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4838" w14:textId="031F622C" w:rsidR="00EA690F" w:rsidRPr="00505111" w:rsidRDefault="00AF7594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Udkast til: </w:t>
      </w:r>
      <w:r w:rsidR="00EA690F" w:rsidRPr="009D4BA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Selvstyrets bekendtgørelse nr.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x</w:t>
      </w:r>
      <w:r w:rsidR="00C0009C" w:rsidRPr="002A7836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 w:rsidR="00EA690F" w:rsidRPr="002A7836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af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xx</w:t>
      </w:r>
      <w:r w:rsidR="00EA690F" w:rsidRPr="00EB074A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. </w:t>
      </w:r>
      <w:r w:rsidR="00BC75D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januar</w:t>
      </w:r>
      <w:r w:rsidR="008936DC" w:rsidRPr="00EB074A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 w:rsidR="00EA690F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20</w:t>
      </w:r>
      <w:r w:rsidR="000E1B37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</w:t>
      </w:r>
      <w:r w:rsidR="00BC75D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</w:t>
      </w:r>
      <w:r w:rsidR="00EA690F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om </w:t>
      </w:r>
      <w:r w:rsidRPr="00AF75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midlertidige begræ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n</w:t>
      </w:r>
      <w:r w:rsidRPr="00AF759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sninger af indrejse med fly</w:t>
      </w:r>
      <w:r w:rsidR="00EA690F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</w:p>
    <w:p w14:paraId="1F50770B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CF3ADA5" w14:textId="762C3CDA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I medfør af §§ 12 a og § 29, stk. 2</w:t>
      </w:r>
      <w:r w:rsidR="006B7A15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3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 i landstingsforordning nr. 20 af 12. november 2001 om civile foranstaltninger mod smitsomme sygdomme, som ændret ved Inatsisartutlov nr. 1 af 1. april 2020 om ændring af landstingsforordning om civile foranstaltninger mod smitsomme sygdomme, fastsættes:</w:t>
      </w:r>
    </w:p>
    <w:p w14:paraId="5B598C2D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563704B" w14:textId="60733D5B" w:rsidR="00EA690F" w:rsidRPr="00505111" w:rsidRDefault="00EA690F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Anvendelsesområde</w:t>
      </w:r>
    </w:p>
    <w:p w14:paraId="22D7ADD6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BF3B5FE" w14:textId="4BBC9E5C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§ 1.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Bekendtgørelsen finder anvendelse for rejsende til Grønland.</w:t>
      </w:r>
    </w:p>
    <w:p w14:paraId="0105763A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70CC362" w14:textId="124FD375" w:rsidR="00807366" w:rsidRPr="009D4BAE" w:rsidRDefault="00807366" w:rsidP="00505111">
      <w:pPr>
        <w:pStyle w:val="NormalWeb"/>
        <w:spacing w:before="0" w:beforeAutospacing="0" w:after="0" w:afterAutospacing="0" w:line="288" w:lineRule="auto"/>
        <w:ind w:right="197"/>
        <w:jc w:val="center"/>
      </w:pPr>
      <w:r w:rsidRPr="009D4BAE">
        <w:rPr>
          <w:rStyle w:val="Fremhv"/>
        </w:rPr>
        <w:t>Maksimalt antal indrejsende med Air Greenland om uge</w:t>
      </w:r>
      <w:bookmarkStart w:id="0" w:name="_GoBack"/>
      <w:bookmarkEnd w:id="0"/>
      <w:r w:rsidRPr="009D4BAE">
        <w:rPr>
          <w:rStyle w:val="Fremhv"/>
        </w:rPr>
        <w:t>n</w:t>
      </w:r>
    </w:p>
    <w:p w14:paraId="0FB03104" w14:textId="77777777" w:rsidR="00807366" w:rsidRPr="009D4BAE" w:rsidRDefault="00807366" w:rsidP="00505111">
      <w:pPr>
        <w:pStyle w:val="NormalWeb"/>
        <w:spacing w:before="0" w:beforeAutospacing="0" w:after="0" w:afterAutospacing="0" w:line="288" w:lineRule="auto"/>
        <w:ind w:right="197"/>
      </w:pPr>
      <w:r w:rsidRPr="009D4BAE">
        <w:t> </w:t>
      </w:r>
    </w:p>
    <w:p w14:paraId="75551295" w14:textId="12F4BA3E" w:rsidR="00807366" w:rsidRDefault="00807366" w:rsidP="00505111">
      <w:pPr>
        <w:pStyle w:val="NormalWeb"/>
        <w:spacing w:before="0" w:beforeAutospacing="0" w:after="0" w:afterAutospacing="0" w:line="288" w:lineRule="auto"/>
        <w:ind w:right="29"/>
      </w:pPr>
      <w:r w:rsidRPr="009D4BAE">
        <w:rPr>
          <w:rStyle w:val="Strk"/>
        </w:rPr>
        <w:t xml:space="preserve">  § </w:t>
      </w:r>
      <w:r w:rsidR="00036619">
        <w:rPr>
          <w:rStyle w:val="Strk"/>
        </w:rPr>
        <w:t>2</w:t>
      </w:r>
      <w:r w:rsidRPr="009D4BAE">
        <w:rPr>
          <w:rStyle w:val="Strk"/>
        </w:rPr>
        <w:t>.</w:t>
      </w:r>
      <w:r w:rsidR="00730C8B">
        <w:rPr>
          <w:rStyle w:val="Strk"/>
        </w:rPr>
        <w:t xml:space="preserve"> </w:t>
      </w:r>
      <w:r w:rsidRPr="009D4BAE">
        <w:rPr>
          <w:rStyle w:val="Strk"/>
        </w:rPr>
        <w:t xml:space="preserve"> </w:t>
      </w:r>
      <w:proofErr w:type="spellStart"/>
      <w:r w:rsidRPr="009D4BAE">
        <w:t>Corona</w:t>
      </w:r>
      <w:proofErr w:type="spellEnd"/>
      <w:r w:rsidRPr="009D4BAE">
        <w:t>-sekretariatet meddeler Air Greenland, hvor mange indrejsende der maksimalt må ankomme med Air Greenland til Grønland hver uge.</w:t>
      </w:r>
    </w:p>
    <w:p w14:paraId="61D6676B" w14:textId="77777777" w:rsidR="00730C8B" w:rsidRPr="009D4BAE" w:rsidRDefault="00730C8B" w:rsidP="00505111">
      <w:pPr>
        <w:pStyle w:val="NormalWeb"/>
        <w:spacing w:before="0" w:beforeAutospacing="0" w:after="0" w:afterAutospacing="0" w:line="288" w:lineRule="auto"/>
        <w:ind w:right="29"/>
      </w:pPr>
    </w:p>
    <w:p w14:paraId="5BB6DDCE" w14:textId="0C445585" w:rsidR="00807366" w:rsidRDefault="00807366" w:rsidP="00505111">
      <w:pPr>
        <w:pStyle w:val="NormalWeb"/>
        <w:spacing w:before="0" w:beforeAutospacing="0" w:after="0" w:afterAutospacing="0" w:line="288" w:lineRule="auto"/>
        <w:ind w:right="19"/>
        <w:jc w:val="center"/>
        <w:rPr>
          <w:rStyle w:val="Fremhv"/>
        </w:rPr>
      </w:pPr>
      <w:r w:rsidRPr="009D4BAE">
        <w:rPr>
          <w:rStyle w:val="Fremhv"/>
        </w:rPr>
        <w:t xml:space="preserve">Betingelser for indrejse </w:t>
      </w:r>
      <w:r w:rsidR="00036619">
        <w:rPr>
          <w:rStyle w:val="Fremhv"/>
        </w:rPr>
        <w:t>med</w:t>
      </w:r>
      <w:r w:rsidRPr="009D4BAE">
        <w:rPr>
          <w:rStyle w:val="Fremhv"/>
        </w:rPr>
        <w:t xml:space="preserve"> andre flyselskaber</w:t>
      </w:r>
    </w:p>
    <w:p w14:paraId="2F5FD4AA" w14:textId="77777777" w:rsidR="00730C8B" w:rsidRPr="009D4BAE" w:rsidRDefault="00730C8B" w:rsidP="00505111">
      <w:pPr>
        <w:pStyle w:val="NormalWeb"/>
        <w:spacing w:before="0" w:beforeAutospacing="0" w:after="0" w:afterAutospacing="0" w:line="288" w:lineRule="auto"/>
        <w:ind w:right="19"/>
      </w:pPr>
    </w:p>
    <w:p w14:paraId="11681576" w14:textId="6A70A6C3" w:rsidR="00807366" w:rsidRPr="009D4BAE" w:rsidRDefault="00807366" w:rsidP="00505111">
      <w:pPr>
        <w:pStyle w:val="NormalWeb"/>
        <w:spacing w:before="0" w:beforeAutospacing="0" w:after="0" w:afterAutospacing="0" w:line="288" w:lineRule="auto"/>
        <w:ind w:right="19"/>
      </w:pPr>
      <w:r w:rsidRPr="009D4BAE">
        <w:rPr>
          <w:rStyle w:val="Strk"/>
        </w:rPr>
        <w:t xml:space="preserve">  § </w:t>
      </w:r>
      <w:r w:rsidR="00036619">
        <w:rPr>
          <w:rStyle w:val="Strk"/>
        </w:rPr>
        <w:t>3</w:t>
      </w:r>
      <w:r w:rsidRPr="009D4BAE">
        <w:rPr>
          <w:rStyle w:val="Strk"/>
        </w:rPr>
        <w:t>.</w:t>
      </w:r>
      <w:r w:rsidR="00730C8B">
        <w:rPr>
          <w:rStyle w:val="Strk"/>
        </w:rPr>
        <w:t xml:space="preserve"> </w:t>
      </w:r>
      <w:r w:rsidRPr="009D4BAE">
        <w:t xml:space="preserve"> Andre flyselskaber m.v. end Air Greenland, der ønsker at </w:t>
      </w:r>
      <w:r w:rsidR="00036619">
        <w:t>medbringe</w:t>
      </w:r>
      <w:r w:rsidRPr="009D4BAE">
        <w:t xml:space="preserve"> </w:t>
      </w:r>
      <w:r w:rsidR="00036619">
        <w:t xml:space="preserve">passagerer til </w:t>
      </w:r>
      <w:r w:rsidRPr="009D4BAE">
        <w:t xml:space="preserve">Grønland, skal søge </w:t>
      </w:r>
      <w:proofErr w:type="spellStart"/>
      <w:r w:rsidRPr="009D4BAE">
        <w:t>Corona</w:t>
      </w:r>
      <w:proofErr w:type="spellEnd"/>
      <w:r w:rsidRPr="009D4BAE">
        <w:t>-sekretariatet om tilladelse</w:t>
      </w:r>
      <w:r w:rsidR="00036619">
        <w:t xml:space="preserve"> og modtage denne før ankomst</w:t>
      </w:r>
      <w:r w:rsidRPr="009D4BAE">
        <w:t>.</w:t>
      </w:r>
    </w:p>
    <w:p w14:paraId="47F84BC0" w14:textId="77777777" w:rsidR="00807366" w:rsidRPr="002A7836" w:rsidRDefault="00807366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9953F66" w14:textId="3F6B2E7D" w:rsidR="00EA690F" w:rsidRPr="00EB074A" w:rsidRDefault="00EA690F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EB074A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Foranstaltninger</w:t>
      </w:r>
    </w:p>
    <w:p w14:paraId="7DAE0BF6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90DD4DB" w14:textId="043E1E85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§ </w:t>
      </w:r>
      <w:r w:rsidR="0003661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4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Der kan idømmes foranstaltninger efter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kriminalloven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for den der overtræder </w:t>
      </w:r>
      <w:r w:rsidR="00807366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§§ </w:t>
      </w:r>
      <w:r w:rsidR="00036619">
        <w:rPr>
          <w:rFonts w:ascii="Times New Roman" w:eastAsia="Times New Roman" w:hAnsi="Times New Roman" w:cs="Times New Roman"/>
          <w:sz w:val="24"/>
          <w:szCs w:val="24"/>
          <w:lang w:eastAsia="da-DK"/>
        </w:rPr>
        <w:t>2 eller 3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42AB8C08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2.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Der kan pålægges selskaber m.v. (juridiske personer)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kriminalretligt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ansvar efter reglerne i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kriminallovens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kapitel 5.</w:t>
      </w:r>
    </w:p>
    <w:p w14:paraId="4A27EAC5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3.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Bøder tilfalder landskassen.</w:t>
      </w:r>
    </w:p>
    <w:p w14:paraId="78665590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8ED78E4" w14:textId="3EA0AAEA" w:rsidR="00EA690F" w:rsidRPr="00505111" w:rsidRDefault="00EA690F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Ikrafttræde</w:t>
      </w:r>
      <w:r w:rsidR="00C44CB3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lses- og ophævelsesbestemmelser</w:t>
      </w:r>
      <w:r w:rsidR="00822617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</w:t>
      </w:r>
    </w:p>
    <w:p w14:paraId="194374CF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BE4E298" w14:textId="234A0D3D" w:rsidR="001060CD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§ </w:t>
      </w:r>
      <w:r w:rsidR="00036619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5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Bekendtgørelsen træder i kraft </w:t>
      </w:r>
      <w:r w:rsidR="005D690B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den </w:t>
      </w:r>
      <w:r w:rsidR="00036619">
        <w:rPr>
          <w:rFonts w:ascii="Times New Roman" w:eastAsia="Times New Roman" w:hAnsi="Times New Roman" w:cs="Times New Roman"/>
          <w:sz w:val="24"/>
          <w:szCs w:val="24"/>
          <w:lang w:eastAsia="da-DK"/>
        </w:rPr>
        <w:t>xx</w:t>
      </w:r>
      <w:r w:rsidR="007A343D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r w:rsidR="00036619">
        <w:rPr>
          <w:rFonts w:ascii="Times New Roman" w:eastAsia="Times New Roman" w:hAnsi="Times New Roman" w:cs="Times New Roman"/>
          <w:sz w:val="24"/>
          <w:szCs w:val="24"/>
          <w:lang w:eastAsia="da-DK"/>
        </w:rPr>
        <w:t>xxx</w:t>
      </w:r>
      <w:r w:rsidR="007A343D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5D690B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202</w:t>
      </w:r>
      <w:r w:rsidR="00BC75D4">
        <w:rPr>
          <w:rFonts w:ascii="Times New Roman" w:eastAsia="Times New Roman" w:hAnsi="Times New Roman" w:cs="Times New Roman"/>
          <w:sz w:val="24"/>
          <w:szCs w:val="24"/>
          <w:lang w:eastAsia="da-DK"/>
        </w:rPr>
        <w:t>1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</w:p>
    <w:p w14:paraId="66B84C0C" w14:textId="7A9AFD07" w:rsidR="008F2058" w:rsidRPr="00505111" w:rsidRDefault="005C501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="008F2058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Stk. </w:t>
      </w:r>
      <w:r w:rsidR="0003661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2</w:t>
      </w:r>
      <w:r w:rsidR="008F2058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.</w:t>
      </w:r>
      <w:r w:rsidR="008F2058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="00036619">
        <w:rPr>
          <w:rFonts w:ascii="Times New Roman" w:eastAsia="Times New Roman" w:hAnsi="Times New Roman" w:cs="Times New Roman"/>
          <w:sz w:val="24"/>
          <w:szCs w:val="24"/>
          <w:lang w:eastAsia="da-DK"/>
        </w:rPr>
        <w:t>Bekendtgørelsen ophæves xx. xxx 2021</w:t>
      </w:r>
      <w:r w:rsidR="008F2058" w:rsidRPr="002A7836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474A523C" w14:textId="77777777" w:rsidR="008F2058" w:rsidRPr="00505111" w:rsidRDefault="008F2058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9419487" w14:textId="2A53128B" w:rsidR="008F2058" w:rsidRPr="00505111" w:rsidRDefault="008F2058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3EBB285" w14:textId="26E9F286" w:rsidR="008F2058" w:rsidRPr="00505111" w:rsidRDefault="008F2058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Grønlands Selvstyre, den </w:t>
      </w:r>
      <w:r w:rsidR="00036619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x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. </w:t>
      </w:r>
      <w:r w:rsidR="00BC75D4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januar 2021</w:t>
      </w:r>
    </w:p>
    <w:p w14:paraId="742C69FC" w14:textId="77777777" w:rsidR="008F2058" w:rsidRPr="00505111" w:rsidRDefault="008F2058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CDEA045" w14:textId="77777777" w:rsidR="008F2058" w:rsidRPr="00505111" w:rsidRDefault="008F2058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3B77026" w14:textId="77777777" w:rsidR="008F2058" w:rsidRPr="00505111" w:rsidRDefault="008F2058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Anna Wangenheim</w:t>
      </w:r>
    </w:p>
    <w:p w14:paraId="0F565007" w14:textId="77777777" w:rsidR="008F2058" w:rsidRPr="00505111" w:rsidRDefault="008F2058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/</w:t>
      </w:r>
    </w:p>
    <w:p w14:paraId="065F66B4" w14:textId="206E3D22" w:rsidR="00B85694" w:rsidRPr="00505111" w:rsidRDefault="00036619" w:rsidP="003B012C">
      <w:pPr>
        <w:spacing w:after="0" w:line="288" w:lineRule="auto"/>
        <w:ind w:right="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Tine Pars</w:t>
      </w:r>
    </w:p>
    <w:sectPr w:rsidR="00B85694" w:rsidRPr="00505111" w:rsidSect="00EF5F39">
      <w:footerReference w:type="default" r:id="rId9"/>
      <w:pgSz w:w="11904" w:h="16834"/>
      <w:pgMar w:top="1418" w:right="1418" w:bottom="1418" w:left="1418" w:header="708" w:footer="708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5E1E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5E1E16" w16cid:durableId="23A829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7F08A" w14:textId="77777777" w:rsidR="00BD47E7" w:rsidRDefault="00BD47E7">
      <w:pPr>
        <w:spacing w:after="0" w:line="240" w:lineRule="auto"/>
      </w:pPr>
      <w:r>
        <w:separator/>
      </w:r>
    </w:p>
  </w:endnote>
  <w:endnote w:type="continuationSeparator" w:id="0">
    <w:p w14:paraId="1AE291C0" w14:textId="77777777" w:rsidR="00BD47E7" w:rsidRDefault="00BD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869841"/>
      <w:docPartObj>
        <w:docPartGallery w:val="Page Numbers (Bottom of Page)"/>
        <w:docPartUnique/>
      </w:docPartObj>
    </w:sdtPr>
    <w:sdtEndPr>
      <w:rPr>
        <w:rFonts w:ascii="Times" w:hAnsi="Times"/>
        <w:sz w:val="24"/>
        <w:szCs w:val="24"/>
      </w:rPr>
    </w:sdtEndPr>
    <w:sdtContent>
      <w:p w14:paraId="66DA8119" w14:textId="2D6C658E" w:rsidR="007939B7" w:rsidRPr="00C726D6" w:rsidRDefault="00412442" w:rsidP="007939B7">
        <w:pPr>
          <w:pStyle w:val="Sidefod"/>
          <w:jc w:val="center"/>
          <w:rPr>
            <w:rFonts w:ascii="Times" w:hAnsi="Times"/>
            <w:sz w:val="24"/>
            <w:szCs w:val="24"/>
          </w:rPr>
        </w:pPr>
        <w:r w:rsidRPr="00C726D6">
          <w:rPr>
            <w:rFonts w:ascii="Times" w:hAnsi="Times"/>
            <w:sz w:val="24"/>
            <w:szCs w:val="24"/>
          </w:rPr>
          <w:fldChar w:fldCharType="begin"/>
        </w:r>
        <w:r w:rsidRPr="00C726D6">
          <w:rPr>
            <w:rFonts w:ascii="Times" w:hAnsi="Times"/>
            <w:sz w:val="24"/>
            <w:szCs w:val="24"/>
          </w:rPr>
          <w:instrText>PAGE   \* MERGEFORMAT</w:instrText>
        </w:r>
        <w:r w:rsidRPr="00C726D6">
          <w:rPr>
            <w:rFonts w:ascii="Times" w:hAnsi="Times"/>
            <w:sz w:val="24"/>
            <w:szCs w:val="24"/>
          </w:rPr>
          <w:fldChar w:fldCharType="separate"/>
        </w:r>
        <w:r w:rsidR="009905C5">
          <w:rPr>
            <w:rFonts w:ascii="Times" w:hAnsi="Times"/>
            <w:noProof/>
            <w:sz w:val="24"/>
            <w:szCs w:val="24"/>
          </w:rPr>
          <w:t>1</w:t>
        </w:r>
        <w:r w:rsidRPr="00C726D6">
          <w:rPr>
            <w:rFonts w:ascii="Times" w:hAnsi="Times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645F2" w14:textId="77777777" w:rsidR="00BD47E7" w:rsidRDefault="00BD47E7">
      <w:pPr>
        <w:spacing w:after="0" w:line="240" w:lineRule="auto"/>
      </w:pPr>
      <w:r>
        <w:separator/>
      </w:r>
    </w:p>
  </w:footnote>
  <w:footnote w:type="continuationSeparator" w:id="0">
    <w:p w14:paraId="57FE1A95" w14:textId="77777777" w:rsidR="00BD47E7" w:rsidRDefault="00BD4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03A"/>
    <w:multiLevelType w:val="hybridMultilevel"/>
    <w:tmpl w:val="20ACD30C"/>
    <w:lvl w:ilvl="0" w:tplc="675EDF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90CCE"/>
    <w:multiLevelType w:val="hybridMultilevel"/>
    <w:tmpl w:val="75666D6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741067"/>
    <w:multiLevelType w:val="hybridMultilevel"/>
    <w:tmpl w:val="E50202D4"/>
    <w:lvl w:ilvl="0" w:tplc="ADF2D1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jâja Gaarn Bastiansen">
    <w15:presenceInfo w15:providerId="AD" w15:userId="S::ajba@nanoq.gl::3bc0abac-f251-4011-92f8-a3f99c25f0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0F"/>
    <w:rsid w:val="00015728"/>
    <w:rsid w:val="00036619"/>
    <w:rsid w:val="000502A5"/>
    <w:rsid w:val="000650CF"/>
    <w:rsid w:val="00072372"/>
    <w:rsid w:val="000B68C7"/>
    <w:rsid w:val="000E1B37"/>
    <w:rsid w:val="000E7420"/>
    <w:rsid w:val="000F3565"/>
    <w:rsid w:val="001060CD"/>
    <w:rsid w:val="001102CD"/>
    <w:rsid w:val="0011162F"/>
    <w:rsid w:val="00117711"/>
    <w:rsid w:val="00124E3D"/>
    <w:rsid w:val="00125AE8"/>
    <w:rsid w:val="00131286"/>
    <w:rsid w:val="00134BB9"/>
    <w:rsid w:val="00157BF3"/>
    <w:rsid w:val="00164985"/>
    <w:rsid w:val="00165DE4"/>
    <w:rsid w:val="00172447"/>
    <w:rsid w:val="00173518"/>
    <w:rsid w:val="001828F1"/>
    <w:rsid w:val="00186058"/>
    <w:rsid w:val="0019016B"/>
    <w:rsid w:val="00195F59"/>
    <w:rsid w:val="001A04D9"/>
    <w:rsid w:val="001C07CB"/>
    <w:rsid w:val="001D24CB"/>
    <w:rsid w:val="001D3FDE"/>
    <w:rsid w:val="001D615A"/>
    <w:rsid w:val="001E2415"/>
    <w:rsid w:val="001E5B8A"/>
    <w:rsid w:val="0020173E"/>
    <w:rsid w:val="00224307"/>
    <w:rsid w:val="002378F9"/>
    <w:rsid w:val="00253E77"/>
    <w:rsid w:val="00261F7D"/>
    <w:rsid w:val="002645D4"/>
    <w:rsid w:val="00272451"/>
    <w:rsid w:val="002978E7"/>
    <w:rsid w:val="002A7836"/>
    <w:rsid w:val="002B503C"/>
    <w:rsid w:val="002E09A6"/>
    <w:rsid w:val="002F3F16"/>
    <w:rsid w:val="003004BC"/>
    <w:rsid w:val="003042A6"/>
    <w:rsid w:val="003047C8"/>
    <w:rsid w:val="00312DBF"/>
    <w:rsid w:val="00313D4F"/>
    <w:rsid w:val="00317E98"/>
    <w:rsid w:val="0032361E"/>
    <w:rsid w:val="00333C53"/>
    <w:rsid w:val="003507B9"/>
    <w:rsid w:val="00365354"/>
    <w:rsid w:val="003670D0"/>
    <w:rsid w:val="00372536"/>
    <w:rsid w:val="003777D3"/>
    <w:rsid w:val="00377F33"/>
    <w:rsid w:val="003853B9"/>
    <w:rsid w:val="00390B56"/>
    <w:rsid w:val="00392316"/>
    <w:rsid w:val="003A7CCC"/>
    <w:rsid w:val="003B012C"/>
    <w:rsid w:val="003B2473"/>
    <w:rsid w:val="003B75D5"/>
    <w:rsid w:val="003C28D8"/>
    <w:rsid w:val="00410C4D"/>
    <w:rsid w:val="00412442"/>
    <w:rsid w:val="00434FF6"/>
    <w:rsid w:val="004429CF"/>
    <w:rsid w:val="00451D78"/>
    <w:rsid w:val="004545EA"/>
    <w:rsid w:val="00455300"/>
    <w:rsid w:val="004C383F"/>
    <w:rsid w:val="004D0772"/>
    <w:rsid w:val="004D55A2"/>
    <w:rsid w:val="004D710D"/>
    <w:rsid w:val="004E1D8B"/>
    <w:rsid w:val="004E3C23"/>
    <w:rsid w:val="004F13CF"/>
    <w:rsid w:val="004F55BD"/>
    <w:rsid w:val="004F6CC5"/>
    <w:rsid w:val="00505111"/>
    <w:rsid w:val="005133B0"/>
    <w:rsid w:val="00513A70"/>
    <w:rsid w:val="005142F6"/>
    <w:rsid w:val="00533518"/>
    <w:rsid w:val="005451A7"/>
    <w:rsid w:val="00561FD1"/>
    <w:rsid w:val="005659D8"/>
    <w:rsid w:val="00587DAB"/>
    <w:rsid w:val="00595D83"/>
    <w:rsid w:val="0059664F"/>
    <w:rsid w:val="005C366E"/>
    <w:rsid w:val="005C501F"/>
    <w:rsid w:val="005D08B7"/>
    <w:rsid w:val="005D3021"/>
    <w:rsid w:val="005D690B"/>
    <w:rsid w:val="0060263C"/>
    <w:rsid w:val="00603F0A"/>
    <w:rsid w:val="006351E6"/>
    <w:rsid w:val="006416C1"/>
    <w:rsid w:val="00653137"/>
    <w:rsid w:val="00657F30"/>
    <w:rsid w:val="00666D5E"/>
    <w:rsid w:val="006675DF"/>
    <w:rsid w:val="00671950"/>
    <w:rsid w:val="00677784"/>
    <w:rsid w:val="00683029"/>
    <w:rsid w:val="00683B01"/>
    <w:rsid w:val="006861E6"/>
    <w:rsid w:val="006B1844"/>
    <w:rsid w:val="006B7A15"/>
    <w:rsid w:val="006E7FC0"/>
    <w:rsid w:val="00703179"/>
    <w:rsid w:val="00711B63"/>
    <w:rsid w:val="00720B89"/>
    <w:rsid w:val="00730C8B"/>
    <w:rsid w:val="00734800"/>
    <w:rsid w:val="00737970"/>
    <w:rsid w:val="007476D9"/>
    <w:rsid w:val="00747A21"/>
    <w:rsid w:val="00762FC0"/>
    <w:rsid w:val="007716BA"/>
    <w:rsid w:val="007A343D"/>
    <w:rsid w:val="007A3977"/>
    <w:rsid w:val="007B13F0"/>
    <w:rsid w:val="007B48FD"/>
    <w:rsid w:val="007B6243"/>
    <w:rsid w:val="007E2047"/>
    <w:rsid w:val="007F5FB5"/>
    <w:rsid w:val="007F6A54"/>
    <w:rsid w:val="00807366"/>
    <w:rsid w:val="00822617"/>
    <w:rsid w:val="00823D92"/>
    <w:rsid w:val="008322BC"/>
    <w:rsid w:val="00843B7C"/>
    <w:rsid w:val="00852D2E"/>
    <w:rsid w:val="008538F1"/>
    <w:rsid w:val="00864AF6"/>
    <w:rsid w:val="00872B24"/>
    <w:rsid w:val="00873D92"/>
    <w:rsid w:val="00874B60"/>
    <w:rsid w:val="008859EF"/>
    <w:rsid w:val="0089170F"/>
    <w:rsid w:val="008936DC"/>
    <w:rsid w:val="00897345"/>
    <w:rsid w:val="008A4CB3"/>
    <w:rsid w:val="008B1510"/>
    <w:rsid w:val="008B4CA4"/>
    <w:rsid w:val="008B62D3"/>
    <w:rsid w:val="008D2AFA"/>
    <w:rsid w:val="008E561E"/>
    <w:rsid w:val="008E6FDC"/>
    <w:rsid w:val="008F2058"/>
    <w:rsid w:val="00901778"/>
    <w:rsid w:val="00912114"/>
    <w:rsid w:val="00932CA4"/>
    <w:rsid w:val="0093725E"/>
    <w:rsid w:val="00943B7B"/>
    <w:rsid w:val="00967CC7"/>
    <w:rsid w:val="009713CA"/>
    <w:rsid w:val="0097170D"/>
    <w:rsid w:val="009726C8"/>
    <w:rsid w:val="0098027D"/>
    <w:rsid w:val="009905C5"/>
    <w:rsid w:val="00991D81"/>
    <w:rsid w:val="0099763D"/>
    <w:rsid w:val="009A6206"/>
    <w:rsid w:val="009B1BC2"/>
    <w:rsid w:val="009B4060"/>
    <w:rsid w:val="009B65D4"/>
    <w:rsid w:val="009D4BAE"/>
    <w:rsid w:val="009D5F2B"/>
    <w:rsid w:val="00A075B5"/>
    <w:rsid w:val="00A24908"/>
    <w:rsid w:val="00A27900"/>
    <w:rsid w:val="00A37FCA"/>
    <w:rsid w:val="00A41DFB"/>
    <w:rsid w:val="00A5596F"/>
    <w:rsid w:val="00A57073"/>
    <w:rsid w:val="00A65E1D"/>
    <w:rsid w:val="00A67DDF"/>
    <w:rsid w:val="00A7579B"/>
    <w:rsid w:val="00AC0AFF"/>
    <w:rsid w:val="00AE396B"/>
    <w:rsid w:val="00AE6821"/>
    <w:rsid w:val="00AF0124"/>
    <w:rsid w:val="00AF04B8"/>
    <w:rsid w:val="00AF7594"/>
    <w:rsid w:val="00B01796"/>
    <w:rsid w:val="00B136E9"/>
    <w:rsid w:val="00B22A6C"/>
    <w:rsid w:val="00B5429A"/>
    <w:rsid w:val="00B6646A"/>
    <w:rsid w:val="00B80B8F"/>
    <w:rsid w:val="00B835F7"/>
    <w:rsid w:val="00B85694"/>
    <w:rsid w:val="00B872FD"/>
    <w:rsid w:val="00BC1B50"/>
    <w:rsid w:val="00BC75D4"/>
    <w:rsid w:val="00BD0E98"/>
    <w:rsid w:val="00BD47E7"/>
    <w:rsid w:val="00BE13D1"/>
    <w:rsid w:val="00C0009C"/>
    <w:rsid w:val="00C2173E"/>
    <w:rsid w:val="00C234F9"/>
    <w:rsid w:val="00C354A2"/>
    <w:rsid w:val="00C44CB3"/>
    <w:rsid w:val="00C5480D"/>
    <w:rsid w:val="00C726D6"/>
    <w:rsid w:val="00C827F2"/>
    <w:rsid w:val="00C87484"/>
    <w:rsid w:val="00CA6D4D"/>
    <w:rsid w:val="00CB2290"/>
    <w:rsid w:val="00CC0717"/>
    <w:rsid w:val="00CE7D6E"/>
    <w:rsid w:val="00D21868"/>
    <w:rsid w:val="00D251EE"/>
    <w:rsid w:val="00D41068"/>
    <w:rsid w:val="00D60BFB"/>
    <w:rsid w:val="00D62088"/>
    <w:rsid w:val="00D7072D"/>
    <w:rsid w:val="00D7106E"/>
    <w:rsid w:val="00D740A2"/>
    <w:rsid w:val="00D77B69"/>
    <w:rsid w:val="00D836A7"/>
    <w:rsid w:val="00D90803"/>
    <w:rsid w:val="00D938D4"/>
    <w:rsid w:val="00D97660"/>
    <w:rsid w:val="00DC351C"/>
    <w:rsid w:val="00DD7EB1"/>
    <w:rsid w:val="00DF7225"/>
    <w:rsid w:val="00E1393C"/>
    <w:rsid w:val="00E20EFB"/>
    <w:rsid w:val="00E3145F"/>
    <w:rsid w:val="00E3235A"/>
    <w:rsid w:val="00E52777"/>
    <w:rsid w:val="00E706A9"/>
    <w:rsid w:val="00E777A4"/>
    <w:rsid w:val="00E85080"/>
    <w:rsid w:val="00EA28B0"/>
    <w:rsid w:val="00EA5644"/>
    <w:rsid w:val="00EA690F"/>
    <w:rsid w:val="00EA743E"/>
    <w:rsid w:val="00EB074A"/>
    <w:rsid w:val="00EB5B9B"/>
    <w:rsid w:val="00EB6005"/>
    <w:rsid w:val="00ED10AA"/>
    <w:rsid w:val="00ED4688"/>
    <w:rsid w:val="00EF3E72"/>
    <w:rsid w:val="00EF476E"/>
    <w:rsid w:val="00EF5F39"/>
    <w:rsid w:val="00F115E0"/>
    <w:rsid w:val="00F305A8"/>
    <w:rsid w:val="00F421E0"/>
    <w:rsid w:val="00F6073D"/>
    <w:rsid w:val="00F700D0"/>
    <w:rsid w:val="00F73DD2"/>
    <w:rsid w:val="00F74E91"/>
    <w:rsid w:val="00F855C6"/>
    <w:rsid w:val="00F94165"/>
    <w:rsid w:val="00FB4394"/>
    <w:rsid w:val="00F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A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7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EA6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690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231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6E7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7FC0"/>
  </w:style>
  <w:style w:type="character" w:styleId="Kommentarhenvisning">
    <w:name w:val="annotation reference"/>
    <w:basedOn w:val="Standardskrifttypeiafsnit"/>
    <w:uiPriority w:val="99"/>
    <w:semiHidden/>
    <w:unhideWhenUsed/>
    <w:rsid w:val="00C44C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44CB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44CB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44CB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44CB3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44CB3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C354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807366"/>
    <w:rPr>
      <w:i/>
      <w:iCs/>
    </w:rPr>
  </w:style>
  <w:style w:type="character" w:styleId="Strk">
    <w:name w:val="Strong"/>
    <w:basedOn w:val="Standardskrifttypeiafsnit"/>
    <w:uiPriority w:val="22"/>
    <w:qFormat/>
    <w:rsid w:val="008073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7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EA6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690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231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6E7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7FC0"/>
  </w:style>
  <w:style w:type="character" w:styleId="Kommentarhenvisning">
    <w:name w:val="annotation reference"/>
    <w:basedOn w:val="Standardskrifttypeiafsnit"/>
    <w:uiPriority w:val="99"/>
    <w:semiHidden/>
    <w:unhideWhenUsed/>
    <w:rsid w:val="00C44C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44CB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44CB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44CB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44CB3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44CB3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C354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807366"/>
    <w:rPr>
      <w:i/>
      <w:iCs/>
    </w:rPr>
  </w:style>
  <w:style w:type="character" w:styleId="Strk">
    <w:name w:val="Strong"/>
    <w:basedOn w:val="Standardskrifttypeiafsnit"/>
    <w:uiPriority w:val="22"/>
    <w:qFormat/>
    <w:rsid w:val="00807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2C82-6FF2-48D2-98FE-C5E7FBA0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Ajâja Gaarn Bastiansen</dc:creator>
  <cp:lastModifiedBy>Martin Pedersen</cp:lastModifiedBy>
  <cp:revision>22</cp:revision>
  <cp:lastPrinted>2020-12-30T20:34:00Z</cp:lastPrinted>
  <dcterms:created xsi:type="dcterms:W3CDTF">2020-12-30T15:43:00Z</dcterms:created>
  <dcterms:modified xsi:type="dcterms:W3CDTF">2021-01-12T19:23:00Z</dcterms:modified>
</cp:coreProperties>
</file>