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(Dokumenter) Brevdato"/>
        <w:id w:val="1557206462"/>
        <w:placeholder>
          <w:docPart w:val="4252CC6461504F7E8939637405DCB166"/>
        </w:placeholder>
        <w:dataBinding w:prefixMappings="xmlns:ns0='Captia'" w:xpath="/ns0:Root[1]/ns0:record/ns0:Content[@id='letter_date']/ns0:Value[1]" w:storeItemID="{16AF9E09-FE40-4910-9EAE-F6423A2F14D0}"/>
        <w:date w:fullDate="2021-02-01T00:00:00Z">
          <w:dateFormat w:val="dd-MM-yyyy"/>
          <w:lid w:val="da-DK"/>
          <w:storeMappedDataAs w:val="dateTime"/>
          <w:calendar w:val="gregorian"/>
        </w:date>
      </w:sdtPr>
      <w:sdtEndPr/>
      <w:sdtContent>
        <w:p w:rsidR="00465A30" w:rsidRPr="001113B9" w:rsidRDefault="006707F4" w:rsidP="0093642C">
          <w:pPr>
            <w:pStyle w:val="Lille"/>
            <w:framePr w:w="1823" w:h="2781" w:hRule="exact" w:hSpace="181" w:wrap="notBeside" w:vAnchor="page" w:hAnchor="page" w:x="9410" w:y="4843" w:anchorLock="1"/>
          </w:pPr>
          <w:r>
            <w:t>01-02-2021</w:t>
          </w:r>
        </w:p>
      </w:sdtContent>
    </w:sdt>
    <w:p w:rsidR="00465A30" w:rsidRPr="001113B9" w:rsidRDefault="00C63E01" w:rsidP="0093642C">
      <w:pPr>
        <w:pStyle w:val="Lille"/>
        <w:framePr w:w="1823" w:h="2781" w:hRule="exact" w:hSpace="181" w:wrap="notBeside" w:vAnchor="page" w:hAnchor="page" w:x="9410" w:y="4843" w:anchorLock="1"/>
      </w:pPr>
      <w:r w:rsidRPr="001113B9">
        <w:t>Sags nr</w:t>
      </w:r>
      <w:r w:rsidR="00465A30" w:rsidRPr="001113B9">
        <w:t>.</w:t>
      </w:r>
      <w:r w:rsidR="00F877BB">
        <w:t xml:space="preserve">: </w:t>
      </w:r>
      <w:r w:rsidR="00714A90" w:rsidRPr="00683F28">
        <w:t>2020 - 14185</w:t>
      </w:r>
    </w:p>
    <w:p w:rsidR="00465A30" w:rsidRPr="00683F28" w:rsidRDefault="00393CBA" w:rsidP="0093642C">
      <w:pPr>
        <w:pStyle w:val="Lille"/>
        <w:framePr w:w="1823" w:h="2781" w:hRule="exact" w:hSpace="181" w:wrap="notBeside" w:vAnchor="page" w:hAnchor="page" w:x="9410" w:y="4843" w:anchorLock="1"/>
        <w:rPr>
          <w:szCs w:val="20"/>
        </w:rPr>
      </w:pPr>
      <w:r>
        <w:t>A</w:t>
      </w:r>
      <w:r w:rsidR="00C63E01" w:rsidRPr="00C63E01">
        <w:t>k</w:t>
      </w:r>
      <w:r>
        <w:t xml:space="preserve">t </w:t>
      </w:r>
      <w:r w:rsidR="00C63E01" w:rsidRPr="001113B9">
        <w:t>nr</w:t>
      </w:r>
      <w:r w:rsidR="00465A30" w:rsidRPr="001113B9">
        <w:t>.</w:t>
      </w:r>
      <w:r w:rsidR="00F877BB">
        <w:t xml:space="preserve">: </w:t>
      </w:r>
      <w:r w:rsidR="00714A90" w:rsidRPr="00683F28">
        <w:t>15879573</w:t>
      </w:r>
    </w:p>
    <w:p w:rsidR="00714A90" w:rsidRPr="001113B9" w:rsidRDefault="00714A90" w:rsidP="0093642C">
      <w:pPr>
        <w:pStyle w:val="Lille"/>
        <w:framePr w:w="1823" w:h="2781" w:hRule="exact" w:hSpace="181" w:wrap="notBeside" w:vAnchor="page" w:hAnchor="page" w:x="9410" w:y="4843" w:anchorLock="1"/>
      </w:pPr>
    </w:p>
    <w:p w:rsidR="002A3544" w:rsidRPr="006707F4" w:rsidRDefault="001113B9" w:rsidP="0093642C">
      <w:pPr>
        <w:pStyle w:val="Lille"/>
        <w:framePr w:w="1823" w:h="2781" w:hRule="exact" w:hSpace="181" w:wrap="notBeside" w:vAnchor="page" w:hAnchor="page" w:x="9410" w:y="4843" w:anchorLock="1"/>
      </w:pPr>
      <w:r w:rsidRPr="006707F4">
        <w:t>Postboks</w:t>
      </w:r>
      <w:r w:rsidR="00465A30" w:rsidRPr="006707F4">
        <w:t xml:space="preserve"> </w:t>
      </w:r>
      <w:r w:rsidR="002A3544" w:rsidRPr="006707F4">
        <w:t>269</w:t>
      </w:r>
    </w:p>
    <w:p w:rsidR="002A3544" w:rsidRPr="00EB7C14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 w:rsidRPr="00EB7C14">
        <w:rPr>
          <w:lang w:val="en-US"/>
        </w:rPr>
        <w:t>3900 Nuuk</w:t>
      </w:r>
    </w:p>
    <w:p w:rsidR="002A3544" w:rsidRPr="000D663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GB"/>
        </w:rPr>
      </w:pPr>
      <w:proofErr w:type="spellStart"/>
      <w:r w:rsidRPr="000D663C">
        <w:rPr>
          <w:lang w:val="en-GB"/>
        </w:rPr>
        <w:t>Tlf</w:t>
      </w:r>
      <w:proofErr w:type="spellEnd"/>
      <w:r w:rsidRPr="000D663C">
        <w:rPr>
          <w:lang w:val="en-GB"/>
        </w:rPr>
        <w:t>. (+299) 34 50 00</w:t>
      </w:r>
    </w:p>
    <w:p w:rsidR="002A3544" w:rsidRPr="000D663C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GB"/>
        </w:rPr>
      </w:pPr>
      <w:r w:rsidRPr="000D663C">
        <w:rPr>
          <w:lang w:val="en-GB"/>
        </w:rPr>
        <w:t>Fax (+299) 34 63 55</w:t>
      </w:r>
    </w:p>
    <w:p w:rsidR="00465A30" w:rsidRPr="00E534E9" w:rsidRDefault="002A3544" w:rsidP="0093642C">
      <w:pPr>
        <w:pStyle w:val="Lille"/>
        <w:framePr w:w="1823" w:h="2781" w:hRule="exact" w:hSpace="181" w:wrap="notBeside" w:vAnchor="page" w:hAnchor="page" w:x="9410" w:y="4843" w:anchorLock="1"/>
        <w:rPr>
          <w:lang w:val="en-US"/>
        </w:rPr>
      </w:pPr>
      <w:r>
        <w:rPr>
          <w:lang w:val="en-GB"/>
        </w:rPr>
        <w:t xml:space="preserve">E-mail: </w:t>
      </w:r>
      <w:proofErr w:type="spellStart"/>
      <w:r>
        <w:rPr>
          <w:lang w:val="en-GB"/>
        </w:rPr>
        <w:t>a</w:t>
      </w:r>
      <w:r w:rsidR="00FA5630">
        <w:rPr>
          <w:lang w:val="en-GB"/>
        </w:rPr>
        <w:t>pn</w:t>
      </w:r>
      <w:proofErr w:type="spellEnd"/>
      <w:r w:rsidR="00465A30" w:rsidRPr="00E534E9">
        <w:rPr>
          <w:lang w:val="en-US"/>
        </w:rPr>
        <w:t>@nanoq.gl</w:t>
      </w:r>
    </w:p>
    <w:p w:rsidR="00465A30" w:rsidRPr="000D663C" w:rsidRDefault="00B757DD" w:rsidP="0093642C">
      <w:pPr>
        <w:pStyle w:val="Lille"/>
        <w:framePr w:w="1823" w:h="2781" w:hRule="exact" w:hSpace="181" w:wrap="notBeside" w:vAnchor="page" w:hAnchor="page" w:x="9410" w:y="4843" w:anchorLock="1"/>
      </w:pPr>
      <w:r w:rsidRPr="000D663C">
        <w:t>www.naalakkersuisut</w:t>
      </w:r>
      <w:r w:rsidR="00465A30" w:rsidRPr="000D663C">
        <w:t>.gl</w:t>
      </w:r>
    </w:p>
    <w:p w:rsidR="00465A30" w:rsidRPr="000D663C" w:rsidRDefault="00465A30" w:rsidP="0093642C">
      <w:pPr>
        <w:pStyle w:val="Lille"/>
        <w:framePr w:w="1823" w:h="2781" w:hRule="exact" w:hSpace="181" w:wrap="notBeside" w:vAnchor="page" w:hAnchor="page" w:x="9410" w:y="4843" w:anchorLock="1"/>
      </w:pPr>
    </w:p>
    <w:p w:rsidR="00465A30" w:rsidRPr="000D663C" w:rsidRDefault="00465A30" w:rsidP="0093642C">
      <w:pPr>
        <w:pStyle w:val="Lille"/>
        <w:framePr w:w="1823" w:h="2781" w:hRule="exact" w:hSpace="181" w:wrap="notBeside" w:vAnchor="page" w:hAnchor="page" w:x="9410" w:y="4843" w:anchorLock="1"/>
      </w:pPr>
    </w:p>
    <w:p w:rsidR="000D663C" w:rsidRDefault="000D663C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5"/>
      </w:tblGrid>
      <w:tr w:rsidR="000D663C" w:rsidTr="00EB7C14">
        <w:trPr>
          <w:trHeight w:val="1439"/>
        </w:trPr>
        <w:tc>
          <w:tcPr>
            <w:tcW w:w="7825" w:type="dxa"/>
          </w:tcPr>
          <w:p w:rsidR="00EB7C14" w:rsidRPr="00EB7C14" w:rsidRDefault="00EB7C14" w:rsidP="00C83C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663C" w:rsidRDefault="00EB7C14" w:rsidP="00C83C2D">
            <w:pPr>
              <w:rPr>
                <w:rFonts w:ascii="Arial" w:hAnsi="Arial" w:cs="Arial"/>
                <w:sz w:val="20"/>
                <w:szCs w:val="20"/>
              </w:rPr>
            </w:pPr>
            <w:r w:rsidRPr="00EB7C14">
              <w:rPr>
                <w:rFonts w:ascii="Arial" w:hAnsi="Arial" w:cs="Arial"/>
                <w:b/>
                <w:sz w:val="20"/>
                <w:szCs w:val="20"/>
              </w:rPr>
              <w:t>Til Fiskerirådet og tilforordnede</w:t>
            </w:r>
          </w:p>
        </w:tc>
      </w:tr>
      <w:tr w:rsidR="000D663C" w:rsidTr="00C83C2D">
        <w:tc>
          <w:tcPr>
            <w:tcW w:w="7825" w:type="dxa"/>
          </w:tcPr>
          <w:p w:rsidR="000D663C" w:rsidRPr="00465A30" w:rsidRDefault="000D663C" w:rsidP="00C83C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5316">
              <w:rPr>
                <w:rFonts w:ascii="Arial" w:hAnsi="Arial" w:cs="Arial"/>
                <w:b/>
                <w:sz w:val="20"/>
                <w:szCs w:val="20"/>
              </w:rPr>
              <w:t>Høringsbrev vedr. revideret forvaltningsplan for stenbider</w:t>
            </w:r>
          </w:p>
        </w:tc>
      </w:tr>
    </w:tbl>
    <w:p w:rsidR="00EC1E59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ABD" w:rsidRDefault="001D5ABD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D5ABD" w:rsidRDefault="00F70116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Forvaltningsplanen for fiskeri efter stenbider i Vestgrønland er blevet revideret. Fiskeriet efter stenbider i Vestgrønland er MSC-certificeret og det vurderes, at det er afgørende for certificeringen, at forvaltningsplanen forberedes.</w:t>
      </w:r>
      <w:r w:rsidR="009144F2">
        <w:rPr>
          <w:rFonts w:ascii="Arial" w:hAnsi="Arial" w:cs="Arial"/>
          <w:sz w:val="20"/>
          <w:szCs w:val="20"/>
        </w:rPr>
        <w:t xml:space="preserve"> Derfor har der været nedsat en arbejdsgruppe i sommeren 2020 som har revideret forvaltningsplanen.</w:t>
      </w:r>
    </w:p>
    <w:p w:rsidR="009144F2" w:rsidRDefault="009144F2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144F2" w:rsidRDefault="009144F2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Arbejdsgruppen har arbejdet ud fra de af </w:t>
      </w:r>
      <w:proofErr w:type="spellStart"/>
      <w:r>
        <w:rPr>
          <w:rFonts w:ascii="Arial" w:hAnsi="Arial" w:cs="Arial"/>
          <w:sz w:val="20"/>
          <w:szCs w:val="20"/>
        </w:rPr>
        <w:t>Naalakkersuisut</w:t>
      </w:r>
      <w:proofErr w:type="spellEnd"/>
      <w:r>
        <w:rPr>
          <w:rFonts w:ascii="Arial" w:hAnsi="Arial" w:cs="Arial"/>
          <w:sz w:val="20"/>
          <w:szCs w:val="20"/>
        </w:rPr>
        <w:t xml:space="preserve"> fastsatte Retningslinjer for forvaltningsplaner for fiskearter i Grønland. Der er blevet arbejdet med en gennemgående revidering af forvaltningsplanen for at sikre, at vi står bedst muligt ift. en fornyelse af vores MSC-certificering af fiskeriet efter stenbider.</w:t>
      </w:r>
    </w:p>
    <w:p w:rsidR="009144F2" w:rsidRDefault="009144F2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144F2" w:rsidRDefault="009144F2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Departementet for Fiskeri, Fangst og Landbrug har sideløbende arbejdet med en revidering af Bekendtgørelsen for fiskeri </w:t>
      </w:r>
      <w:r w:rsidR="00276B4C">
        <w:rPr>
          <w:rFonts w:ascii="Arial" w:hAnsi="Arial" w:cs="Arial"/>
          <w:sz w:val="20"/>
          <w:szCs w:val="20"/>
        </w:rPr>
        <w:t>efter</w:t>
      </w:r>
      <w:r>
        <w:rPr>
          <w:rFonts w:ascii="Arial" w:hAnsi="Arial" w:cs="Arial"/>
          <w:sz w:val="20"/>
          <w:szCs w:val="20"/>
        </w:rPr>
        <w:t xml:space="preserve"> stenbider, så den lever op til de nye tiltag i forvaltningsplanen. Den reviderede bekendtgørelse vil blive sendt i høring snarest.</w:t>
      </w:r>
    </w:p>
    <w:p w:rsidR="009144F2" w:rsidRDefault="009144F2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144F2" w:rsidRDefault="00276B4C" w:rsidP="00111E2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 særlige nye tiltag i forvaltningsplanen for fiskeri efter stenbider i Vestgrønland kan nævnes:</w:t>
      </w:r>
    </w:p>
    <w:p w:rsidR="00276B4C" w:rsidRDefault="00276B4C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76B4C" w:rsidRDefault="00276B4C" w:rsidP="00276B4C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Opdatering af fordelingsnøglen som fordeler TAC mellem forvaltningsområderne</w:t>
      </w:r>
    </w:p>
    <w:p w:rsidR="00276B4C" w:rsidRDefault="00276B4C" w:rsidP="00276B4C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for hvordan man skal reagere, hvis bestanden viser tegn på nedgang (referencepunkter)</w:t>
      </w:r>
    </w:p>
    <w:p w:rsidR="00276B4C" w:rsidRDefault="00276B4C" w:rsidP="00276B4C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Størrelsesbegrænsning for fartøjer op til og med 12,8 </w:t>
      </w:r>
      <w:proofErr w:type="spellStart"/>
      <w:r>
        <w:rPr>
          <w:rFonts w:ascii="Arial" w:hAnsi="Arial" w:cs="Arial"/>
          <w:sz w:val="20"/>
          <w:szCs w:val="20"/>
        </w:rPr>
        <w:t>l.o.a</w:t>
      </w:r>
      <w:proofErr w:type="spellEnd"/>
      <w:r>
        <w:rPr>
          <w:rFonts w:ascii="Arial" w:hAnsi="Arial" w:cs="Arial"/>
          <w:sz w:val="20"/>
          <w:szCs w:val="20"/>
        </w:rPr>
        <w:t>. (42 fod)</w:t>
      </w:r>
    </w:p>
    <w:p w:rsidR="00276B4C" w:rsidRDefault="00276B4C" w:rsidP="00276B4C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Stop for udstedelse af licenser til nye aktører til erhvervsmæssigt fiskeri i en 2-årig periode fra 1. marts 2021 – 28. februar 2023</w:t>
      </w:r>
    </w:p>
    <w:p w:rsidR="00276B4C" w:rsidRPr="00276B4C" w:rsidRDefault="00276B4C" w:rsidP="00276B4C">
      <w:pPr>
        <w:pStyle w:val="Listeafsnit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 ift. rapportering af bifangst</w:t>
      </w:r>
    </w:p>
    <w:p w:rsidR="00EC1E59" w:rsidRPr="000D663C" w:rsidRDefault="00EC1E59" w:rsidP="00111E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91768" w:rsidRDefault="000F483A" w:rsidP="0079176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Derudover er forvaltningsplanen tilpasset formatet specificeret i Retningslinjerne for forvaltningsplaner og ligner dermed de andre forvaltningsplaner.</w:t>
      </w:r>
    </w:p>
    <w:p w:rsidR="000F483A" w:rsidRDefault="000F483A" w:rsidP="0079176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F483A" w:rsidRDefault="000F483A" w:rsidP="0079176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 reviderede Forvaltningsplan for fiskeri efter stenbider i Vestgrønland er vedlagt som bilag 1.</w:t>
      </w:r>
    </w:p>
    <w:p w:rsidR="000F483A" w:rsidRDefault="000F483A" w:rsidP="0079176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F483A" w:rsidRDefault="000F483A" w:rsidP="0079176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Alle høringssvar skal sendes til </w:t>
      </w:r>
      <w:hyperlink r:id="rId9" w:history="1">
        <w:r w:rsidRPr="00504EA7">
          <w:rPr>
            <w:rStyle w:val="Hyperlink"/>
            <w:rFonts w:ascii="Arial" w:hAnsi="Arial" w:cs="Arial"/>
            <w:sz w:val="20"/>
            <w:szCs w:val="20"/>
          </w:rPr>
          <w:t>APNN@nanoq.gl</w:t>
        </w:r>
      </w:hyperlink>
      <w:r>
        <w:rPr>
          <w:rFonts w:ascii="Arial" w:hAnsi="Arial" w:cs="Arial"/>
          <w:sz w:val="20"/>
          <w:szCs w:val="20"/>
        </w:rPr>
        <w:t xml:space="preserve"> på dansk og grønlandsk.</w:t>
      </w:r>
    </w:p>
    <w:p w:rsidR="000F483A" w:rsidRDefault="000F483A" w:rsidP="0079176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F483A" w:rsidRPr="00F70116" w:rsidRDefault="000F483A" w:rsidP="0079176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Deadline for høring er d. </w:t>
      </w:r>
      <w:r w:rsidR="00E47947" w:rsidRPr="00E47947">
        <w:rPr>
          <w:rFonts w:ascii="Arial" w:hAnsi="Arial" w:cs="Arial"/>
          <w:b/>
          <w:sz w:val="20"/>
          <w:szCs w:val="20"/>
        </w:rPr>
        <w:t>12. februar 2021.</w:t>
      </w:r>
    </w:p>
    <w:sectPr w:rsidR="000F483A" w:rsidRPr="00F70116" w:rsidSect="00571277">
      <w:footerReference w:type="default" r:id="rId10"/>
      <w:headerReference w:type="first" r:id="rId11"/>
      <w:footerReference w:type="first" r:id="rId12"/>
      <w:pgSz w:w="11906" w:h="16838" w:code="9"/>
      <w:pgMar w:top="1843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CCE" w:rsidRDefault="00B51CCE" w:rsidP="00FA2B29">
      <w:pPr>
        <w:spacing w:after="0" w:line="240" w:lineRule="auto"/>
      </w:pPr>
      <w:r>
        <w:separator/>
      </w:r>
    </w:p>
  </w:endnote>
  <w:endnote w:type="continuationSeparator" w:id="0">
    <w:p w:rsidR="00B51CCE" w:rsidRDefault="00B51CCE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3667999"/>
      <w:docPartObj>
        <w:docPartGallery w:val="Page Numbers (Bottom of Page)"/>
        <w:docPartUnique/>
      </w:docPartObj>
    </w:sdtPr>
    <w:sdtEndPr/>
    <w:sdtContent>
      <w:p w:rsidR="00E534E9" w:rsidRDefault="00E534E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277">
          <w:rPr>
            <w:noProof/>
          </w:rPr>
          <w:t>2</w:t>
        </w:r>
        <w:r>
          <w:fldChar w:fldCharType="end"/>
        </w:r>
      </w:p>
    </w:sdtContent>
  </w:sdt>
  <w:p w:rsidR="00E534E9" w:rsidRDefault="00E534E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E9" w:rsidRDefault="00E534E9" w:rsidP="00160515">
    <w:pPr>
      <w:pStyle w:val="Sidefod"/>
    </w:pPr>
  </w:p>
  <w:p w:rsidR="00E534E9" w:rsidRDefault="00E534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CCE" w:rsidRDefault="00B51CCE" w:rsidP="00FA2B29">
      <w:pPr>
        <w:spacing w:after="0" w:line="240" w:lineRule="auto"/>
      </w:pPr>
      <w:r>
        <w:separator/>
      </w:r>
    </w:p>
  </w:footnote>
  <w:footnote w:type="continuationSeparator" w:id="0">
    <w:p w:rsidR="00B51CCE" w:rsidRDefault="00B51CCE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E9" w:rsidRDefault="00B51CCE" w:rsidP="00FA2B29">
    <w:pPr>
      <w:pStyle w:val="Lillev"/>
    </w:pPr>
    <w:sdt>
      <w:sdtPr>
        <w:id w:val="513356594"/>
        <w:docPartObj>
          <w:docPartGallery w:val="Watermarks"/>
          <w:docPartUnique/>
        </w:docPartObj>
      </w:sdtPr>
      <w:sdtEndPr/>
      <w:sdtContent>
        <w:r w:rsidR="00E534E9">
          <w:rPr>
            <w:noProof/>
            <w:lang w:eastAsia="da-DK"/>
          </w:rPr>
          <w:drawing>
            <wp:anchor distT="0" distB="0" distL="114300" distR="114300" simplePos="0" relativeHeight="251661312" behindDoc="1" locked="1" layoutInCell="1" allowOverlap="1" wp14:anchorId="672E4AF1" wp14:editId="75FDF2A3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2" name="Billede 2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E534E9">
      <w:t xml:space="preserve">   </w:t>
    </w:r>
  </w:p>
  <w:p w:rsidR="00E534E9" w:rsidRPr="00AB566E" w:rsidRDefault="00E534E9" w:rsidP="00FA2B29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2A52576B" wp14:editId="33F0759E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3F14E0">
      <w:t>Aalisarnermut</w:t>
    </w:r>
    <w:proofErr w:type="spellEnd"/>
    <w:r w:rsidR="00A775DE">
      <w:t>,</w:t>
    </w:r>
    <w:r w:rsidRPr="003F14E0">
      <w:t xml:space="preserve"> </w:t>
    </w:r>
    <w:proofErr w:type="spellStart"/>
    <w:r w:rsidRPr="003F14E0">
      <w:t>Piniarnermu</w:t>
    </w:r>
    <w:r w:rsidR="00126488">
      <w:t>t</w:t>
    </w:r>
    <w:proofErr w:type="spellEnd"/>
    <w:r w:rsidR="00126488">
      <w:t xml:space="preserve"> </w:t>
    </w:r>
    <w:proofErr w:type="spellStart"/>
    <w:r w:rsidR="00126488">
      <w:t>Nunalerinermullu</w:t>
    </w:r>
    <w:proofErr w:type="spellEnd"/>
    <w:r w:rsidR="00801A0B">
      <w:t xml:space="preserve"> </w:t>
    </w:r>
    <w:proofErr w:type="spellStart"/>
    <w:r w:rsidRPr="003F14E0">
      <w:t>Naalakkersuisoqarfik</w:t>
    </w:r>
    <w:proofErr w:type="spellEnd"/>
  </w:p>
  <w:p w:rsidR="00E534E9" w:rsidRPr="00E25CDA" w:rsidRDefault="00E534E9" w:rsidP="00FA2B29">
    <w:pPr>
      <w:pStyle w:val="Lillev"/>
    </w:pPr>
    <w:r>
      <w:t>Departementet for Fiskeri</w:t>
    </w:r>
    <w:r w:rsidR="00126488">
      <w:t>,</w:t>
    </w:r>
    <w:r>
      <w:t xml:space="preserve"> Fangst</w:t>
    </w:r>
    <w:r w:rsidR="00A775DE">
      <w:t xml:space="preserve"> og L</w:t>
    </w:r>
    <w:r w:rsidR="00126488">
      <w:t>andbrug</w:t>
    </w:r>
  </w:p>
  <w:p w:rsidR="00E534E9" w:rsidRDefault="00E534E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1E0A"/>
    <w:multiLevelType w:val="hybridMultilevel"/>
    <w:tmpl w:val="3D180B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B9"/>
    <w:rsid w:val="00027D8E"/>
    <w:rsid w:val="00041C18"/>
    <w:rsid w:val="000D663C"/>
    <w:rsid w:val="000F1BD4"/>
    <w:rsid w:val="000F483A"/>
    <w:rsid w:val="001113B9"/>
    <w:rsid w:val="00111E2F"/>
    <w:rsid w:val="00115CBD"/>
    <w:rsid w:val="00126488"/>
    <w:rsid w:val="00160515"/>
    <w:rsid w:val="001B390D"/>
    <w:rsid w:val="001D5ABD"/>
    <w:rsid w:val="001F3B9C"/>
    <w:rsid w:val="00276B4C"/>
    <w:rsid w:val="002801A0"/>
    <w:rsid w:val="002A3544"/>
    <w:rsid w:val="002B02C4"/>
    <w:rsid w:val="00333AD5"/>
    <w:rsid w:val="0034347E"/>
    <w:rsid w:val="00393CBA"/>
    <w:rsid w:val="003A467F"/>
    <w:rsid w:val="003B4058"/>
    <w:rsid w:val="003C38E2"/>
    <w:rsid w:val="003E2A35"/>
    <w:rsid w:val="004402D4"/>
    <w:rsid w:val="00465A30"/>
    <w:rsid w:val="004E6C67"/>
    <w:rsid w:val="00534448"/>
    <w:rsid w:val="00554742"/>
    <w:rsid w:val="00571277"/>
    <w:rsid w:val="005A226D"/>
    <w:rsid w:val="005B57AE"/>
    <w:rsid w:val="00601B3B"/>
    <w:rsid w:val="006110B9"/>
    <w:rsid w:val="00653B42"/>
    <w:rsid w:val="006707F4"/>
    <w:rsid w:val="00683F28"/>
    <w:rsid w:val="006D62DC"/>
    <w:rsid w:val="006E4455"/>
    <w:rsid w:val="00701658"/>
    <w:rsid w:val="00705B1C"/>
    <w:rsid w:val="00714A90"/>
    <w:rsid w:val="007471ED"/>
    <w:rsid w:val="00791768"/>
    <w:rsid w:val="007D3B61"/>
    <w:rsid w:val="007E64A3"/>
    <w:rsid w:val="007F3259"/>
    <w:rsid w:val="008019A3"/>
    <w:rsid w:val="00801A0B"/>
    <w:rsid w:val="00811202"/>
    <w:rsid w:val="0081795F"/>
    <w:rsid w:val="0084755D"/>
    <w:rsid w:val="00874C50"/>
    <w:rsid w:val="00885961"/>
    <w:rsid w:val="0089061D"/>
    <w:rsid w:val="008A30AE"/>
    <w:rsid w:val="008A5CC2"/>
    <w:rsid w:val="008B5055"/>
    <w:rsid w:val="008E60D3"/>
    <w:rsid w:val="009111F3"/>
    <w:rsid w:val="009144F2"/>
    <w:rsid w:val="0093642C"/>
    <w:rsid w:val="009409AE"/>
    <w:rsid w:val="00941E41"/>
    <w:rsid w:val="0098309B"/>
    <w:rsid w:val="00986E1B"/>
    <w:rsid w:val="00990DA8"/>
    <w:rsid w:val="00A775DE"/>
    <w:rsid w:val="00AB0370"/>
    <w:rsid w:val="00AE4255"/>
    <w:rsid w:val="00B02EC3"/>
    <w:rsid w:val="00B41FA6"/>
    <w:rsid w:val="00B51CCE"/>
    <w:rsid w:val="00B73DF1"/>
    <w:rsid w:val="00B757DD"/>
    <w:rsid w:val="00B75A84"/>
    <w:rsid w:val="00BA2CC1"/>
    <w:rsid w:val="00C63E01"/>
    <w:rsid w:val="00C662F1"/>
    <w:rsid w:val="00C73B67"/>
    <w:rsid w:val="00C87E82"/>
    <w:rsid w:val="00CF289A"/>
    <w:rsid w:val="00D10378"/>
    <w:rsid w:val="00D910CB"/>
    <w:rsid w:val="00DB4A80"/>
    <w:rsid w:val="00DD26B1"/>
    <w:rsid w:val="00DE6088"/>
    <w:rsid w:val="00E00816"/>
    <w:rsid w:val="00E47947"/>
    <w:rsid w:val="00E534E9"/>
    <w:rsid w:val="00E57DE2"/>
    <w:rsid w:val="00E61846"/>
    <w:rsid w:val="00E619BB"/>
    <w:rsid w:val="00E62257"/>
    <w:rsid w:val="00E646D1"/>
    <w:rsid w:val="00E76D2E"/>
    <w:rsid w:val="00E81282"/>
    <w:rsid w:val="00EB7C14"/>
    <w:rsid w:val="00EC1E59"/>
    <w:rsid w:val="00EE48FC"/>
    <w:rsid w:val="00F20FA2"/>
    <w:rsid w:val="00F54C1B"/>
    <w:rsid w:val="00F57BF8"/>
    <w:rsid w:val="00F70116"/>
    <w:rsid w:val="00F877BB"/>
    <w:rsid w:val="00FA2B29"/>
    <w:rsid w:val="00FA5630"/>
    <w:rsid w:val="00FA63C8"/>
    <w:rsid w:val="00FD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30841A-3565-4666-A695-C441F0E0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paragraph" w:styleId="Listeafsnit">
    <w:name w:val="List Paragraph"/>
    <w:basedOn w:val="Normal"/>
    <w:uiPriority w:val="34"/>
    <w:qFormat/>
    <w:rsid w:val="00276B4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F4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029723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7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PNN@nanoq.g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k\AppData\Local\cBrain\F2\.tmp\91c4ac0d367d4a05a129347edff35c3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52CC6461504F7E8939637405DCB1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ACB084-E864-4F4F-988B-7953BDED379D}"/>
      </w:docPartPr>
      <w:docPartBody>
        <w:p w:rsidR="00837B19" w:rsidRDefault="00663983">
          <w:pPr>
            <w:pStyle w:val="4252CC6461504F7E8939637405DCB166"/>
          </w:pPr>
          <w:r w:rsidRPr="001924DA">
            <w:rPr>
              <w:rStyle w:val="Pladsholdertekst"/>
            </w:rPr>
            <w:t>[Brevdato]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983"/>
    <w:rsid w:val="00663983"/>
    <w:rsid w:val="00837B19"/>
    <w:rsid w:val="00DA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4252CC6461504F7E8939637405DCB166">
    <w:name w:val="4252CC6461504F7E8939637405DCB166"/>
  </w:style>
  <w:style w:type="paragraph" w:customStyle="1" w:styleId="D15098DCB58943C19889DAF0259BBEC4">
    <w:name w:val="D15098DCB58943C19889DAF0259BBEC4"/>
  </w:style>
  <w:style w:type="paragraph" w:customStyle="1" w:styleId="D7608A39FB344D1CB08F9C401292626B">
    <w:name w:val="D7608A39FB344D1CB08F9C401292626B"/>
  </w:style>
  <w:style w:type="paragraph" w:customStyle="1" w:styleId="0759487722D94EC6B63C613A71EEF32E">
    <w:name w:val="0759487722D94EC6B63C613A71EEF3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record_key">
      <Value> </Value>
    </Content>
    <Content id="letter_date">
      <Value>2021-02-01T00:00:00</Value>
    </Content>
    <officer>
      <Content id="name1">
        <Value>Johan A. Jakobsen</Value>
      </Content>
    </officer>
  </record>
  <case>
    <Content id="file_no">
      <Value/>
    </Content>
    <officer/>
  </case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9E09-FE40-4910-9EAE-F6423A2F14D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09BBD4A0-2822-42A0-9E4B-6AE935131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91c4ac0d367d4a05a129347edff35c33</Template>
  <TotalTime>72</TotalTime>
  <Pages>1</Pages>
  <Words>295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 Kærgaard</dc:creator>
  <cp:lastModifiedBy>Katrine Kærgaard</cp:lastModifiedBy>
  <cp:revision>10</cp:revision>
  <cp:lastPrinted>2015-07-23T11:53:00Z</cp:lastPrinted>
  <dcterms:created xsi:type="dcterms:W3CDTF">2021-01-20T15:08:00Z</dcterms:created>
  <dcterms:modified xsi:type="dcterms:W3CDTF">2021-02-01T13:56:00Z</dcterms:modified>
</cp:coreProperties>
</file>