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2E80C" w14:textId="77777777" w:rsidR="00E349E5" w:rsidRDefault="00167778" w:rsidP="002F04E9">
      <w:pPr>
        <w:jc w:val="center"/>
        <w:rPr>
          <w:b/>
          <w:sz w:val="44"/>
          <w:szCs w:val="44"/>
        </w:rPr>
      </w:pPr>
      <w:r>
        <w:rPr>
          <w:b/>
          <w:noProof/>
          <w:sz w:val="44"/>
          <w:szCs w:val="44"/>
          <w:lang w:eastAsia="da-DK"/>
        </w:rPr>
        <w:drawing>
          <wp:inline distT="0" distB="0" distL="0" distR="0" wp14:anchorId="6FDB2CB0" wp14:editId="464E3CAB">
            <wp:extent cx="4163695" cy="1396365"/>
            <wp:effectExtent l="0" t="0" r="8255"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3695" cy="1396365"/>
                    </a:xfrm>
                    <a:prstGeom prst="rect">
                      <a:avLst/>
                    </a:prstGeom>
                    <a:noFill/>
                  </pic:spPr>
                </pic:pic>
              </a:graphicData>
            </a:graphic>
          </wp:inline>
        </w:drawing>
      </w:r>
    </w:p>
    <w:p w14:paraId="6CBD07AC" w14:textId="77777777" w:rsidR="00167778" w:rsidRDefault="00167778" w:rsidP="00167778">
      <w:pPr>
        <w:rPr>
          <w:b/>
          <w:sz w:val="44"/>
          <w:szCs w:val="44"/>
        </w:rPr>
      </w:pPr>
    </w:p>
    <w:p w14:paraId="2ADC403B" w14:textId="06551E0D" w:rsidR="009E2C16" w:rsidRDefault="0070317E" w:rsidP="008C12F6">
      <w:pPr>
        <w:jc w:val="center"/>
        <w:rPr>
          <w:b/>
          <w:sz w:val="44"/>
          <w:szCs w:val="44"/>
        </w:rPr>
      </w:pPr>
      <w:r>
        <w:rPr>
          <w:b/>
          <w:sz w:val="44"/>
          <w:szCs w:val="44"/>
        </w:rPr>
        <w:t>For</w:t>
      </w:r>
      <w:r w:rsidR="005224CD">
        <w:rPr>
          <w:b/>
          <w:sz w:val="44"/>
          <w:szCs w:val="44"/>
        </w:rPr>
        <w:t>valtningsplan for stenbider</w:t>
      </w:r>
      <w:r w:rsidR="00D240D6">
        <w:rPr>
          <w:b/>
          <w:sz w:val="44"/>
          <w:szCs w:val="44"/>
        </w:rPr>
        <w:t>hunner</w:t>
      </w:r>
      <w:r w:rsidR="005224CD">
        <w:rPr>
          <w:b/>
          <w:sz w:val="44"/>
          <w:szCs w:val="44"/>
        </w:rPr>
        <w:t xml:space="preserve"> i Vest</w:t>
      </w:r>
      <w:r w:rsidR="001F3239">
        <w:rPr>
          <w:b/>
          <w:sz w:val="44"/>
          <w:szCs w:val="44"/>
        </w:rPr>
        <w:t>g</w:t>
      </w:r>
      <w:r>
        <w:rPr>
          <w:b/>
          <w:sz w:val="44"/>
          <w:szCs w:val="44"/>
        </w:rPr>
        <w:t>rønland</w:t>
      </w:r>
    </w:p>
    <w:p w14:paraId="3C742893" w14:textId="07A41265" w:rsidR="005648FC" w:rsidRDefault="005648FC" w:rsidP="000A2EFD">
      <w:pPr>
        <w:jc w:val="center"/>
        <w:rPr>
          <w:sz w:val="28"/>
          <w:szCs w:val="28"/>
        </w:rPr>
      </w:pPr>
    </w:p>
    <w:p w14:paraId="3D2BA0C0" w14:textId="43D9D00F" w:rsidR="00730099" w:rsidRDefault="0070317E" w:rsidP="00730099">
      <w:pPr>
        <w:jc w:val="center"/>
        <w:rPr>
          <w:sz w:val="28"/>
          <w:szCs w:val="28"/>
        </w:rPr>
      </w:pPr>
      <w:r>
        <w:rPr>
          <w:sz w:val="28"/>
          <w:szCs w:val="28"/>
        </w:rPr>
        <w:t>MM 2021</w:t>
      </w:r>
    </w:p>
    <w:p w14:paraId="6C31099F" w14:textId="5AE98081" w:rsidR="00044E20" w:rsidRDefault="006C2815" w:rsidP="000A2EFD">
      <w:pPr>
        <w:jc w:val="center"/>
        <w:rPr>
          <w:sz w:val="28"/>
          <w:szCs w:val="28"/>
        </w:rPr>
      </w:pPr>
      <w:r>
        <w:rPr>
          <w:sz w:val="28"/>
          <w:szCs w:val="28"/>
          <w:highlight w:val="yellow"/>
        </w:rPr>
        <w:t xml:space="preserve">Version 4 - </w:t>
      </w:r>
      <w:r w:rsidR="00044E20" w:rsidRPr="00044E20">
        <w:rPr>
          <w:sz w:val="28"/>
          <w:szCs w:val="28"/>
          <w:highlight w:val="yellow"/>
        </w:rPr>
        <w:t xml:space="preserve"> </w:t>
      </w:r>
      <w:r w:rsidR="007973D0">
        <w:rPr>
          <w:sz w:val="28"/>
          <w:szCs w:val="28"/>
          <w:highlight w:val="yellow"/>
        </w:rPr>
        <w:t>1</w:t>
      </w:r>
      <w:r w:rsidR="00096BD5">
        <w:rPr>
          <w:sz w:val="28"/>
          <w:szCs w:val="28"/>
          <w:highlight w:val="yellow"/>
        </w:rPr>
        <w:t>9</w:t>
      </w:r>
      <w:r w:rsidR="00F5373D">
        <w:rPr>
          <w:sz w:val="28"/>
          <w:szCs w:val="28"/>
          <w:highlight w:val="yellow"/>
        </w:rPr>
        <w:t>.</w:t>
      </w:r>
      <w:r w:rsidR="00675FF9">
        <w:rPr>
          <w:sz w:val="28"/>
          <w:szCs w:val="28"/>
          <w:highlight w:val="yellow"/>
        </w:rPr>
        <w:t>01.2021</w:t>
      </w:r>
    </w:p>
    <w:p w14:paraId="4F456AD0" w14:textId="77777777" w:rsidR="005648FC" w:rsidRDefault="005648FC" w:rsidP="000A2EFD">
      <w:pPr>
        <w:jc w:val="center"/>
        <w:rPr>
          <w:sz w:val="28"/>
          <w:szCs w:val="28"/>
        </w:rPr>
      </w:pPr>
    </w:p>
    <w:p w14:paraId="351F9E7B" w14:textId="77777777" w:rsidR="005648FC" w:rsidRDefault="005648FC" w:rsidP="000A2EFD">
      <w:pPr>
        <w:jc w:val="center"/>
        <w:rPr>
          <w:sz w:val="28"/>
          <w:szCs w:val="28"/>
        </w:rPr>
      </w:pPr>
    </w:p>
    <w:p w14:paraId="190FA443" w14:textId="77777777" w:rsidR="005648FC" w:rsidRDefault="005648FC" w:rsidP="000A2EFD">
      <w:pPr>
        <w:jc w:val="center"/>
        <w:rPr>
          <w:sz w:val="28"/>
          <w:szCs w:val="28"/>
        </w:rPr>
      </w:pPr>
    </w:p>
    <w:p w14:paraId="081D4E13" w14:textId="77777777" w:rsidR="005648FC" w:rsidRDefault="005648FC" w:rsidP="000A2EFD">
      <w:pPr>
        <w:jc w:val="center"/>
        <w:rPr>
          <w:sz w:val="28"/>
          <w:szCs w:val="28"/>
        </w:rPr>
      </w:pPr>
      <w:r>
        <w:rPr>
          <w:sz w:val="28"/>
          <w:szCs w:val="28"/>
        </w:rPr>
        <w:t>DEPARTEMENTET FOR FISKERI, FANGST OG LANDBRUG</w:t>
      </w:r>
    </w:p>
    <w:p w14:paraId="6748D710" w14:textId="77777777" w:rsidR="005648FC" w:rsidRDefault="005648FC" w:rsidP="000A2EFD">
      <w:pPr>
        <w:jc w:val="center"/>
        <w:rPr>
          <w:sz w:val="28"/>
          <w:szCs w:val="28"/>
        </w:rPr>
      </w:pPr>
    </w:p>
    <w:p w14:paraId="706F6870" w14:textId="7ACB929B" w:rsidR="005648FC" w:rsidRDefault="005648FC" w:rsidP="000A2EFD">
      <w:pPr>
        <w:jc w:val="center"/>
        <w:rPr>
          <w:sz w:val="28"/>
          <w:szCs w:val="28"/>
        </w:rPr>
      </w:pPr>
    </w:p>
    <w:p w14:paraId="7D06728A" w14:textId="77777777" w:rsidR="00167778" w:rsidRDefault="00167778" w:rsidP="000A2EFD">
      <w:pPr>
        <w:jc w:val="center"/>
        <w:rPr>
          <w:sz w:val="28"/>
          <w:szCs w:val="28"/>
        </w:rPr>
      </w:pPr>
    </w:p>
    <w:p w14:paraId="7B652106" w14:textId="77777777" w:rsidR="00167778" w:rsidRDefault="00167778" w:rsidP="000A2EFD">
      <w:pPr>
        <w:jc w:val="center"/>
        <w:rPr>
          <w:sz w:val="28"/>
          <w:szCs w:val="28"/>
        </w:rPr>
      </w:pPr>
    </w:p>
    <w:p w14:paraId="22F185CA" w14:textId="25E723D1" w:rsidR="00751E97" w:rsidRDefault="00751E97" w:rsidP="000A2EFD">
      <w:pPr>
        <w:jc w:val="center"/>
        <w:rPr>
          <w:sz w:val="28"/>
          <w:szCs w:val="28"/>
        </w:rPr>
      </w:pPr>
    </w:p>
    <w:p w14:paraId="294101A9" w14:textId="77777777" w:rsidR="00167778" w:rsidRDefault="00167778" w:rsidP="000A2EFD">
      <w:pPr>
        <w:jc w:val="center"/>
        <w:rPr>
          <w:sz w:val="28"/>
          <w:szCs w:val="28"/>
        </w:rPr>
      </w:pPr>
    </w:p>
    <w:p w14:paraId="3DE986A3" w14:textId="77777777" w:rsidR="00167778" w:rsidRDefault="00167778" w:rsidP="000A2EFD">
      <w:pPr>
        <w:jc w:val="center"/>
        <w:rPr>
          <w:sz w:val="28"/>
          <w:szCs w:val="28"/>
        </w:rPr>
      </w:pPr>
    </w:p>
    <w:p w14:paraId="5F0AB75C" w14:textId="1CFAC65F" w:rsidR="00751E97" w:rsidRDefault="00751E97" w:rsidP="00424C69">
      <w:pPr>
        <w:pStyle w:val="Overskrift1"/>
      </w:pPr>
      <w:r>
        <w:br w:type="page"/>
      </w:r>
    </w:p>
    <w:sdt>
      <w:sdtPr>
        <w:rPr>
          <w:rFonts w:asciiTheme="minorHAnsi" w:eastAsiaTheme="minorHAnsi" w:hAnsiTheme="minorHAnsi" w:cstheme="minorBidi"/>
          <w:color w:val="auto"/>
          <w:sz w:val="22"/>
          <w:szCs w:val="22"/>
          <w:lang w:eastAsia="en-US"/>
        </w:rPr>
        <w:id w:val="-191464475"/>
        <w:docPartObj>
          <w:docPartGallery w:val="Table of Contents"/>
          <w:docPartUnique/>
        </w:docPartObj>
      </w:sdtPr>
      <w:sdtEndPr>
        <w:rPr>
          <w:b/>
          <w:bCs/>
        </w:rPr>
      </w:sdtEndPr>
      <w:sdtContent>
        <w:p w14:paraId="54DB3986" w14:textId="440F00CE" w:rsidR="006F57F6" w:rsidRDefault="006F57F6">
          <w:pPr>
            <w:pStyle w:val="Overskrift"/>
          </w:pPr>
          <w:r>
            <w:t>Indhold</w:t>
          </w:r>
        </w:p>
        <w:p w14:paraId="4E30A6CE" w14:textId="0C706EFC" w:rsidR="000C6CC3" w:rsidRDefault="006F57F6">
          <w:pPr>
            <w:pStyle w:val="Indholdsfortegnelse1"/>
            <w:rPr>
              <w:rFonts w:eastAsiaTheme="minorEastAsia"/>
              <w:noProof/>
              <w:lang w:eastAsia="da-DK"/>
            </w:rPr>
          </w:pPr>
          <w:r>
            <w:fldChar w:fldCharType="begin"/>
          </w:r>
          <w:r>
            <w:instrText xml:space="preserve"> TOC \o "1-3" \h \z \u </w:instrText>
          </w:r>
          <w:r>
            <w:fldChar w:fldCharType="separate"/>
          </w:r>
          <w:hyperlink w:anchor="_Toc61879803" w:history="1">
            <w:r w:rsidR="000C6CC3" w:rsidRPr="00C54BA7">
              <w:rPr>
                <w:rStyle w:val="Hyperlink"/>
                <w:noProof/>
              </w:rPr>
              <w:t>1.</w:t>
            </w:r>
            <w:r w:rsidR="000C6CC3">
              <w:rPr>
                <w:rFonts w:eastAsiaTheme="minorEastAsia"/>
                <w:noProof/>
                <w:lang w:eastAsia="da-DK"/>
              </w:rPr>
              <w:tab/>
            </w:r>
            <w:r w:rsidR="000C6CC3" w:rsidRPr="00C54BA7">
              <w:rPr>
                <w:rStyle w:val="Hyperlink"/>
                <w:noProof/>
              </w:rPr>
              <w:t>Baggrund</w:t>
            </w:r>
            <w:r w:rsidR="000C6CC3">
              <w:rPr>
                <w:noProof/>
                <w:webHidden/>
              </w:rPr>
              <w:tab/>
            </w:r>
            <w:r w:rsidR="000C6CC3">
              <w:rPr>
                <w:noProof/>
                <w:webHidden/>
              </w:rPr>
              <w:fldChar w:fldCharType="begin"/>
            </w:r>
            <w:r w:rsidR="000C6CC3">
              <w:rPr>
                <w:noProof/>
                <w:webHidden/>
              </w:rPr>
              <w:instrText xml:space="preserve"> PAGEREF _Toc61879803 \h </w:instrText>
            </w:r>
            <w:r w:rsidR="000C6CC3">
              <w:rPr>
                <w:noProof/>
                <w:webHidden/>
              </w:rPr>
            </w:r>
            <w:r w:rsidR="000C6CC3">
              <w:rPr>
                <w:noProof/>
                <w:webHidden/>
              </w:rPr>
              <w:fldChar w:fldCharType="separate"/>
            </w:r>
            <w:r w:rsidR="000C6CC3">
              <w:rPr>
                <w:noProof/>
                <w:webHidden/>
              </w:rPr>
              <w:t>3</w:t>
            </w:r>
            <w:r w:rsidR="000C6CC3">
              <w:rPr>
                <w:noProof/>
                <w:webHidden/>
              </w:rPr>
              <w:fldChar w:fldCharType="end"/>
            </w:r>
          </w:hyperlink>
        </w:p>
        <w:p w14:paraId="3B7BFC1C" w14:textId="28A048EE" w:rsidR="000C6CC3" w:rsidRDefault="005D5CE8">
          <w:pPr>
            <w:pStyle w:val="Indholdsfortegnelse2"/>
            <w:tabs>
              <w:tab w:val="left" w:pos="880"/>
              <w:tab w:val="right" w:leader="dot" w:pos="9628"/>
            </w:tabs>
            <w:rPr>
              <w:rFonts w:eastAsiaTheme="minorEastAsia"/>
              <w:noProof/>
              <w:lang w:eastAsia="da-DK"/>
            </w:rPr>
          </w:pPr>
          <w:hyperlink w:anchor="_Toc61879804" w:history="1">
            <w:r w:rsidR="000C6CC3" w:rsidRPr="00C54BA7">
              <w:rPr>
                <w:rStyle w:val="Hyperlink"/>
                <w:noProof/>
              </w:rPr>
              <w:t>1.1</w:t>
            </w:r>
            <w:r w:rsidR="000C6CC3">
              <w:rPr>
                <w:rFonts w:eastAsiaTheme="minorEastAsia"/>
                <w:noProof/>
                <w:lang w:eastAsia="da-DK"/>
              </w:rPr>
              <w:tab/>
            </w:r>
            <w:r w:rsidR="000C6CC3" w:rsidRPr="00C54BA7">
              <w:rPr>
                <w:rStyle w:val="Hyperlink"/>
                <w:noProof/>
              </w:rPr>
              <w:t>Formål, strategi og gyldighedsområde</w:t>
            </w:r>
            <w:r w:rsidR="000C6CC3">
              <w:rPr>
                <w:noProof/>
                <w:webHidden/>
              </w:rPr>
              <w:tab/>
            </w:r>
            <w:r w:rsidR="000C6CC3">
              <w:rPr>
                <w:noProof/>
                <w:webHidden/>
              </w:rPr>
              <w:fldChar w:fldCharType="begin"/>
            </w:r>
            <w:r w:rsidR="000C6CC3">
              <w:rPr>
                <w:noProof/>
                <w:webHidden/>
              </w:rPr>
              <w:instrText xml:space="preserve"> PAGEREF _Toc61879804 \h </w:instrText>
            </w:r>
            <w:r w:rsidR="000C6CC3">
              <w:rPr>
                <w:noProof/>
                <w:webHidden/>
              </w:rPr>
            </w:r>
            <w:r w:rsidR="000C6CC3">
              <w:rPr>
                <w:noProof/>
                <w:webHidden/>
              </w:rPr>
              <w:fldChar w:fldCharType="separate"/>
            </w:r>
            <w:r w:rsidR="000C6CC3">
              <w:rPr>
                <w:noProof/>
                <w:webHidden/>
              </w:rPr>
              <w:t>3</w:t>
            </w:r>
            <w:r w:rsidR="000C6CC3">
              <w:rPr>
                <w:noProof/>
                <w:webHidden/>
              </w:rPr>
              <w:fldChar w:fldCharType="end"/>
            </w:r>
          </w:hyperlink>
        </w:p>
        <w:p w14:paraId="1E839EC2" w14:textId="32C17DEB" w:rsidR="000C6CC3" w:rsidRDefault="005D5CE8">
          <w:pPr>
            <w:pStyle w:val="Indholdsfortegnelse2"/>
            <w:tabs>
              <w:tab w:val="left" w:pos="880"/>
              <w:tab w:val="right" w:leader="dot" w:pos="9628"/>
            </w:tabs>
            <w:rPr>
              <w:rFonts w:eastAsiaTheme="minorEastAsia"/>
              <w:noProof/>
              <w:lang w:eastAsia="da-DK"/>
            </w:rPr>
          </w:pPr>
          <w:hyperlink w:anchor="_Toc61879805" w:history="1">
            <w:r w:rsidR="000C6CC3" w:rsidRPr="00C54BA7">
              <w:rPr>
                <w:rStyle w:val="Hyperlink"/>
                <w:noProof/>
              </w:rPr>
              <w:t>1.2</w:t>
            </w:r>
            <w:r w:rsidR="000C6CC3">
              <w:rPr>
                <w:rFonts w:eastAsiaTheme="minorEastAsia"/>
                <w:noProof/>
                <w:lang w:eastAsia="da-DK"/>
              </w:rPr>
              <w:tab/>
            </w:r>
            <w:r w:rsidR="000C6CC3" w:rsidRPr="00C54BA7">
              <w:rPr>
                <w:rStyle w:val="Hyperlink"/>
                <w:noProof/>
              </w:rPr>
              <w:t>Gyldighedsperiode og revisionsbestemmelser</w:t>
            </w:r>
            <w:r w:rsidR="000C6CC3">
              <w:rPr>
                <w:noProof/>
                <w:webHidden/>
              </w:rPr>
              <w:tab/>
            </w:r>
            <w:r w:rsidR="000C6CC3">
              <w:rPr>
                <w:noProof/>
                <w:webHidden/>
              </w:rPr>
              <w:fldChar w:fldCharType="begin"/>
            </w:r>
            <w:r w:rsidR="000C6CC3">
              <w:rPr>
                <w:noProof/>
                <w:webHidden/>
              </w:rPr>
              <w:instrText xml:space="preserve"> PAGEREF _Toc61879805 \h </w:instrText>
            </w:r>
            <w:r w:rsidR="000C6CC3">
              <w:rPr>
                <w:noProof/>
                <w:webHidden/>
              </w:rPr>
            </w:r>
            <w:r w:rsidR="000C6CC3">
              <w:rPr>
                <w:noProof/>
                <w:webHidden/>
              </w:rPr>
              <w:fldChar w:fldCharType="separate"/>
            </w:r>
            <w:r w:rsidR="000C6CC3">
              <w:rPr>
                <w:noProof/>
                <w:webHidden/>
              </w:rPr>
              <w:t>3</w:t>
            </w:r>
            <w:r w:rsidR="000C6CC3">
              <w:rPr>
                <w:noProof/>
                <w:webHidden/>
              </w:rPr>
              <w:fldChar w:fldCharType="end"/>
            </w:r>
          </w:hyperlink>
        </w:p>
        <w:p w14:paraId="3A6E311F" w14:textId="35C01F8E" w:rsidR="000C6CC3" w:rsidRDefault="005D5CE8">
          <w:pPr>
            <w:pStyle w:val="Indholdsfortegnelse2"/>
            <w:tabs>
              <w:tab w:val="left" w:pos="880"/>
              <w:tab w:val="right" w:leader="dot" w:pos="9628"/>
            </w:tabs>
            <w:rPr>
              <w:rFonts w:eastAsiaTheme="minorEastAsia"/>
              <w:noProof/>
              <w:lang w:eastAsia="da-DK"/>
            </w:rPr>
          </w:pPr>
          <w:hyperlink w:anchor="_Toc61879806" w:history="1">
            <w:r w:rsidR="000C6CC3" w:rsidRPr="00C54BA7">
              <w:rPr>
                <w:rStyle w:val="Hyperlink"/>
                <w:noProof/>
              </w:rPr>
              <w:t>1.3</w:t>
            </w:r>
            <w:r w:rsidR="000C6CC3">
              <w:rPr>
                <w:rFonts w:eastAsiaTheme="minorEastAsia"/>
                <w:noProof/>
                <w:lang w:eastAsia="da-DK"/>
              </w:rPr>
              <w:tab/>
            </w:r>
            <w:r w:rsidR="000C6CC3" w:rsidRPr="00C54BA7">
              <w:rPr>
                <w:rStyle w:val="Hyperlink"/>
                <w:noProof/>
              </w:rPr>
              <w:t>Lovgivning og forvaltningsansvar</w:t>
            </w:r>
            <w:r w:rsidR="000C6CC3">
              <w:rPr>
                <w:noProof/>
                <w:webHidden/>
              </w:rPr>
              <w:tab/>
            </w:r>
            <w:r w:rsidR="000C6CC3">
              <w:rPr>
                <w:noProof/>
                <w:webHidden/>
              </w:rPr>
              <w:fldChar w:fldCharType="begin"/>
            </w:r>
            <w:r w:rsidR="000C6CC3">
              <w:rPr>
                <w:noProof/>
                <w:webHidden/>
              </w:rPr>
              <w:instrText xml:space="preserve"> PAGEREF _Toc61879806 \h </w:instrText>
            </w:r>
            <w:r w:rsidR="000C6CC3">
              <w:rPr>
                <w:noProof/>
                <w:webHidden/>
              </w:rPr>
            </w:r>
            <w:r w:rsidR="000C6CC3">
              <w:rPr>
                <w:noProof/>
                <w:webHidden/>
              </w:rPr>
              <w:fldChar w:fldCharType="separate"/>
            </w:r>
            <w:r w:rsidR="000C6CC3">
              <w:rPr>
                <w:noProof/>
                <w:webHidden/>
              </w:rPr>
              <w:t>3</w:t>
            </w:r>
            <w:r w:rsidR="000C6CC3">
              <w:rPr>
                <w:noProof/>
                <w:webHidden/>
              </w:rPr>
              <w:fldChar w:fldCharType="end"/>
            </w:r>
          </w:hyperlink>
        </w:p>
        <w:p w14:paraId="305F5864" w14:textId="6FBDD430" w:rsidR="000C6CC3" w:rsidRDefault="005D5CE8">
          <w:pPr>
            <w:pStyle w:val="Indholdsfortegnelse1"/>
            <w:rPr>
              <w:rFonts w:eastAsiaTheme="minorEastAsia"/>
              <w:noProof/>
              <w:lang w:eastAsia="da-DK"/>
            </w:rPr>
          </w:pPr>
          <w:hyperlink w:anchor="_Toc61879807" w:history="1">
            <w:r w:rsidR="000C6CC3" w:rsidRPr="00C54BA7">
              <w:rPr>
                <w:rStyle w:val="Hyperlink"/>
                <w:noProof/>
              </w:rPr>
              <w:t>2.</w:t>
            </w:r>
            <w:r w:rsidR="000C6CC3">
              <w:rPr>
                <w:rFonts w:eastAsiaTheme="minorEastAsia"/>
                <w:noProof/>
                <w:lang w:eastAsia="da-DK"/>
              </w:rPr>
              <w:tab/>
            </w:r>
            <w:r w:rsidR="000C6CC3" w:rsidRPr="00C54BA7">
              <w:rPr>
                <w:rStyle w:val="Hyperlink"/>
                <w:noProof/>
              </w:rPr>
              <w:t>Introduktion til arten i relation til fiskeri og miljø</w:t>
            </w:r>
            <w:r w:rsidR="000C6CC3">
              <w:rPr>
                <w:noProof/>
                <w:webHidden/>
              </w:rPr>
              <w:tab/>
            </w:r>
            <w:r w:rsidR="000C6CC3">
              <w:rPr>
                <w:noProof/>
                <w:webHidden/>
              </w:rPr>
              <w:fldChar w:fldCharType="begin"/>
            </w:r>
            <w:r w:rsidR="000C6CC3">
              <w:rPr>
                <w:noProof/>
                <w:webHidden/>
              </w:rPr>
              <w:instrText xml:space="preserve"> PAGEREF _Toc61879807 \h </w:instrText>
            </w:r>
            <w:r w:rsidR="000C6CC3">
              <w:rPr>
                <w:noProof/>
                <w:webHidden/>
              </w:rPr>
            </w:r>
            <w:r w:rsidR="000C6CC3">
              <w:rPr>
                <w:noProof/>
                <w:webHidden/>
              </w:rPr>
              <w:fldChar w:fldCharType="separate"/>
            </w:r>
            <w:r w:rsidR="000C6CC3">
              <w:rPr>
                <w:noProof/>
                <w:webHidden/>
              </w:rPr>
              <w:t>4</w:t>
            </w:r>
            <w:r w:rsidR="000C6CC3">
              <w:rPr>
                <w:noProof/>
                <w:webHidden/>
              </w:rPr>
              <w:fldChar w:fldCharType="end"/>
            </w:r>
          </w:hyperlink>
        </w:p>
        <w:p w14:paraId="54CEBDE8" w14:textId="74D9654B" w:rsidR="000C6CC3" w:rsidRDefault="005D5CE8">
          <w:pPr>
            <w:pStyle w:val="Indholdsfortegnelse1"/>
            <w:rPr>
              <w:rFonts w:eastAsiaTheme="minorEastAsia"/>
              <w:noProof/>
              <w:lang w:eastAsia="da-DK"/>
            </w:rPr>
          </w:pPr>
          <w:hyperlink w:anchor="_Toc61879808" w:history="1">
            <w:r w:rsidR="000C6CC3" w:rsidRPr="00C54BA7">
              <w:rPr>
                <w:rStyle w:val="Hyperlink"/>
                <w:noProof/>
              </w:rPr>
              <w:t>3.</w:t>
            </w:r>
            <w:r w:rsidR="000C6CC3">
              <w:rPr>
                <w:rFonts w:eastAsiaTheme="minorEastAsia"/>
                <w:noProof/>
                <w:lang w:eastAsia="da-DK"/>
              </w:rPr>
              <w:tab/>
            </w:r>
            <w:r w:rsidR="000C6CC3" w:rsidRPr="00C54BA7">
              <w:rPr>
                <w:rStyle w:val="Hyperlink"/>
                <w:noProof/>
              </w:rPr>
              <w:t>Rådgivning samt styrings- og forvaltningsprincipper i fiskeriet</w:t>
            </w:r>
            <w:r w:rsidR="000C6CC3">
              <w:rPr>
                <w:noProof/>
                <w:webHidden/>
              </w:rPr>
              <w:tab/>
            </w:r>
            <w:r w:rsidR="000C6CC3">
              <w:rPr>
                <w:noProof/>
                <w:webHidden/>
              </w:rPr>
              <w:fldChar w:fldCharType="begin"/>
            </w:r>
            <w:r w:rsidR="000C6CC3">
              <w:rPr>
                <w:noProof/>
                <w:webHidden/>
              </w:rPr>
              <w:instrText xml:space="preserve"> PAGEREF _Toc61879808 \h </w:instrText>
            </w:r>
            <w:r w:rsidR="000C6CC3">
              <w:rPr>
                <w:noProof/>
                <w:webHidden/>
              </w:rPr>
            </w:r>
            <w:r w:rsidR="000C6CC3">
              <w:rPr>
                <w:noProof/>
                <w:webHidden/>
              </w:rPr>
              <w:fldChar w:fldCharType="separate"/>
            </w:r>
            <w:r w:rsidR="000C6CC3">
              <w:rPr>
                <w:noProof/>
                <w:webHidden/>
              </w:rPr>
              <w:t>4</w:t>
            </w:r>
            <w:r w:rsidR="000C6CC3">
              <w:rPr>
                <w:noProof/>
                <w:webHidden/>
              </w:rPr>
              <w:fldChar w:fldCharType="end"/>
            </w:r>
          </w:hyperlink>
        </w:p>
        <w:p w14:paraId="1A58555C" w14:textId="201277DB" w:rsidR="000C6CC3" w:rsidRDefault="005D5CE8">
          <w:pPr>
            <w:pStyle w:val="Indholdsfortegnelse2"/>
            <w:tabs>
              <w:tab w:val="left" w:pos="880"/>
              <w:tab w:val="right" w:leader="dot" w:pos="9628"/>
            </w:tabs>
            <w:rPr>
              <w:rFonts w:eastAsiaTheme="minorEastAsia"/>
              <w:noProof/>
              <w:lang w:eastAsia="da-DK"/>
            </w:rPr>
          </w:pPr>
          <w:hyperlink w:anchor="_Toc61879809" w:history="1">
            <w:r w:rsidR="000C6CC3" w:rsidRPr="00C54BA7">
              <w:rPr>
                <w:rStyle w:val="Hyperlink"/>
                <w:noProof/>
              </w:rPr>
              <w:t>3.1</w:t>
            </w:r>
            <w:r w:rsidR="000C6CC3">
              <w:rPr>
                <w:rFonts w:eastAsiaTheme="minorEastAsia"/>
                <w:noProof/>
                <w:lang w:eastAsia="da-DK"/>
              </w:rPr>
              <w:tab/>
            </w:r>
            <w:r w:rsidR="000C6CC3" w:rsidRPr="00C54BA7">
              <w:rPr>
                <w:rStyle w:val="Hyperlink"/>
                <w:noProof/>
              </w:rPr>
              <w:t>Videnskabelig rådgivning</w:t>
            </w:r>
            <w:r w:rsidR="000C6CC3">
              <w:rPr>
                <w:noProof/>
                <w:webHidden/>
              </w:rPr>
              <w:tab/>
            </w:r>
            <w:r w:rsidR="000C6CC3">
              <w:rPr>
                <w:noProof/>
                <w:webHidden/>
              </w:rPr>
              <w:fldChar w:fldCharType="begin"/>
            </w:r>
            <w:r w:rsidR="000C6CC3">
              <w:rPr>
                <w:noProof/>
                <w:webHidden/>
              </w:rPr>
              <w:instrText xml:space="preserve"> PAGEREF _Toc61879809 \h </w:instrText>
            </w:r>
            <w:r w:rsidR="000C6CC3">
              <w:rPr>
                <w:noProof/>
                <w:webHidden/>
              </w:rPr>
            </w:r>
            <w:r w:rsidR="000C6CC3">
              <w:rPr>
                <w:noProof/>
                <w:webHidden/>
              </w:rPr>
              <w:fldChar w:fldCharType="separate"/>
            </w:r>
            <w:r w:rsidR="000C6CC3">
              <w:rPr>
                <w:noProof/>
                <w:webHidden/>
              </w:rPr>
              <w:t>4</w:t>
            </w:r>
            <w:r w:rsidR="000C6CC3">
              <w:rPr>
                <w:noProof/>
                <w:webHidden/>
              </w:rPr>
              <w:fldChar w:fldCharType="end"/>
            </w:r>
          </w:hyperlink>
        </w:p>
        <w:p w14:paraId="49CF695D" w14:textId="72E8FED2" w:rsidR="000C6CC3" w:rsidRDefault="005D5CE8">
          <w:pPr>
            <w:pStyle w:val="Indholdsfortegnelse2"/>
            <w:tabs>
              <w:tab w:val="left" w:pos="880"/>
              <w:tab w:val="right" w:leader="dot" w:pos="9628"/>
            </w:tabs>
            <w:rPr>
              <w:rFonts w:eastAsiaTheme="minorEastAsia"/>
              <w:noProof/>
              <w:lang w:eastAsia="da-DK"/>
            </w:rPr>
          </w:pPr>
          <w:hyperlink w:anchor="_Toc61879810" w:history="1">
            <w:r w:rsidR="000C6CC3" w:rsidRPr="00C54BA7">
              <w:rPr>
                <w:rStyle w:val="Hyperlink"/>
                <w:noProof/>
              </w:rPr>
              <w:t>3.2</w:t>
            </w:r>
            <w:r w:rsidR="000C6CC3">
              <w:rPr>
                <w:rFonts w:eastAsiaTheme="minorEastAsia"/>
                <w:noProof/>
                <w:lang w:eastAsia="da-DK"/>
              </w:rPr>
              <w:tab/>
            </w:r>
            <w:r w:rsidR="000C6CC3" w:rsidRPr="00C54BA7">
              <w:rPr>
                <w:rStyle w:val="Hyperlink"/>
                <w:noProof/>
              </w:rPr>
              <w:t>Fastsættelse af TAC og kvoter</w:t>
            </w:r>
            <w:r w:rsidR="000C6CC3">
              <w:rPr>
                <w:noProof/>
                <w:webHidden/>
              </w:rPr>
              <w:tab/>
            </w:r>
            <w:r w:rsidR="000C6CC3">
              <w:rPr>
                <w:noProof/>
                <w:webHidden/>
              </w:rPr>
              <w:fldChar w:fldCharType="begin"/>
            </w:r>
            <w:r w:rsidR="000C6CC3">
              <w:rPr>
                <w:noProof/>
                <w:webHidden/>
              </w:rPr>
              <w:instrText xml:space="preserve"> PAGEREF _Toc61879810 \h </w:instrText>
            </w:r>
            <w:r w:rsidR="000C6CC3">
              <w:rPr>
                <w:noProof/>
                <w:webHidden/>
              </w:rPr>
            </w:r>
            <w:r w:rsidR="000C6CC3">
              <w:rPr>
                <w:noProof/>
                <w:webHidden/>
              </w:rPr>
              <w:fldChar w:fldCharType="separate"/>
            </w:r>
            <w:r w:rsidR="000C6CC3">
              <w:rPr>
                <w:noProof/>
                <w:webHidden/>
              </w:rPr>
              <w:t>5</w:t>
            </w:r>
            <w:r w:rsidR="000C6CC3">
              <w:rPr>
                <w:noProof/>
                <w:webHidden/>
              </w:rPr>
              <w:fldChar w:fldCharType="end"/>
            </w:r>
          </w:hyperlink>
        </w:p>
        <w:p w14:paraId="3509DE71" w14:textId="6F5E3FFA" w:rsidR="000C6CC3" w:rsidRDefault="005D5CE8">
          <w:pPr>
            <w:pStyle w:val="Indholdsfortegnelse3"/>
            <w:tabs>
              <w:tab w:val="left" w:pos="1320"/>
              <w:tab w:val="right" w:leader="dot" w:pos="9628"/>
            </w:tabs>
            <w:rPr>
              <w:rFonts w:eastAsiaTheme="minorEastAsia"/>
              <w:noProof/>
              <w:lang w:eastAsia="da-DK"/>
            </w:rPr>
          </w:pPr>
          <w:hyperlink w:anchor="_Toc61879811" w:history="1">
            <w:r w:rsidR="000C6CC3" w:rsidRPr="00C54BA7">
              <w:rPr>
                <w:rStyle w:val="Hyperlink"/>
                <w:noProof/>
              </w:rPr>
              <w:t>3.2.1</w:t>
            </w:r>
            <w:r w:rsidR="000C6CC3">
              <w:rPr>
                <w:rFonts w:eastAsiaTheme="minorEastAsia"/>
                <w:noProof/>
                <w:lang w:eastAsia="da-DK"/>
              </w:rPr>
              <w:tab/>
            </w:r>
            <w:r w:rsidR="000C6CC3" w:rsidRPr="00C54BA7">
              <w:rPr>
                <w:rStyle w:val="Hyperlink"/>
                <w:noProof/>
              </w:rPr>
              <w:t>Fordeling af TAC</w:t>
            </w:r>
            <w:r w:rsidR="000C6CC3">
              <w:rPr>
                <w:noProof/>
                <w:webHidden/>
              </w:rPr>
              <w:tab/>
            </w:r>
            <w:r w:rsidR="000C6CC3">
              <w:rPr>
                <w:noProof/>
                <w:webHidden/>
              </w:rPr>
              <w:fldChar w:fldCharType="begin"/>
            </w:r>
            <w:r w:rsidR="000C6CC3">
              <w:rPr>
                <w:noProof/>
                <w:webHidden/>
              </w:rPr>
              <w:instrText xml:space="preserve"> PAGEREF _Toc61879811 \h </w:instrText>
            </w:r>
            <w:r w:rsidR="000C6CC3">
              <w:rPr>
                <w:noProof/>
                <w:webHidden/>
              </w:rPr>
            </w:r>
            <w:r w:rsidR="000C6CC3">
              <w:rPr>
                <w:noProof/>
                <w:webHidden/>
              </w:rPr>
              <w:fldChar w:fldCharType="separate"/>
            </w:r>
            <w:r w:rsidR="000C6CC3">
              <w:rPr>
                <w:noProof/>
                <w:webHidden/>
              </w:rPr>
              <w:t>7</w:t>
            </w:r>
            <w:r w:rsidR="000C6CC3">
              <w:rPr>
                <w:noProof/>
                <w:webHidden/>
              </w:rPr>
              <w:fldChar w:fldCharType="end"/>
            </w:r>
          </w:hyperlink>
        </w:p>
        <w:p w14:paraId="56A75DBB" w14:textId="190C0610" w:rsidR="000C6CC3" w:rsidRDefault="005D5CE8">
          <w:pPr>
            <w:pStyle w:val="Indholdsfortegnelse2"/>
            <w:tabs>
              <w:tab w:val="left" w:pos="880"/>
              <w:tab w:val="right" w:leader="dot" w:pos="9628"/>
            </w:tabs>
            <w:rPr>
              <w:rFonts w:eastAsiaTheme="minorEastAsia"/>
              <w:noProof/>
              <w:lang w:eastAsia="da-DK"/>
            </w:rPr>
          </w:pPr>
          <w:hyperlink w:anchor="_Toc61879812" w:history="1">
            <w:r w:rsidR="000C6CC3" w:rsidRPr="00C54BA7">
              <w:rPr>
                <w:rStyle w:val="Hyperlink"/>
                <w:noProof/>
              </w:rPr>
              <w:t>3.3</w:t>
            </w:r>
            <w:r w:rsidR="000C6CC3">
              <w:rPr>
                <w:rFonts w:eastAsiaTheme="minorEastAsia"/>
                <w:noProof/>
                <w:lang w:eastAsia="da-DK"/>
              </w:rPr>
              <w:tab/>
            </w:r>
            <w:r w:rsidR="000C6CC3" w:rsidRPr="00C54BA7">
              <w:rPr>
                <w:rStyle w:val="Hyperlink"/>
                <w:noProof/>
              </w:rPr>
              <w:t>Reguleringsmekanismer</w:t>
            </w:r>
            <w:r w:rsidR="000C6CC3">
              <w:rPr>
                <w:noProof/>
                <w:webHidden/>
              </w:rPr>
              <w:tab/>
            </w:r>
            <w:r w:rsidR="000C6CC3">
              <w:rPr>
                <w:noProof/>
                <w:webHidden/>
              </w:rPr>
              <w:fldChar w:fldCharType="begin"/>
            </w:r>
            <w:r w:rsidR="000C6CC3">
              <w:rPr>
                <w:noProof/>
                <w:webHidden/>
              </w:rPr>
              <w:instrText xml:space="preserve"> PAGEREF _Toc61879812 \h </w:instrText>
            </w:r>
            <w:r w:rsidR="000C6CC3">
              <w:rPr>
                <w:noProof/>
                <w:webHidden/>
              </w:rPr>
            </w:r>
            <w:r w:rsidR="000C6CC3">
              <w:rPr>
                <w:noProof/>
                <w:webHidden/>
              </w:rPr>
              <w:fldChar w:fldCharType="separate"/>
            </w:r>
            <w:r w:rsidR="000C6CC3">
              <w:rPr>
                <w:noProof/>
                <w:webHidden/>
              </w:rPr>
              <w:t>7</w:t>
            </w:r>
            <w:r w:rsidR="000C6CC3">
              <w:rPr>
                <w:noProof/>
                <w:webHidden/>
              </w:rPr>
              <w:fldChar w:fldCharType="end"/>
            </w:r>
          </w:hyperlink>
        </w:p>
        <w:p w14:paraId="6DC3B01D" w14:textId="61190C2D" w:rsidR="000C6CC3" w:rsidRDefault="005D5CE8">
          <w:pPr>
            <w:pStyle w:val="Indholdsfortegnelse3"/>
            <w:tabs>
              <w:tab w:val="left" w:pos="1320"/>
              <w:tab w:val="right" w:leader="dot" w:pos="9628"/>
            </w:tabs>
            <w:rPr>
              <w:rFonts w:eastAsiaTheme="minorEastAsia"/>
              <w:noProof/>
              <w:lang w:eastAsia="da-DK"/>
            </w:rPr>
          </w:pPr>
          <w:hyperlink w:anchor="_Toc61879813" w:history="1">
            <w:r w:rsidR="000C6CC3" w:rsidRPr="00C54BA7">
              <w:rPr>
                <w:rStyle w:val="Hyperlink"/>
                <w:noProof/>
              </w:rPr>
              <w:t>3.3.1</w:t>
            </w:r>
            <w:r w:rsidR="000C6CC3">
              <w:rPr>
                <w:rFonts w:eastAsiaTheme="minorEastAsia"/>
                <w:noProof/>
                <w:lang w:eastAsia="da-DK"/>
              </w:rPr>
              <w:tab/>
            </w:r>
            <w:r w:rsidR="000C6CC3" w:rsidRPr="00C54BA7">
              <w:rPr>
                <w:rStyle w:val="Hyperlink"/>
                <w:noProof/>
              </w:rPr>
              <w:t>Regulering af kvotemængder</w:t>
            </w:r>
            <w:r w:rsidR="000C6CC3">
              <w:rPr>
                <w:noProof/>
                <w:webHidden/>
              </w:rPr>
              <w:tab/>
            </w:r>
            <w:r w:rsidR="000C6CC3">
              <w:rPr>
                <w:noProof/>
                <w:webHidden/>
              </w:rPr>
              <w:fldChar w:fldCharType="begin"/>
            </w:r>
            <w:r w:rsidR="000C6CC3">
              <w:rPr>
                <w:noProof/>
                <w:webHidden/>
              </w:rPr>
              <w:instrText xml:space="preserve"> PAGEREF _Toc61879813 \h </w:instrText>
            </w:r>
            <w:r w:rsidR="000C6CC3">
              <w:rPr>
                <w:noProof/>
                <w:webHidden/>
              </w:rPr>
            </w:r>
            <w:r w:rsidR="000C6CC3">
              <w:rPr>
                <w:noProof/>
                <w:webHidden/>
              </w:rPr>
              <w:fldChar w:fldCharType="separate"/>
            </w:r>
            <w:r w:rsidR="000C6CC3">
              <w:rPr>
                <w:noProof/>
                <w:webHidden/>
              </w:rPr>
              <w:t>7</w:t>
            </w:r>
            <w:r w:rsidR="000C6CC3">
              <w:rPr>
                <w:noProof/>
                <w:webHidden/>
              </w:rPr>
              <w:fldChar w:fldCharType="end"/>
            </w:r>
          </w:hyperlink>
        </w:p>
        <w:p w14:paraId="074838EE" w14:textId="4C37EB2A" w:rsidR="000C6CC3" w:rsidRDefault="005D5CE8">
          <w:pPr>
            <w:pStyle w:val="Indholdsfortegnelse3"/>
            <w:tabs>
              <w:tab w:val="left" w:pos="1320"/>
              <w:tab w:val="right" w:leader="dot" w:pos="9628"/>
            </w:tabs>
            <w:rPr>
              <w:rFonts w:eastAsiaTheme="minorEastAsia"/>
              <w:noProof/>
              <w:lang w:eastAsia="da-DK"/>
            </w:rPr>
          </w:pPr>
          <w:hyperlink w:anchor="_Toc61879814" w:history="1">
            <w:r w:rsidR="000C6CC3" w:rsidRPr="00C54BA7">
              <w:rPr>
                <w:rStyle w:val="Hyperlink"/>
                <w:noProof/>
              </w:rPr>
              <w:t>3.3.2</w:t>
            </w:r>
            <w:r w:rsidR="000C6CC3">
              <w:rPr>
                <w:rFonts w:eastAsiaTheme="minorEastAsia"/>
                <w:noProof/>
                <w:lang w:eastAsia="da-DK"/>
              </w:rPr>
              <w:tab/>
            </w:r>
            <w:r w:rsidR="000C6CC3" w:rsidRPr="00C54BA7">
              <w:rPr>
                <w:rStyle w:val="Hyperlink"/>
                <w:noProof/>
              </w:rPr>
              <w:t>Regulering af fiskerikapacitet</w:t>
            </w:r>
            <w:r w:rsidR="000C6CC3">
              <w:rPr>
                <w:noProof/>
                <w:webHidden/>
              </w:rPr>
              <w:tab/>
            </w:r>
            <w:r w:rsidR="000C6CC3">
              <w:rPr>
                <w:noProof/>
                <w:webHidden/>
              </w:rPr>
              <w:fldChar w:fldCharType="begin"/>
            </w:r>
            <w:r w:rsidR="000C6CC3">
              <w:rPr>
                <w:noProof/>
                <w:webHidden/>
              </w:rPr>
              <w:instrText xml:space="preserve"> PAGEREF _Toc61879814 \h </w:instrText>
            </w:r>
            <w:r w:rsidR="000C6CC3">
              <w:rPr>
                <w:noProof/>
                <w:webHidden/>
              </w:rPr>
            </w:r>
            <w:r w:rsidR="000C6CC3">
              <w:rPr>
                <w:noProof/>
                <w:webHidden/>
              </w:rPr>
              <w:fldChar w:fldCharType="separate"/>
            </w:r>
            <w:r w:rsidR="000C6CC3">
              <w:rPr>
                <w:noProof/>
                <w:webHidden/>
              </w:rPr>
              <w:t>7</w:t>
            </w:r>
            <w:r w:rsidR="000C6CC3">
              <w:rPr>
                <w:noProof/>
                <w:webHidden/>
              </w:rPr>
              <w:fldChar w:fldCharType="end"/>
            </w:r>
          </w:hyperlink>
        </w:p>
        <w:p w14:paraId="78BCC79E" w14:textId="657B5DFF" w:rsidR="000C6CC3" w:rsidRDefault="005D5CE8">
          <w:pPr>
            <w:pStyle w:val="Indholdsfortegnelse3"/>
            <w:tabs>
              <w:tab w:val="left" w:pos="1320"/>
              <w:tab w:val="right" w:leader="dot" w:pos="9628"/>
            </w:tabs>
            <w:rPr>
              <w:rFonts w:eastAsiaTheme="minorEastAsia"/>
              <w:noProof/>
              <w:lang w:eastAsia="da-DK"/>
            </w:rPr>
          </w:pPr>
          <w:hyperlink w:anchor="_Toc61879815" w:history="1">
            <w:r w:rsidR="000C6CC3" w:rsidRPr="00C54BA7">
              <w:rPr>
                <w:rStyle w:val="Hyperlink"/>
                <w:noProof/>
              </w:rPr>
              <w:t>3.3.3</w:t>
            </w:r>
            <w:r w:rsidR="000C6CC3">
              <w:rPr>
                <w:rFonts w:eastAsiaTheme="minorEastAsia"/>
                <w:noProof/>
                <w:lang w:eastAsia="da-DK"/>
              </w:rPr>
              <w:tab/>
            </w:r>
            <w:r w:rsidR="000C6CC3" w:rsidRPr="00C54BA7">
              <w:rPr>
                <w:rStyle w:val="Hyperlink"/>
                <w:noProof/>
              </w:rPr>
              <w:t>Områderegulering</w:t>
            </w:r>
            <w:r w:rsidR="000C6CC3">
              <w:rPr>
                <w:noProof/>
                <w:webHidden/>
              </w:rPr>
              <w:tab/>
            </w:r>
            <w:r w:rsidR="000C6CC3">
              <w:rPr>
                <w:noProof/>
                <w:webHidden/>
              </w:rPr>
              <w:fldChar w:fldCharType="begin"/>
            </w:r>
            <w:r w:rsidR="000C6CC3">
              <w:rPr>
                <w:noProof/>
                <w:webHidden/>
              </w:rPr>
              <w:instrText xml:space="preserve"> PAGEREF _Toc61879815 \h </w:instrText>
            </w:r>
            <w:r w:rsidR="000C6CC3">
              <w:rPr>
                <w:noProof/>
                <w:webHidden/>
              </w:rPr>
            </w:r>
            <w:r w:rsidR="000C6CC3">
              <w:rPr>
                <w:noProof/>
                <w:webHidden/>
              </w:rPr>
              <w:fldChar w:fldCharType="separate"/>
            </w:r>
            <w:r w:rsidR="000C6CC3">
              <w:rPr>
                <w:noProof/>
                <w:webHidden/>
              </w:rPr>
              <w:t>8</w:t>
            </w:r>
            <w:r w:rsidR="000C6CC3">
              <w:rPr>
                <w:noProof/>
                <w:webHidden/>
              </w:rPr>
              <w:fldChar w:fldCharType="end"/>
            </w:r>
          </w:hyperlink>
        </w:p>
        <w:p w14:paraId="7D42EB56" w14:textId="022FEA8F" w:rsidR="000C6CC3" w:rsidRDefault="005D5CE8">
          <w:pPr>
            <w:pStyle w:val="Indholdsfortegnelse3"/>
            <w:tabs>
              <w:tab w:val="left" w:pos="1320"/>
              <w:tab w:val="right" w:leader="dot" w:pos="9628"/>
            </w:tabs>
            <w:rPr>
              <w:rFonts w:eastAsiaTheme="minorEastAsia"/>
              <w:noProof/>
              <w:lang w:eastAsia="da-DK"/>
            </w:rPr>
          </w:pPr>
          <w:hyperlink w:anchor="_Toc61879816" w:history="1">
            <w:r w:rsidR="000C6CC3" w:rsidRPr="00C54BA7">
              <w:rPr>
                <w:rStyle w:val="Hyperlink"/>
                <w:noProof/>
              </w:rPr>
              <w:t>3.3.4</w:t>
            </w:r>
            <w:r w:rsidR="000C6CC3">
              <w:rPr>
                <w:rFonts w:eastAsiaTheme="minorEastAsia"/>
                <w:noProof/>
                <w:lang w:eastAsia="da-DK"/>
              </w:rPr>
              <w:tab/>
            </w:r>
            <w:r w:rsidR="000C6CC3" w:rsidRPr="00C54BA7">
              <w:rPr>
                <w:rStyle w:val="Hyperlink"/>
                <w:noProof/>
              </w:rPr>
              <w:t>Fiskeriperiode</w:t>
            </w:r>
            <w:r w:rsidR="000C6CC3">
              <w:rPr>
                <w:noProof/>
                <w:webHidden/>
              </w:rPr>
              <w:tab/>
            </w:r>
            <w:r w:rsidR="000C6CC3">
              <w:rPr>
                <w:noProof/>
                <w:webHidden/>
              </w:rPr>
              <w:fldChar w:fldCharType="begin"/>
            </w:r>
            <w:r w:rsidR="000C6CC3">
              <w:rPr>
                <w:noProof/>
                <w:webHidden/>
              </w:rPr>
              <w:instrText xml:space="preserve"> PAGEREF _Toc61879816 \h </w:instrText>
            </w:r>
            <w:r w:rsidR="000C6CC3">
              <w:rPr>
                <w:noProof/>
                <w:webHidden/>
              </w:rPr>
            </w:r>
            <w:r w:rsidR="000C6CC3">
              <w:rPr>
                <w:noProof/>
                <w:webHidden/>
              </w:rPr>
              <w:fldChar w:fldCharType="separate"/>
            </w:r>
            <w:r w:rsidR="000C6CC3">
              <w:rPr>
                <w:noProof/>
                <w:webHidden/>
              </w:rPr>
              <w:t>8</w:t>
            </w:r>
            <w:r w:rsidR="000C6CC3">
              <w:rPr>
                <w:noProof/>
                <w:webHidden/>
              </w:rPr>
              <w:fldChar w:fldCharType="end"/>
            </w:r>
          </w:hyperlink>
        </w:p>
        <w:p w14:paraId="0B4B34A9" w14:textId="1D14F4E8" w:rsidR="000C6CC3" w:rsidRDefault="005D5CE8">
          <w:pPr>
            <w:pStyle w:val="Indholdsfortegnelse3"/>
            <w:tabs>
              <w:tab w:val="left" w:pos="1320"/>
              <w:tab w:val="right" w:leader="dot" w:pos="9628"/>
            </w:tabs>
            <w:rPr>
              <w:rFonts w:eastAsiaTheme="minorEastAsia"/>
              <w:noProof/>
              <w:lang w:eastAsia="da-DK"/>
            </w:rPr>
          </w:pPr>
          <w:hyperlink w:anchor="_Toc61879817" w:history="1">
            <w:r w:rsidR="000C6CC3" w:rsidRPr="00C54BA7">
              <w:rPr>
                <w:rStyle w:val="Hyperlink"/>
                <w:noProof/>
              </w:rPr>
              <w:t>3.3.5</w:t>
            </w:r>
            <w:r w:rsidR="000C6CC3">
              <w:rPr>
                <w:rFonts w:eastAsiaTheme="minorEastAsia"/>
                <w:noProof/>
                <w:lang w:eastAsia="da-DK"/>
              </w:rPr>
              <w:tab/>
            </w:r>
            <w:r w:rsidR="000C6CC3" w:rsidRPr="00C54BA7">
              <w:rPr>
                <w:rStyle w:val="Hyperlink"/>
                <w:noProof/>
              </w:rPr>
              <w:t>Tekniske bevaringsforanstaltninger og forvaltning af sårbare marine økosystemer</w:t>
            </w:r>
            <w:r w:rsidR="000C6CC3">
              <w:rPr>
                <w:noProof/>
                <w:webHidden/>
              </w:rPr>
              <w:tab/>
            </w:r>
            <w:r w:rsidR="000C6CC3">
              <w:rPr>
                <w:noProof/>
                <w:webHidden/>
              </w:rPr>
              <w:fldChar w:fldCharType="begin"/>
            </w:r>
            <w:r w:rsidR="000C6CC3">
              <w:rPr>
                <w:noProof/>
                <w:webHidden/>
              </w:rPr>
              <w:instrText xml:space="preserve"> PAGEREF _Toc61879817 \h </w:instrText>
            </w:r>
            <w:r w:rsidR="000C6CC3">
              <w:rPr>
                <w:noProof/>
                <w:webHidden/>
              </w:rPr>
            </w:r>
            <w:r w:rsidR="000C6CC3">
              <w:rPr>
                <w:noProof/>
                <w:webHidden/>
              </w:rPr>
              <w:fldChar w:fldCharType="separate"/>
            </w:r>
            <w:r w:rsidR="000C6CC3">
              <w:rPr>
                <w:noProof/>
                <w:webHidden/>
              </w:rPr>
              <w:t>9</w:t>
            </w:r>
            <w:r w:rsidR="000C6CC3">
              <w:rPr>
                <w:noProof/>
                <w:webHidden/>
              </w:rPr>
              <w:fldChar w:fldCharType="end"/>
            </w:r>
          </w:hyperlink>
        </w:p>
        <w:p w14:paraId="5F2FF8F5" w14:textId="6608D2F6" w:rsidR="000C6CC3" w:rsidRDefault="005D5CE8">
          <w:pPr>
            <w:pStyle w:val="Indholdsfortegnelse2"/>
            <w:tabs>
              <w:tab w:val="left" w:pos="880"/>
              <w:tab w:val="right" w:leader="dot" w:pos="9628"/>
            </w:tabs>
            <w:rPr>
              <w:rFonts w:eastAsiaTheme="minorEastAsia"/>
              <w:noProof/>
              <w:lang w:eastAsia="da-DK"/>
            </w:rPr>
          </w:pPr>
          <w:hyperlink w:anchor="_Toc61879818" w:history="1">
            <w:r w:rsidR="000C6CC3" w:rsidRPr="00C54BA7">
              <w:rPr>
                <w:rStyle w:val="Hyperlink"/>
                <w:noProof/>
              </w:rPr>
              <w:t>3.4</w:t>
            </w:r>
            <w:r w:rsidR="000C6CC3">
              <w:rPr>
                <w:rFonts w:eastAsiaTheme="minorEastAsia"/>
                <w:noProof/>
                <w:lang w:eastAsia="da-DK"/>
              </w:rPr>
              <w:tab/>
            </w:r>
            <w:r w:rsidR="000C6CC3" w:rsidRPr="00C54BA7">
              <w:rPr>
                <w:rStyle w:val="Hyperlink"/>
                <w:noProof/>
              </w:rPr>
              <w:t>Forvaltning af bifangst</w:t>
            </w:r>
            <w:r w:rsidR="000C6CC3">
              <w:rPr>
                <w:noProof/>
                <w:webHidden/>
              </w:rPr>
              <w:tab/>
            </w:r>
            <w:r w:rsidR="000C6CC3">
              <w:rPr>
                <w:noProof/>
                <w:webHidden/>
              </w:rPr>
              <w:fldChar w:fldCharType="begin"/>
            </w:r>
            <w:r w:rsidR="000C6CC3">
              <w:rPr>
                <w:noProof/>
                <w:webHidden/>
              </w:rPr>
              <w:instrText xml:space="preserve"> PAGEREF _Toc61879818 \h </w:instrText>
            </w:r>
            <w:r w:rsidR="000C6CC3">
              <w:rPr>
                <w:noProof/>
                <w:webHidden/>
              </w:rPr>
            </w:r>
            <w:r w:rsidR="000C6CC3">
              <w:rPr>
                <w:noProof/>
                <w:webHidden/>
              </w:rPr>
              <w:fldChar w:fldCharType="separate"/>
            </w:r>
            <w:r w:rsidR="000C6CC3">
              <w:rPr>
                <w:noProof/>
                <w:webHidden/>
              </w:rPr>
              <w:t>9</w:t>
            </w:r>
            <w:r w:rsidR="000C6CC3">
              <w:rPr>
                <w:noProof/>
                <w:webHidden/>
              </w:rPr>
              <w:fldChar w:fldCharType="end"/>
            </w:r>
          </w:hyperlink>
        </w:p>
        <w:p w14:paraId="4E6EA65F" w14:textId="7E0FBB92" w:rsidR="000C6CC3" w:rsidRDefault="005D5CE8">
          <w:pPr>
            <w:pStyle w:val="Indholdsfortegnelse1"/>
            <w:rPr>
              <w:rFonts w:eastAsiaTheme="minorEastAsia"/>
              <w:noProof/>
              <w:lang w:eastAsia="da-DK"/>
            </w:rPr>
          </w:pPr>
          <w:hyperlink w:anchor="_Toc61879819" w:history="1">
            <w:r w:rsidR="000C6CC3" w:rsidRPr="00C54BA7">
              <w:rPr>
                <w:rStyle w:val="Hyperlink"/>
                <w:noProof/>
              </w:rPr>
              <w:t>4.</w:t>
            </w:r>
            <w:r w:rsidR="000C6CC3">
              <w:rPr>
                <w:rFonts w:eastAsiaTheme="minorEastAsia"/>
                <w:noProof/>
                <w:lang w:eastAsia="da-DK"/>
              </w:rPr>
              <w:tab/>
            </w:r>
            <w:r w:rsidR="000C6CC3" w:rsidRPr="00C54BA7">
              <w:rPr>
                <w:rStyle w:val="Hyperlink"/>
                <w:noProof/>
              </w:rPr>
              <w:t>Rapportering og kontrol</w:t>
            </w:r>
            <w:r w:rsidR="000C6CC3">
              <w:rPr>
                <w:noProof/>
                <w:webHidden/>
              </w:rPr>
              <w:tab/>
            </w:r>
            <w:r w:rsidR="000C6CC3">
              <w:rPr>
                <w:noProof/>
                <w:webHidden/>
              </w:rPr>
              <w:fldChar w:fldCharType="begin"/>
            </w:r>
            <w:r w:rsidR="000C6CC3">
              <w:rPr>
                <w:noProof/>
                <w:webHidden/>
              </w:rPr>
              <w:instrText xml:space="preserve"> PAGEREF _Toc61879819 \h </w:instrText>
            </w:r>
            <w:r w:rsidR="000C6CC3">
              <w:rPr>
                <w:noProof/>
                <w:webHidden/>
              </w:rPr>
            </w:r>
            <w:r w:rsidR="000C6CC3">
              <w:rPr>
                <w:noProof/>
                <w:webHidden/>
              </w:rPr>
              <w:fldChar w:fldCharType="separate"/>
            </w:r>
            <w:r w:rsidR="000C6CC3">
              <w:rPr>
                <w:noProof/>
                <w:webHidden/>
              </w:rPr>
              <w:t>10</w:t>
            </w:r>
            <w:r w:rsidR="000C6CC3">
              <w:rPr>
                <w:noProof/>
                <w:webHidden/>
              </w:rPr>
              <w:fldChar w:fldCharType="end"/>
            </w:r>
          </w:hyperlink>
        </w:p>
        <w:p w14:paraId="05F15C6A" w14:textId="3394649B" w:rsidR="000C6CC3" w:rsidRDefault="005D5CE8">
          <w:pPr>
            <w:pStyle w:val="Indholdsfortegnelse2"/>
            <w:tabs>
              <w:tab w:val="left" w:pos="880"/>
              <w:tab w:val="right" w:leader="dot" w:pos="9628"/>
            </w:tabs>
            <w:rPr>
              <w:rFonts w:eastAsiaTheme="minorEastAsia"/>
              <w:noProof/>
              <w:lang w:eastAsia="da-DK"/>
            </w:rPr>
          </w:pPr>
          <w:hyperlink w:anchor="_Toc61879820" w:history="1">
            <w:r w:rsidR="000C6CC3" w:rsidRPr="00C54BA7">
              <w:rPr>
                <w:rStyle w:val="Hyperlink"/>
                <w:noProof/>
              </w:rPr>
              <w:t>4.1</w:t>
            </w:r>
            <w:r w:rsidR="000C6CC3">
              <w:rPr>
                <w:rFonts w:eastAsiaTheme="minorEastAsia"/>
                <w:noProof/>
                <w:lang w:eastAsia="da-DK"/>
              </w:rPr>
              <w:tab/>
            </w:r>
            <w:r w:rsidR="000C6CC3" w:rsidRPr="00C54BA7">
              <w:rPr>
                <w:rStyle w:val="Hyperlink"/>
                <w:noProof/>
              </w:rPr>
              <w:t>Rapportering</w:t>
            </w:r>
            <w:r w:rsidR="000C6CC3">
              <w:rPr>
                <w:noProof/>
                <w:webHidden/>
              </w:rPr>
              <w:tab/>
            </w:r>
            <w:r w:rsidR="000C6CC3">
              <w:rPr>
                <w:noProof/>
                <w:webHidden/>
              </w:rPr>
              <w:fldChar w:fldCharType="begin"/>
            </w:r>
            <w:r w:rsidR="000C6CC3">
              <w:rPr>
                <w:noProof/>
                <w:webHidden/>
              </w:rPr>
              <w:instrText xml:space="preserve"> PAGEREF _Toc61879820 \h </w:instrText>
            </w:r>
            <w:r w:rsidR="000C6CC3">
              <w:rPr>
                <w:noProof/>
                <w:webHidden/>
              </w:rPr>
            </w:r>
            <w:r w:rsidR="000C6CC3">
              <w:rPr>
                <w:noProof/>
                <w:webHidden/>
              </w:rPr>
              <w:fldChar w:fldCharType="separate"/>
            </w:r>
            <w:r w:rsidR="000C6CC3">
              <w:rPr>
                <w:noProof/>
                <w:webHidden/>
              </w:rPr>
              <w:t>10</w:t>
            </w:r>
            <w:r w:rsidR="000C6CC3">
              <w:rPr>
                <w:noProof/>
                <w:webHidden/>
              </w:rPr>
              <w:fldChar w:fldCharType="end"/>
            </w:r>
          </w:hyperlink>
        </w:p>
        <w:p w14:paraId="1772F014" w14:textId="5F2D771F" w:rsidR="000C6CC3" w:rsidRDefault="005D5CE8">
          <w:pPr>
            <w:pStyle w:val="Indholdsfortegnelse2"/>
            <w:tabs>
              <w:tab w:val="left" w:pos="880"/>
              <w:tab w:val="right" w:leader="dot" w:pos="9628"/>
            </w:tabs>
            <w:rPr>
              <w:rFonts w:eastAsiaTheme="minorEastAsia"/>
              <w:noProof/>
              <w:lang w:eastAsia="da-DK"/>
            </w:rPr>
          </w:pPr>
          <w:hyperlink w:anchor="_Toc61879821" w:history="1">
            <w:r w:rsidR="000C6CC3" w:rsidRPr="00C54BA7">
              <w:rPr>
                <w:rStyle w:val="Hyperlink"/>
                <w:noProof/>
                <w:lang w:val="en-US"/>
              </w:rPr>
              <w:t>4.2</w:t>
            </w:r>
            <w:r w:rsidR="000C6CC3">
              <w:rPr>
                <w:rFonts w:eastAsiaTheme="minorEastAsia"/>
                <w:noProof/>
                <w:lang w:eastAsia="da-DK"/>
              </w:rPr>
              <w:tab/>
            </w:r>
            <w:r w:rsidR="000C6CC3" w:rsidRPr="00C54BA7">
              <w:rPr>
                <w:rStyle w:val="Hyperlink"/>
                <w:noProof/>
                <w:lang w:val="en-US"/>
              </w:rPr>
              <w:t>Monitoring, Control, and Surveillance MCS</w:t>
            </w:r>
            <w:r w:rsidR="000C6CC3">
              <w:rPr>
                <w:noProof/>
                <w:webHidden/>
              </w:rPr>
              <w:tab/>
            </w:r>
            <w:r w:rsidR="000C6CC3">
              <w:rPr>
                <w:noProof/>
                <w:webHidden/>
              </w:rPr>
              <w:fldChar w:fldCharType="begin"/>
            </w:r>
            <w:r w:rsidR="000C6CC3">
              <w:rPr>
                <w:noProof/>
                <w:webHidden/>
              </w:rPr>
              <w:instrText xml:space="preserve"> PAGEREF _Toc61879821 \h </w:instrText>
            </w:r>
            <w:r w:rsidR="000C6CC3">
              <w:rPr>
                <w:noProof/>
                <w:webHidden/>
              </w:rPr>
            </w:r>
            <w:r w:rsidR="000C6CC3">
              <w:rPr>
                <w:noProof/>
                <w:webHidden/>
              </w:rPr>
              <w:fldChar w:fldCharType="separate"/>
            </w:r>
            <w:r w:rsidR="000C6CC3">
              <w:rPr>
                <w:noProof/>
                <w:webHidden/>
              </w:rPr>
              <w:t>10</w:t>
            </w:r>
            <w:r w:rsidR="000C6CC3">
              <w:rPr>
                <w:noProof/>
                <w:webHidden/>
              </w:rPr>
              <w:fldChar w:fldCharType="end"/>
            </w:r>
          </w:hyperlink>
        </w:p>
        <w:p w14:paraId="2F70F121" w14:textId="364CE5B9" w:rsidR="000C6CC3" w:rsidRDefault="005D5CE8">
          <w:pPr>
            <w:pStyle w:val="Indholdsfortegnelse2"/>
            <w:tabs>
              <w:tab w:val="right" w:leader="dot" w:pos="9628"/>
            </w:tabs>
            <w:rPr>
              <w:rFonts w:eastAsiaTheme="minorEastAsia"/>
              <w:noProof/>
              <w:lang w:eastAsia="da-DK"/>
            </w:rPr>
          </w:pPr>
          <w:hyperlink w:anchor="_Toc61879822" w:history="1">
            <w:r w:rsidR="000C6CC3" w:rsidRPr="00C54BA7">
              <w:rPr>
                <w:rStyle w:val="Hyperlink"/>
                <w:noProof/>
              </w:rPr>
              <w:t>4.3 Anmeldelser</w:t>
            </w:r>
            <w:r w:rsidR="000C6CC3">
              <w:rPr>
                <w:noProof/>
                <w:webHidden/>
              </w:rPr>
              <w:tab/>
            </w:r>
            <w:r w:rsidR="000C6CC3">
              <w:rPr>
                <w:noProof/>
                <w:webHidden/>
              </w:rPr>
              <w:fldChar w:fldCharType="begin"/>
            </w:r>
            <w:r w:rsidR="000C6CC3">
              <w:rPr>
                <w:noProof/>
                <w:webHidden/>
              </w:rPr>
              <w:instrText xml:space="preserve"> PAGEREF _Toc61879822 \h </w:instrText>
            </w:r>
            <w:r w:rsidR="000C6CC3">
              <w:rPr>
                <w:noProof/>
                <w:webHidden/>
              </w:rPr>
            </w:r>
            <w:r w:rsidR="000C6CC3">
              <w:rPr>
                <w:noProof/>
                <w:webHidden/>
              </w:rPr>
              <w:fldChar w:fldCharType="separate"/>
            </w:r>
            <w:r w:rsidR="000C6CC3">
              <w:rPr>
                <w:noProof/>
                <w:webHidden/>
              </w:rPr>
              <w:t>11</w:t>
            </w:r>
            <w:r w:rsidR="000C6CC3">
              <w:rPr>
                <w:noProof/>
                <w:webHidden/>
              </w:rPr>
              <w:fldChar w:fldCharType="end"/>
            </w:r>
          </w:hyperlink>
        </w:p>
        <w:p w14:paraId="1ADF4BDE" w14:textId="77554C2C" w:rsidR="000C6CC3" w:rsidRDefault="005D5CE8">
          <w:pPr>
            <w:pStyle w:val="Indholdsfortegnelse2"/>
            <w:tabs>
              <w:tab w:val="right" w:leader="dot" w:pos="9628"/>
            </w:tabs>
            <w:rPr>
              <w:rFonts w:eastAsiaTheme="minorEastAsia"/>
              <w:noProof/>
              <w:lang w:eastAsia="da-DK"/>
            </w:rPr>
          </w:pPr>
          <w:hyperlink w:anchor="_Toc61879823" w:history="1">
            <w:r w:rsidR="000C6CC3" w:rsidRPr="00C54BA7">
              <w:rPr>
                <w:rStyle w:val="Hyperlink"/>
                <w:noProof/>
              </w:rPr>
              <w:t>Bilag 1. Gældende lovgivning af særlig relevans</w:t>
            </w:r>
            <w:r w:rsidR="000C6CC3">
              <w:rPr>
                <w:noProof/>
                <w:webHidden/>
              </w:rPr>
              <w:tab/>
            </w:r>
            <w:r w:rsidR="000C6CC3">
              <w:rPr>
                <w:noProof/>
                <w:webHidden/>
              </w:rPr>
              <w:fldChar w:fldCharType="begin"/>
            </w:r>
            <w:r w:rsidR="000C6CC3">
              <w:rPr>
                <w:noProof/>
                <w:webHidden/>
              </w:rPr>
              <w:instrText xml:space="preserve"> PAGEREF _Toc61879823 \h </w:instrText>
            </w:r>
            <w:r w:rsidR="000C6CC3">
              <w:rPr>
                <w:noProof/>
                <w:webHidden/>
              </w:rPr>
            </w:r>
            <w:r w:rsidR="000C6CC3">
              <w:rPr>
                <w:noProof/>
                <w:webHidden/>
              </w:rPr>
              <w:fldChar w:fldCharType="separate"/>
            </w:r>
            <w:r w:rsidR="000C6CC3">
              <w:rPr>
                <w:noProof/>
                <w:webHidden/>
              </w:rPr>
              <w:t>12</w:t>
            </w:r>
            <w:r w:rsidR="000C6CC3">
              <w:rPr>
                <w:noProof/>
                <w:webHidden/>
              </w:rPr>
              <w:fldChar w:fldCharType="end"/>
            </w:r>
          </w:hyperlink>
        </w:p>
        <w:p w14:paraId="036E4511" w14:textId="0B9037EB" w:rsidR="000C6CC3" w:rsidRDefault="005D5CE8">
          <w:pPr>
            <w:pStyle w:val="Indholdsfortegnelse2"/>
            <w:tabs>
              <w:tab w:val="right" w:leader="dot" w:pos="9628"/>
            </w:tabs>
            <w:rPr>
              <w:rFonts w:eastAsiaTheme="minorEastAsia"/>
              <w:noProof/>
              <w:lang w:eastAsia="da-DK"/>
            </w:rPr>
          </w:pPr>
          <w:hyperlink w:anchor="_Toc61879824" w:history="1">
            <w:r w:rsidR="000C6CC3" w:rsidRPr="00C54BA7">
              <w:rPr>
                <w:rStyle w:val="Hyperlink"/>
                <w:noProof/>
              </w:rPr>
              <w:t>Bilag 2. Videnskabelig rådgivning fra Grønlands Naturinstitut</w:t>
            </w:r>
            <w:r w:rsidR="000C6CC3">
              <w:rPr>
                <w:noProof/>
                <w:webHidden/>
              </w:rPr>
              <w:tab/>
            </w:r>
            <w:r w:rsidR="000C6CC3">
              <w:rPr>
                <w:noProof/>
                <w:webHidden/>
              </w:rPr>
              <w:fldChar w:fldCharType="begin"/>
            </w:r>
            <w:r w:rsidR="000C6CC3">
              <w:rPr>
                <w:noProof/>
                <w:webHidden/>
              </w:rPr>
              <w:instrText xml:space="preserve"> PAGEREF _Toc61879824 \h </w:instrText>
            </w:r>
            <w:r w:rsidR="000C6CC3">
              <w:rPr>
                <w:noProof/>
                <w:webHidden/>
              </w:rPr>
            </w:r>
            <w:r w:rsidR="000C6CC3">
              <w:rPr>
                <w:noProof/>
                <w:webHidden/>
              </w:rPr>
              <w:fldChar w:fldCharType="separate"/>
            </w:r>
            <w:r w:rsidR="000C6CC3">
              <w:rPr>
                <w:noProof/>
                <w:webHidden/>
              </w:rPr>
              <w:t>13</w:t>
            </w:r>
            <w:r w:rsidR="000C6CC3">
              <w:rPr>
                <w:noProof/>
                <w:webHidden/>
              </w:rPr>
              <w:fldChar w:fldCharType="end"/>
            </w:r>
          </w:hyperlink>
        </w:p>
        <w:p w14:paraId="385C403E" w14:textId="4C59C9F7" w:rsidR="000C6CC3" w:rsidRDefault="005D5CE8">
          <w:pPr>
            <w:pStyle w:val="Indholdsfortegnelse2"/>
            <w:tabs>
              <w:tab w:val="right" w:leader="dot" w:pos="9628"/>
            </w:tabs>
            <w:rPr>
              <w:rFonts w:eastAsiaTheme="minorEastAsia"/>
              <w:noProof/>
              <w:lang w:eastAsia="da-DK"/>
            </w:rPr>
          </w:pPr>
          <w:hyperlink w:anchor="_Toc61879825" w:history="1">
            <w:r w:rsidR="000C6CC3" w:rsidRPr="00C54BA7">
              <w:rPr>
                <w:rStyle w:val="Hyperlink"/>
                <w:noProof/>
              </w:rPr>
              <w:t>Bilag 3. Strategi vedrørende indsats omkring bifangst</w:t>
            </w:r>
            <w:r w:rsidR="000C6CC3">
              <w:rPr>
                <w:noProof/>
                <w:webHidden/>
              </w:rPr>
              <w:tab/>
            </w:r>
            <w:r w:rsidR="000C6CC3">
              <w:rPr>
                <w:noProof/>
                <w:webHidden/>
              </w:rPr>
              <w:fldChar w:fldCharType="begin"/>
            </w:r>
            <w:r w:rsidR="000C6CC3">
              <w:rPr>
                <w:noProof/>
                <w:webHidden/>
              </w:rPr>
              <w:instrText xml:space="preserve"> PAGEREF _Toc61879825 \h </w:instrText>
            </w:r>
            <w:r w:rsidR="000C6CC3">
              <w:rPr>
                <w:noProof/>
                <w:webHidden/>
              </w:rPr>
            </w:r>
            <w:r w:rsidR="000C6CC3">
              <w:rPr>
                <w:noProof/>
                <w:webHidden/>
              </w:rPr>
              <w:fldChar w:fldCharType="separate"/>
            </w:r>
            <w:r w:rsidR="000C6CC3">
              <w:rPr>
                <w:noProof/>
                <w:webHidden/>
              </w:rPr>
              <w:t>16</w:t>
            </w:r>
            <w:r w:rsidR="000C6CC3">
              <w:rPr>
                <w:noProof/>
                <w:webHidden/>
              </w:rPr>
              <w:fldChar w:fldCharType="end"/>
            </w:r>
          </w:hyperlink>
        </w:p>
        <w:p w14:paraId="2CED1A3B" w14:textId="7BA7B7D3" w:rsidR="000C6CC3" w:rsidRDefault="005D5CE8">
          <w:pPr>
            <w:pStyle w:val="Indholdsfortegnelse2"/>
            <w:tabs>
              <w:tab w:val="right" w:leader="dot" w:pos="9628"/>
            </w:tabs>
            <w:rPr>
              <w:rFonts w:eastAsiaTheme="minorEastAsia"/>
              <w:noProof/>
              <w:lang w:eastAsia="da-DK"/>
            </w:rPr>
          </w:pPr>
          <w:hyperlink w:anchor="_Toc61879829" w:history="1">
            <w:r w:rsidR="000C6CC3" w:rsidRPr="00C54BA7">
              <w:rPr>
                <w:rStyle w:val="Hyperlink"/>
                <w:noProof/>
              </w:rPr>
              <w:t>Bilag 4. Fordelingsnøgle</w:t>
            </w:r>
            <w:r w:rsidR="000C6CC3">
              <w:rPr>
                <w:noProof/>
                <w:webHidden/>
              </w:rPr>
              <w:tab/>
            </w:r>
            <w:r w:rsidR="000C6CC3">
              <w:rPr>
                <w:noProof/>
                <w:webHidden/>
              </w:rPr>
              <w:fldChar w:fldCharType="begin"/>
            </w:r>
            <w:r w:rsidR="000C6CC3">
              <w:rPr>
                <w:noProof/>
                <w:webHidden/>
              </w:rPr>
              <w:instrText xml:space="preserve"> PAGEREF _Toc61879829 \h </w:instrText>
            </w:r>
            <w:r w:rsidR="000C6CC3">
              <w:rPr>
                <w:noProof/>
                <w:webHidden/>
              </w:rPr>
            </w:r>
            <w:r w:rsidR="000C6CC3">
              <w:rPr>
                <w:noProof/>
                <w:webHidden/>
              </w:rPr>
              <w:fldChar w:fldCharType="separate"/>
            </w:r>
            <w:r w:rsidR="000C6CC3">
              <w:rPr>
                <w:noProof/>
                <w:webHidden/>
              </w:rPr>
              <w:t>18</w:t>
            </w:r>
            <w:r w:rsidR="000C6CC3">
              <w:rPr>
                <w:noProof/>
                <w:webHidden/>
              </w:rPr>
              <w:fldChar w:fldCharType="end"/>
            </w:r>
          </w:hyperlink>
        </w:p>
        <w:p w14:paraId="793AA0F8" w14:textId="2E0D4584" w:rsidR="006F57F6" w:rsidRDefault="006F57F6">
          <w:r>
            <w:rPr>
              <w:b/>
              <w:bCs/>
            </w:rPr>
            <w:fldChar w:fldCharType="end"/>
          </w:r>
        </w:p>
      </w:sdtContent>
    </w:sdt>
    <w:p w14:paraId="06378318" w14:textId="58C94496" w:rsidR="006F57F6" w:rsidRDefault="006F57F6" w:rsidP="006F57F6">
      <w:pPr>
        <w:rPr>
          <w:rFonts w:asciiTheme="majorHAnsi" w:eastAsiaTheme="majorEastAsia" w:hAnsiTheme="majorHAnsi" w:cstheme="majorBidi"/>
          <w:b/>
          <w:bCs/>
          <w:color w:val="365F91" w:themeColor="accent1" w:themeShade="BF"/>
          <w:sz w:val="28"/>
          <w:szCs w:val="28"/>
        </w:rPr>
      </w:pPr>
    </w:p>
    <w:p w14:paraId="14C6A1D8" w14:textId="0A253BA4" w:rsidR="00CD0162" w:rsidRPr="003E6C27" w:rsidRDefault="00886445" w:rsidP="003E6C27">
      <w:pPr>
        <w:rPr>
          <w:rFonts w:asciiTheme="majorHAnsi" w:eastAsiaTheme="majorEastAsia" w:hAnsiTheme="majorHAnsi" w:cstheme="majorBidi"/>
          <w:b/>
          <w:bCs/>
          <w:color w:val="365F91" w:themeColor="accent1" w:themeShade="BF"/>
          <w:sz w:val="28"/>
          <w:szCs w:val="28"/>
        </w:rPr>
      </w:pPr>
      <w:r>
        <w:br w:type="page"/>
      </w:r>
    </w:p>
    <w:p w14:paraId="30094B30" w14:textId="1F63C6C7" w:rsidR="00E554C8" w:rsidRPr="0039264B" w:rsidRDefault="00935078" w:rsidP="00FF776C">
      <w:pPr>
        <w:pStyle w:val="Overskrift1"/>
        <w:numPr>
          <w:ilvl w:val="0"/>
          <w:numId w:val="1"/>
        </w:numPr>
      </w:pPr>
      <w:bookmarkStart w:id="0" w:name="_Toc61879803"/>
      <w:r>
        <w:lastRenderedPageBreak/>
        <w:t>Baggrund</w:t>
      </w:r>
      <w:bookmarkEnd w:id="0"/>
    </w:p>
    <w:p w14:paraId="4E49DCDD" w14:textId="00DE3E4C" w:rsidR="00902DF7" w:rsidRDefault="000B3331" w:rsidP="00962E82">
      <w:pPr>
        <w:pStyle w:val="Overskrift2"/>
        <w:numPr>
          <w:ilvl w:val="1"/>
          <w:numId w:val="1"/>
        </w:numPr>
      </w:pPr>
      <w:bookmarkStart w:id="1" w:name="_Toc61879804"/>
      <w:r w:rsidRPr="003C0E3B">
        <w:t>Formål</w:t>
      </w:r>
      <w:r w:rsidR="001F3239">
        <w:t>,</w:t>
      </w:r>
      <w:r w:rsidRPr="003C0E3B">
        <w:t xml:space="preserve"> strategi</w:t>
      </w:r>
      <w:r w:rsidR="001F3239">
        <w:t xml:space="preserve"> og gyldighedsområde</w:t>
      </w:r>
      <w:bookmarkEnd w:id="1"/>
    </w:p>
    <w:p w14:paraId="41CA8D47" w14:textId="3A541319" w:rsidR="00962E82" w:rsidRPr="002A1A10" w:rsidRDefault="005A1BFF" w:rsidP="000C48D6">
      <w:pPr>
        <w:jc w:val="both"/>
        <w:rPr>
          <w:rFonts w:cstheme="minorHAnsi"/>
        </w:rPr>
      </w:pPr>
      <w:r>
        <w:rPr>
          <w:rFonts w:cstheme="minorHAnsi"/>
        </w:rPr>
        <w:t xml:space="preserve">Hensigten med denne forvaltningsplan </w:t>
      </w:r>
      <w:r w:rsidR="001D0C66">
        <w:rPr>
          <w:rFonts w:cstheme="minorHAnsi"/>
        </w:rPr>
        <w:t>er</w:t>
      </w:r>
      <w:r w:rsidR="002A1A10" w:rsidRPr="002A1A10">
        <w:rPr>
          <w:rFonts w:cstheme="minorHAnsi"/>
        </w:rPr>
        <w:t xml:space="preserve"> at fastsætte rammerne for et</w:t>
      </w:r>
      <w:r w:rsidR="00612413">
        <w:rPr>
          <w:rFonts w:cstheme="minorHAnsi"/>
        </w:rPr>
        <w:t xml:space="preserve"> biologisk og samfundsøkonomisk</w:t>
      </w:r>
      <w:r w:rsidR="002A1A10" w:rsidRPr="002A1A10">
        <w:rPr>
          <w:rFonts w:cstheme="minorHAnsi"/>
        </w:rPr>
        <w:t xml:space="preserve"> bæredygtigt fiskeri efter stenbider</w:t>
      </w:r>
      <w:r w:rsidR="00E263CC">
        <w:rPr>
          <w:rFonts w:cstheme="minorHAnsi"/>
        </w:rPr>
        <w:t xml:space="preserve"> </w:t>
      </w:r>
      <w:r w:rsidR="002A1A10">
        <w:rPr>
          <w:rFonts w:cstheme="minorHAnsi"/>
        </w:rPr>
        <w:t>(</w:t>
      </w:r>
      <w:r w:rsidR="002A1A10">
        <w:rPr>
          <w:rFonts w:cstheme="minorHAnsi"/>
          <w:i/>
        </w:rPr>
        <w:t>Cyclo</w:t>
      </w:r>
      <w:r w:rsidR="00F14487">
        <w:rPr>
          <w:rFonts w:cstheme="minorHAnsi"/>
          <w:i/>
        </w:rPr>
        <w:t>p</w:t>
      </w:r>
      <w:r w:rsidR="002A1A10">
        <w:rPr>
          <w:rFonts w:cstheme="minorHAnsi"/>
          <w:i/>
        </w:rPr>
        <w:t>terus lumpus</w:t>
      </w:r>
      <w:r w:rsidR="002A1A10">
        <w:rPr>
          <w:rFonts w:cstheme="minorHAnsi"/>
        </w:rPr>
        <w:t>)</w:t>
      </w:r>
      <w:r w:rsidR="00962E82">
        <w:rPr>
          <w:rFonts w:cstheme="minorHAnsi"/>
        </w:rPr>
        <w:t xml:space="preserve"> i Vestgrønland</w:t>
      </w:r>
      <w:r w:rsidR="002A1A10">
        <w:rPr>
          <w:rFonts w:cstheme="minorHAnsi"/>
          <w:lang w:eastAsia="da-DK"/>
        </w:rPr>
        <w:t>.</w:t>
      </w:r>
      <w:r w:rsidR="00962E82">
        <w:rPr>
          <w:rFonts w:cstheme="minorHAnsi"/>
          <w:lang w:eastAsia="da-DK"/>
        </w:rPr>
        <w:t xml:space="preserve"> </w:t>
      </w:r>
    </w:p>
    <w:p w14:paraId="5628779B" w14:textId="24051E11" w:rsidR="002A1A10" w:rsidRDefault="002A1A10" w:rsidP="000C48D6">
      <w:pPr>
        <w:jc w:val="both"/>
      </w:pPr>
      <w:r>
        <w:t xml:space="preserve">Forvaltningsplanen indbefatter således fastsættelse af en årlig </w:t>
      </w:r>
      <w:r w:rsidR="005557E6">
        <w:t>samlet total tilladt fangstmængde</w:t>
      </w:r>
      <w:r w:rsidR="00E263CC">
        <w:t xml:space="preserve"> </w:t>
      </w:r>
      <w:r w:rsidR="005557E6">
        <w:t>(</w:t>
      </w:r>
      <w:r>
        <w:t>TAC</w:t>
      </w:r>
      <w:r w:rsidR="005557E6">
        <w:t>)</w:t>
      </w:r>
      <w:r>
        <w:t xml:space="preserve"> </w:t>
      </w:r>
      <w:r w:rsidR="000A2A3B">
        <w:t xml:space="preserve">for det kommercielle fiskeri efter stenbiderhunner, </w:t>
      </w:r>
      <w:r>
        <w:t>på baggrund af den vi</w:t>
      </w:r>
      <w:r w:rsidRPr="00E93764">
        <w:t>denskabelig</w:t>
      </w:r>
      <w:r w:rsidR="00046913">
        <w:t>e</w:t>
      </w:r>
      <w:r w:rsidRPr="00E93764">
        <w:t xml:space="preserve"> rådgivning der udarbejdes af </w:t>
      </w:r>
      <w:r w:rsidR="00B548F1">
        <w:t>Grønlands Naturinstitut (GN).</w:t>
      </w:r>
      <w:r w:rsidR="00AC429F">
        <w:t xml:space="preserve"> </w:t>
      </w:r>
    </w:p>
    <w:p w14:paraId="1DC6BE47" w14:textId="1D5EA550" w:rsidR="00612413" w:rsidRDefault="00612413" w:rsidP="000C48D6">
      <w:pPr>
        <w:jc w:val="both"/>
      </w:pPr>
      <w:r>
        <w:rPr>
          <w:rFonts w:cstheme="minorHAnsi"/>
          <w:lang w:eastAsia="da-DK"/>
        </w:rPr>
        <w:t>Forvaltningsplanen dækker fiskeri efter stenbiderhunner</w:t>
      </w:r>
      <w:r w:rsidRPr="006D591B">
        <w:rPr>
          <w:rFonts w:cstheme="minorHAnsi"/>
          <w:lang w:eastAsia="da-DK"/>
        </w:rPr>
        <w:t xml:space="preserve"> </w:t>
      </w:r>
      <w:r>
        <w:rPr>
          <w:rFonts w:cstheme="minorHAnsi"/>
          <w:lang w:eastAsia="da-DK"/>
        </w:rPr>
        <w:t>i det kystnære område, det vil sige inden for 3 sømilegrænsen fra basislinjen, i hele NAFO</w:t>
      </w:r>
      <w:r>
        <w:rPr>
          <w:rStyle w:val="Fodnotehenvisning"/>
          <w:rFonts w:cstheme="minorHAnsi"/>
          <w:lang w:eastAsia="da-DK"/>
        </w:rPr>
        <w:footnoteReference w:id="2"/>
      </w:r>
      <w:r>
        <w:rPr>
          <w:rFonts w:cstheme="minorHAnsi"/>
          <w:lang w:eastAsia="da-DK"/>
        </w:rPr>
        <w:t>-</w:t>
      </w:r>
      <w:r w:rsidRPr="00965CDF">
        <w:rPr>
          <w:rFonts w:cstheme="minorHAnsi"/>
          <w:lang w:eastAsia="da-DK"/>
        </w:rPr>
        <w:t xml:space="preserve">område 1, </w:t>
      </w:r>
      <w:r w:rsidRPr="00965CDF">
        <w:t>fra Nanortalik i syd (60</w:t>
      </w:r>
      <w:r w:rsidRPr="00965CDF">
        <w:rPr>
          <w:vertAlign w:val="superscript"/>
        </w:rPr>
        <w:t>0</w:t>
      </w:r>
      <w:r w:rsidRPr="00965CDF">
        <w:t>00’ N) til Upernavik i nord (72</w:t>
      </w:r>
      <w:r w:rsidRPr="00965CDF">
        <w:rPr>
          <w:vertAlign w:val="superscript"/>
        </w:rPr>
        <w:t>0</w:t>
      </w:r>
      <w:r w:rsidRPr="00965CDF">
        <w:t>50’ N).</w:t>
      </w:r>
      <w:r w:rsidR="00476FF1">
        <w:t xml:space="preserve"> Forvaltningsplanen dækker ikk</w:t>
      </w:r>
      <w:r w:rsidR="004B6186">
        <w:t xml:space="preserve">e fiskeri </w:t>
      </w:r>
      <w:r w:rsidR="00B54223">
        <w:t>efter stenbiderhanner, men</w:t>
      </w:r>
      <w:r w:rsidR="00216971">
        <w:t xml:space="preserve"> Selvstyrets B</w:t>
      </w:r>
      <w:r w:rsidR="00216971" w:rsidRPr="004E0740">
        <w:t>ekendtgørelse om fiskeri efter stenbider</w:t>
      </w:r>
      <w:r w:rsidR="00216971">
        <w:t xml:space="preserve"> regulerer</w:t>
      </w:r>
      <w:r w:rsidR="008850AD">
        <w:t xml:space="preserve"> også</w:t>
      </w:r>
      <w:r w:rsidR="00216971" w:rsidRPr="004E0740">
        <w:t xml:space="preserve"> fiskeri efter stenbiderhanner.</w:t>
      </w:r>
    </w:p>
    <w:p w14:paraId="6F3D0F9D" w14:textId="35BADB99" w:rsidR="00902DF7" w:rsidRDefault="00B17800" w:rsidP="00FF776C">
      <w:pPr>
        <w:pStyle w:val="Overskrift2"/>
        <w:numPr>
          <w:ilvl w:val="1"/>
          <w:numId w:val="1"/>
        </w:numPr>
      </w:pPr>
      <w:bookmarkStart w:id="2" w:name="_Toc61879805"/>
      <w:r>
        <w:t xml:space="preserve">Gyldighedsperiode og </w:t>
      </w:r>
      <w:r w:rsidR="00DD6916">
        <w:t>r</w:t>
      </w:r>
      <w:r w:rsidR="00BA4A95" w:rsidRPr="003C0E3B">
        <w:t>evisionsbestemmelser</w:t>
      </w:r>
      <w:bookmarkEnd w:id="2"/>
    </w:p>
    <w:p w14:paraId="73BC21C5" w14:textId="6C724CF7" w:rsidR="00CE388A" w:rsidRDefault="008A5424" w:rsidP="00004BB3">
      <w:pPr>
        <w:jc w:val="both"/>
      </w:pPr>
      <w:r>
        <w:t xml:space="preserve">Denne forvaltningsplan erstatter forvaltningsplanen fra 2020 og er </w:t>
      </w:r>
      <w:r w:rsidR="00E86C85">
        <w:t xml:space="preserve">gældende for perioden 1. marts 2021 til </w:t>
      </w:r>
      <w:r w:rsidR="00A04B33">
        <w:t>1. marts</w:t>
      </w:r>
      <w:r w:rsidR="00871324">
        <w:t xml:space="preserve"> </w:t>
      </w:r>
      <w:r w:rsidR="00E86C85">
        <w:t>2025,</w:t>
      </w:r>
      <w:r w:rsidR="00BB64D5">
        <w:t xml:space="preserve"> hvor en ny evaluering skal foreligge</w:t>
      </w:r>
      <w:r>
        <w:t>.</w:t>
      </w:r>
      <w:r w:rsidR="00E86C85">
        <w:t xml:space="preserve"> </w:t>
      </w:r>
      <w:r w:rsidR="006C112B">
        <w:t>S</w:t>
      </w:r>
      <w:r w:rsidR="006F469F" w:rsidRPr="00E01C92">
        <w:t>tørre ændringer i fiskeriets struktu</w:t>
      </w:r>
      <w:r w:rsidR="00BB64D5">
        <w:t xml:space="preserve">r, principper for rådgivning </w:t>
      </w:r>
      <w:r w:rsidR="006F469F" w:rsidRPr="00E01C92">
        <w:t>eller lignende</w:t>
      </w:r>
      <w:r w:rsidR="001D0C66">
        <w:t>,</w:t>
      </w:r>
      <w:r w:rsidR="006C112B">
        <w:t xml:space="preserve"> som </w:t>
      </w:r>
      <w:r w:rsidR="00AC00E0">
        <w:t>konstateres</w:t>
      </w:r>
      <w:r w:rsidR="006C112B">
        <w:t xml:space="preserve"> i mellemliggende periode, kan dog udløse revision</w:t>
      </w:r>
      <w:r w:rsidR="00BB64D5">
        <w:t>. Derved</w:t>
      </w:r>
      <w:r w:rsidR="006F469F" w:rsidRPr="00E01C92">
        <w:t xml:space="preserve"> sikres de</w:t>
      </w:r>
      <w:r w:rsidR="00E01C92">
        <w:t>t, at forvaltningsplanen til en</w:t>
      </w:r>
      <w:r w:rsidR="006F469F" w:rsidRPr="00E01C92">
        <w:t>hver tid er retvisende og valid i forhold til det aktuelle fiskeri.</w:t>
      </w:r>
    </w:p>
    <w:p w14:paraId="65B46BBC" w14:textId="2FFA0AEF" w:rsidR="00AF53C5" w:rsidRPr="004923BE" w:rsidRDefault="006F469F" w:rsidP="00004BB3">
      <w:pPr>
        <w:jc w:val="both"/>
      </w:pPr>
      <w:r w:rsidRPr="00E01C92">
        <w:t>Enhver ændring af forvaltningsplanen kræver godkendelse af Naalakkersuisut.</w:t>
      </w:r>
      <w:r w:rsidR="00E01C92">
        <w:t xml:space="preserve"> </w:t>
      </w:r>
      <w:r w:rsidR="00E01C92" w:rsidRPr="00E01C92">
        <w:t>Æ</w:t>
      </w:r>
      <w:r w:rsidR="00CD5CED" w:rsidRPr="00E01C92">
        <w:t xml:space="preserve">ndringer i de medfølgende bilag kan foretages administrativt af </w:t>
      </w:r>
      <w:r w:rsidR="00CE388A">
        <w:t>Departementet for Fiskeri, Fangst og Landbrug (</w:t>
      </w:r>
      <w:r w:rsidR="00CD5CED" w:rsidRPr="00E01C92">
        <w:t>APNN</w:t>
      </w:r>
      <w:r w:rsidR="00CE388A">
        <w:t>)</w:t>
      </w:r>
      <w:r w:rsidR="00CD5CED" w:rsidRPr="00E01C92">
        <w:t>.</w:t>
      </w:r>
    </w:p>
    <w:p w14:paraId="10B92151" w14:textId="487A0A08" w:rsidR="00924DC8" w:rsidRPr="003C0E3B" w:rsidRDefault="00924DC8" w:rsidP="00FF776C">
      <w:pPr>
        <w:pStyle w:val="Overskrift2"/>
        <w:numPr>
          <w:ilvl w:val="1"/>
          <w:numId w:val="1"/>
        </w:numPr>
      </w:pPr>
      <w:bookmarkStart w:id="3" w:name="_Toc61879806"/>
      <w:r>
        <w:t xml:space="preserve">Lovgivning og </w:t>
      </w:r>
      <w:r w:rsidR="000A2A3B">
        <w:t>f</w:t>
      </w:r>
      <w:r w:rsidRPr="003C0E3B">
        <w:t>orvaltningsansvar</w:t>
      </w:r>
      <w:bookmarkEnd w:id="3"/>
      <w:r w:rsidRPr="003C0E3B">
        <w:t xml:space="preserve"> </w:t>
      </w:r>
    </w:p>
    <w:p w14:paraId="7DB1E701" w14:textId="4B6B469C" w:rsidR="00DB2680" w:rsidRDefault="00DB2680" w:rsidP="00DB2680">
      <w:pPr>
        <w:jc w:val="both"/>
      </w:pPr>
      <w:r>
        <w:t>Land</w:t>
      </w:r>
      <w:r w:rsidR="00275453">
        <w:t>s</w:t>
      </w:r>
      <w:r>
        <w:t xml:space="preserve">tingslov om fiskeri (Fiskeriloven) tillægger Naalakkersuisut ret til at regulere det grønlandske fiskeri. Naalakkersuisut fastsætter årlige TAC'er for fiskebestandene på Grønlands fiskeriterritorium og fordeler TAC'en i kvoter under hensyntagen til national lovgivning og internationale aftaler. </w:t>
      </w:r>
    </w:p>
    <w:p w14:paraId="2CF800A2" w14:textId="7BC34883" w:rsidR="00DB2680" w:rsidRDefault="00DB2680" w:rsidP="00DB2680">
      <w:pPr>
        <w:jc w:val="both"/>
      </w:pPr>
      <w:r>
        <w:t xml:space="preserve">Forvaltningen af fiskeriet i Grønland og ansvaret herfor ligger hos Naalakkersuisut og Naalakkersuisoq for Fiskeri, Fangst og Landbrug. Naalakkersuisoq forbereder beslutningsforslag inden for rammerne af den gældende fiskerilovgivning. Sådanne forslag forelægges til beslutning </w:t>
      </w:r>
      <w:r w:rsidRPr="008E3D02">
        <w:t>(eller forkastelse)</w:t>
      </w:r>
      <w:r>
        <w:t xml:space="preserve"> på de regelmæssige møder i Naalakkersuisut.</w:t>
      </w:r>
    </w:p>
    <w:p w14:paraId="0DC1BC9C" w14:textId="5C6D5941" w:rsidR="00DB2680" w:rsidRDefault="00DB2680" w:rsidP="00DB2680">
      <w:pPr>
        <w:jc w:val="both"/>
      </w:pPr>
      <w:r w:rsidRPr="00DB2680">
        <w:t>De nærmere bestemmelser for licens og kvoter for fiskeriet fremgår bl.a. af Selvstyrets Bekendtgørelse om licens og kvoter til fiskeri.</w:t>
      </w:r>
    </w:p>
    <w:p w14:paraId="34138EB1" w14:textId="77777777" w:rsidR="007E7B60" w:rsidRDefault="00DB2680" w:rsidP="00DB2680">
      <w:pPr>
        <w:jc w:val="both"/>
      </w:pPr>
      <w:r>
        <w:t xml:space="preserve">I henhold til den gældende Fiskerilov er Naalakkersuisoq for Fiskeri, Fangst og Landbrug forpligtet til at høre Fiskerirådet i generelle forvaltningsspørgsmål. Fiskeriloven specificerer ligeledes Fiskerirådets sammensætning. </w:t>
      </w:r>
    </w:p>
    <w:p w14:paraId="413D16A7" w14:textId="4E3DCDF8" w:rsidR="00DB2680" w:rsidRDefault="00DB2680" w:rsidP="00DB2680">
      <w:pPr>
        <w:jc w:val="both"/>
      </w:pPr>
      <w:r>
        <w:t xml:space="preserve">Forvaltningen af fiskeriet efter </w:t>
      </w:r>
      <w:r w:rsidR="00D240D6">
        <w:t>stenbider</w:t>
      </w:r>
      <w:r>
        <w:t xml:space="preserve"> for</w:t>
      </w:r>
      <w:r w:rsidR="006814F5">
        <w:t>valtes ud over Fiskeriloven og</w:t>
      </w:r>
      <w:r w:rsidRPr="00844C57">
        <w:t xml:space="preserve"> </w:t>
      </w:r>
      <w:r>
        <w:t>i henhold til</w:t>
      </w:r>
      <w:r w:rsidRPr="00844C57">
        <w:t xml:space="preserve"> </w:t>
      </w:r>
      <w:r>
        <w:t xml:space="preserve">Bekendtgørelsen </w:t>
      </w:r>
      <w:r w:rsidRPr="00844C57">
        <w:t xml:space="preserve">om fiskeri efter </w:t>
      </w:r>
      <w:r w:rsidR="00D240D6">
        <w:t>stenbider</w:t>
      </w:r>
      <w:r w:rsidRPr="00844C57">
        <w:t>.</w:t>
      </w:r>
    </w:p>
    <w:p w14:paraId="5E78E15A" w14:textId="2474FDD0" w:rsidR="00EB0151" w:rsidRDefault="00BE1D5C" w:rsidP="00AF53C5">
      <w:pPr>
        <w:pStyle w:val="Overskrift1"/>
        <w:numPr>
          <w:ilvl w:val="0"/>
          <w:numId w:val="1"/>
        </w:numPr>
      </w:pPr>
      <w:bookmarkStart w:id="4" w:name="_Toc61879807"/>
      <w:r w:rsidRPr="003C0E3B">
        <w:lastRenderedPageBreak/>
        <w:t xml:space="preserve">Introduktion </w:t>
      </w:r>
      <w:r w:rsidR="004B5BBA">
        <w:t>til arten i relation til fiskeri og miljø</w:t>
      </w:r>
      <w:bookmarkEnd w:id="4"/>
    </w:p>
    <w:p w14:paraId="3BF8BE1F" w14:textId="23150EB9" w:rsidR="00942109" w:rsidRDefault="00F54E20" w:rsidP="00004BB3">
      <w:pPr>
        <w:jc w:val="both"/>
        <w:rPr>
          <w:rFonts w:cstheme="minorHAnsi"/>
        </w:rPr>
      </w:pPr>
      <w:r>
        <w:t>Stenbider</w:t>
      </w:r>
      <w:r>
        <w:rPr>
          <w:rFonts w:cstheme="minorHAnsi"/>
        </w:rPr>
        <w:t xml:space="preserve"> forekommer både i åbent vand og i vandsøjlen nær havbunden i Nordatlanten, og er især udbredt omkring Canada, Grønland, Island og Norge.</w:t>
      </w:r>
      <w:r w:rsidR="002F3FF8">
        <w:rPr>
          <w:rFonts w:cstheme="minorHAnsi"/>
        </w:rPr>
        <w:t xml:space="preserve"> </w:t>
      </w:r>
      <w:r w:rsidR="00942109">
        <w:rPr>
          <w:rFonts w:cstheme="minorHAnsi"/>
        </w:rPr>
        <w:t xml:space="preserve">I gydeperioden migrerer stenbidere ind til kysten. </w:t>
      </w:r>
      <w:r w:rsidR="00694C83">
        <w:rPr>
          <w:rFonts w:cstheme="minorHAnsi"/>
        </w:rPr>
        <w:t>Hannerne ankommer typisk til ky</w:t>
      </w:r>
      <w:r w:rsidR="00942109">
        <w:rPr>
          <w:rFonts w:cstheme="minorHAnsi"/>
        </w:rPr>
        <w:t>sten mellem januar og marts. Hunnerne</w:t>
      </w:r>
      <w:r w:rsidR="002F3FF8">
        <w:rPr>
          <w:rFonts w:cstheme="minorHAnsi"/>
        </w:rPr>
        <w:t>,</w:t>
      </w:r>
      <w:r w:rsidR="00C0676A">
        <w:rPr>
          <w:rFonts w:cstheme="minorHAnsi"/>
        </w:rPr>
        <w:t xml:space="preserve"> der har nået kønsmodning i en alder af 3-4 år</w:t>
      </w:r>
      <w:r w:rsidR="00942109">
        <w:rPr>
          <w:rFonts w:cstheme="minorHAnsi"/>
        </w:rPr>
        <w:t>, ankommer flere uger senere end hannerne</w:t>
      </w:r>
      <w:r w:rsidR="00C0676A">
        <w:rPr>
          <w:rFonts w:cstheme="minorHAnsi"/>
        </w:rPr>
        <w:t>.</w:t>
      </w:r>
    </w:p>
    <w:p w14:paraId="0CFDB649" w14:textId="2E806E0A" w:rsidR="00C0676A" w:rsidRDefault="003C6731" w:rsidP="00004BB3">
      <w:pPr>
        <w:jc w:val="both"/>
      </w:pPr>
      <w:r>
        <w:t>Mens der er</w:t>
      </w:r>
      <w:r w:rsidR="00C0676A">
        <w:t xml:space="preserve"> genetiske forskelle mellem stenbidere ved den nordlige udbredelsesgrænse og det øvri</w:t>
      </w:r>
      <w:r w:rsidR="00503086">
        <w:t xml:space="preserve">ge Vestgrønland, </w:t>
      </w:r>
      <w:r w:rsidR="00C0676A">
        <w:t>er</w:t>
      </w:r>
      <w:r>
        <w:t xml:space="preserve"> det</w:t>
      </w:r>
      <w:r w:rsidR="00C0676A">
        <w:t xml:space="preserve"> uvist i hvilket omfang dette afspejles i bestandens dynamik og populationsstruktur. I nærværende forvaltningsplan forvaltes stenbideren i Vestgrønland som </w:t>
      </w:r>
      <w:r w:rsidR="008202DD">
        <w:t>é</w:t>
      </w:r>
      <w:r w:rsidR="00C0676A">
        <w:t>n sammenhængende enhed.</w:t>
      </w:r>
    </w:p>
    <w:p w14:paraId="450C283B" w14:textId="39953F3C" w:rsidR="00F6372D" w:rsidRDefault="003C6731" w:rsidP="00004BB3">
      <w:pPr>
        <w:jc w:val="both"/>
      </w:pPr>
      <w:r>
        <w:t>Stenbiderhunnerne kan blive op til 48 cm og er</w:t>
      </w:r>
      <w:r w:rsidR="00DF32F8">
        <w:t xml:space="preserve"> gennemsnitligt</w:t>
      </w:r>
      <w:r>
        <w:t xml:space="preserve"> omkring 39 cm. Hannerne</w:t>
      </w:r>
      <w:r w:rsidR="00DF32F8">
        <w:t xml:space="preserve"> </w:t>
      </w:r>
      <w:r>
        <w:t xml:space="preserve">bliver </w:t>
      </w:r>
      <w:r w:rsidR="00DF32F8">
        <w:t>mellem 23-</w:t>
      </w:r>
      <w:r>
        <w:t xml:space="preserve">30 cm og er </w:t>
      </w:r>
      <w:r w:rsidR="00DF32F8">
        <w:t>gennemsnitligt 27 cm</w:t>
      </w:r>
      <w:r w:rsidR="005B008B">
        <w:t xml:space="preserve">. </w:t>
      </w:r>
      <w:r w:rsidR="00FB6FF5">
        <w:t>En anden forskel imellem de to køn er, at</w:t>
      </w:r>
      <w:r w:rsidR="00F6372D">
        <w:t xml:space="preserve"> hannen</w:t>
      </w:r>
      <w:r w:rsidR="00FB6FF5">
        <w:t xml:space="preserve"> i vid udstrækning vogter </w:t>
      </w:r>
      <w:r w:rsidR="00F6372D">
        <w:t>rede</w:t>
      </w:r>
      <w:r w:rsidR="00462866">
        <w:t>n</w:t>
      </w:r>
      <w:r w:rsidR="00F6372D">
        <w:t xml:space="preserve"> og svømmer </w:t>
      </w:r>
      <w:r w:rsidR="00FB6FF5">
        <w:t xml:space="preserve">mindre rundt end </w:t>
      </w:r>
      <w:r w:rsidR="00F6372D">
        <w:t>hunnerne</w:t>
      </w:r>
      <w:r w:rsidR="00FB6FF5">
        <w:t>.</w:t>
      </w:r>
      <w:r w:rsidR="00F6372D">
        <w:t xml:space="preserve"> </w:t>
      </w:r>
      <w:r w:rsidR="00FB6FF5">
        <w:t>D</w:t>
      </w:r>
      <w:r w:rsidR="00C6578D">
        <w:t>isse</w:t>
      </w:r>
      <w:r w:rsidR="00FB6FF5">
        <w:t xml:space="preserve"> </w:t>
      </w:r>
      <w:r w:rsidR="00C6578D">
        <w:t xml:space="preserve">kønsspecifikke </w:t>
      </w:r>
      <w:r w:rsidR="00FB6FF5">
        <w:t>forskel</w:t>
      </w:r>
      <w:r w:rsidR="00C6578D">
        <w:t>le</w:t>
      </w:r>
      <w:r w:rsidR="00FB6FF5">
        <w:t xml:space="preserve"> tillader et selektivt fiskeri efter</w:t>
      </w:r>
      <w:r w:rsidR="00F6372D">
        <w:t xml:space="preserve"> </w:t>
      </w:r>
      <w:r w:rsidR="00FB6FF5">
        <w:t>hunnerne</w:t>
      </w:r>
      <w:r w:rsidR="001D0C66">
        <w:t>,</w:t>
      </w:r>
      <w:r w:rsidR="00FB6FF5">
        <w:t xml:space="preserve"> idet hannerne i mindre grad er tilgængelige for redskaberne</w:t>
      </w:r>
      <w:r w:rsidR="00F6372D">
        <w:rPr>
          <w:rStyle w:val="Fodnotehenvisning"/>
        </w:rPr>
        <w:footnoteReference w:id="3"/>
      </w:r>
      <w:r w:rsidR="00FB6FF5">
        <w:t>.</w:t>
      </w:r>
      <w:r w:rsidR="00C6578D">
        <w:t xml:space="preserve"> </w:t>
      </w:r>
    </w:p>
    <w:p w14:paraId="12894C4B" w14:textId="4B9A50FA" w:rsidR="000B333B" w:rsidRDefault="000B333B" w:rsidP="00004BB3">
      <w:pPr>
        <w:jc w:val="both"/>
      </w:pPr>
      <w:r w:rsidRPr="00BE22BB">
        <w:t>Det erhvervsmæssige fiskeri efter stenbider er</w:t>
      </w:r>
      <w:r w:rsidR="00943A27">
        <w:t xml:space="preserve"> således</w:t>
      </w:r>
      <w:r w:rsidRPr="00BE22BB">
        <w:t xml:space="preserve"> rettet mod </w:t>
      </w:r>
      <w:r>
        <w:t>hunnen</w:t>
      </w:r>
      <w:r w:rsidR="00E96133">
        <w:t xml:space="preserve"> og det</w:t>
      </w:r>
      <w:r>
        <w:t xml:space="preserve"> er primært rognen der landes. </w:t>
      </w:r>
    </w:p>
    <w:p w14:paraId="1528F34D" w14:textId="7EE6827F" w:rsidR="00EB0151" w:rsidRDefault="00BA607B" w:rsidP="00004BB3">
      <w:pPr>
        <w:jc w:val="both"/>
      </w:pPr>
      <w:r w:rsidRPr="00BA607B">
        <w:t xml:space="preserve">Fiskeriet foregår i forårsmånederne </w:t>
      </w:r>
      <w:r>
        <w:t>ved brug af standgarn</w:t>
      </w:r>
      <w:r w:rsidRPr="00BA607B">
        <w:t xml:space="preserve"> langs hele den grønlandske vestkyst, men begynder på forskudte tidspunkter. Det starter i syd, når kvaliteten af rog</w:t>
      </w:r>
      <w:r>
        <w:t>n er tilfredsstillende</w:t>
      </w:r>
      <w:r w:rsidR="00C6578D">
        <w:t xml:space="preserve"> og forskydes </w:t>
      </w:r>
      <w:r w:rsidRPr="00884DDC">
        <w:t>nordover i takt med at</w:t>
      </w:r>
      <w:r w:rsidR="007131A2">
        <w:t xml:space="preserve"> de lokale</w:t>
      </w:r>
      <w:r w:rsidRPr="00884DDC">
        <w:t xml:space="preserve"> </w:t>
      </w:r>
      <w:r w:rsidR="00413717">
        <w:t>gydetidspunkter</w:t>
      </w:r>
      <w:r w:rsidR="00413717" w:rsidRPr="00884DDC">
        <w:t xml:space="preserve"> </w:t>
      </w:r>
      <w:r w:rsidRPr="00884DDC">
        <w:t>nærmer sig.</w:t>
      </w:r>
      <w:r w:rsidR="00884DDC" w:rsidRPr="00884DDC">
        <w:t xml:space="preserve"> </w:t>
      </w:r>
      <w:r w:rsidR="00884DDC">
        <w:t>Forekomst af is</w:t>
      </w:r>
      <w:r w:rsidR="00884DDC" w:rsidRPr="00884DDC">
        <w:t xml:space="preserve"> har </w:t>
      </w:r>
      <w:r w:rsidR="00884DDC" w:rsidRPr="00820B2B">
        <w:t>desuden indflydelse på tidspunktet for fiskeriets start.</w:t>
      </w:r>
    </w:p>
    <w:p w14:paraId="1B5FD821" w14:textId="5B9F05E3" w:rsidR="0098656F" w:rsidRPr="001532DA" w:rsidRDefault="0098656F" w:rsidP="00004BB3">
      <w:pPr>
        <w:jc w:val="both"/>
        <w:rPr>
          <w:rFonts w:cstheme="minorHAnsi"/>
        </w:rPr>
      </w:pPr>
      <w:r>
        <w:t>Røgtning af garn foregår fra joller. Rogn fra hunnen samles i tønder</w:t>
      </w:r>
      <w:r w:rsidR="001D0C66">
        <w:t>,</w:t>
      </w:r>
      <w:r>
        <w:t xml:space="preserve"> der </w:t>
      </w:r>
      <w:r w:rsidR="00610A5A">
        <w:t xml:space="preserve">enten </w:t>
      </w:r>
      <w:r>
        <w:t>fragtes direkte til indhandling eller</w:t>
      </w:r>
      <w:r w:rsidR="00610A5A">
        <w:t xml:space="preserve"> omlades</w:t>
      </w:r>
      <w:r>
        <w:t xml:space="preserve"> til et mindre fartøj</w:t>
      </w:r>
      <w:r w:rsidR="001D0C66">
        <w:t>,</w:t>
      </w:r>
      <w:r>
        <w:t xml:space="preserve"> der indsamler tønder som</w:t>
      </w:r>
      <w:r w:rsidR="00A84B91">
        <w:t xml:space="preserve"> derefter</w:t>
      </w:r>
      <w:r>
        <w:t xml:space="preserve"> fragtes til indhandling</w:t>
      </w:r>
      <w:r w:rsidR="00A84B91">
        <w:t xml:space="preserve">. </w:t>
      </w:r>
      <w:r w:rsidR="001532DA">
        <w:rPr>
          <w:rFonts w:cs="Times New Roman"/>
          <w:color w:val="000000" w:themeColor="text1"/>
          <w:szCs w:val="24"/>
        </w:rPr>
        <w:t>I henhold til aftale mellem producenterne og fiskerne må der højest gå 48 time</w:t>
      </w:r>
      <w:r w:rsidR="001532DA">
        <w:rPr>
          <w:rFonts w:cs="Times New Roman"/>
          <w:color w:val="000000" w:themeColor="text1"/>
          <w:szCs w:val="24"/>
        </w:rPr>
        <w:t>r fra garnet røgtes til fangsten</w:t>
      </w:r>
      <w:r w:rsidR="001532DA">
        <w:rPr>
          <w:rFonts w:cs="Times New Roman"/>
          <w:color w:val="000000" w:themeColor="text1"/>
          <w:szCs w:val="24"/>
        </w:rPr>
        <w:t xml:space="preserve"> landes hos indhandlingsstedet.</w:t>
      </w:r>
      <w:r w:rsidR="00974902">
        <w:rPr>
          <w:rFonts w:cs="Times New Roman"/>
          <w:color w:val="000000" w:themeColor="text1"/>
          <w:szCs w:val="24"/>
        </w:rPr>
        <w:t xml:space="preserve"> Dette er også med til at sikre den bedst mulige kvalitet af det endelig produkt.</w:t>
      </w:r>
    </w:p>
    <w:p w14:paraId="2010FBA0" w14:textId="2D211607" w:rsidR="007A1B64" w:rsidRPr="00C61FB2" w:rsidRDefault="00242BA3" w:rsidP="00C61FB2">
      <w:pPr>
        <w:pStyle w:val="Overskrift1"/>
        <w:numPr>
          <w:ilvl w:val="0"/>
          <w:numId w:val="1"/>
        </w:numPr>
      </w:pPr>
      <w:bookmarkStart w:id="5" w:name="_Toc61879808"/>
      <w:r>
        <w:t xml:space="preserve">Rådgivning samt </w:t>
      </w:r>
      <w:r w:rsidR="0091544D">
        <w:t>s</w:t>
      </w:r>
      <w:r w:rsidR="00B124FF" w:rsidRPr="009575CE">
        <w:t>tyring</w:t>
      </w:r>
      <w:r w:rsidR="00C17189" w:rsidRPr="009575CE">
        <w:t>s-</w:t>
      </w:r>
      <w:r>
        <w:t xml:space="preserve"> og forvaltnings</w:t>
      </w:r>
      <w:r w:rsidR="00C17189" w:rsidRPr="009575CE">
        <w:t>principper</w:t>
      </w:r>
      <w:r w:rsidR="00B124FF" w:rsidRPr="009575CE">
        <w:t xml:space="preserve"> i fiskeriet</w:t>
      </w:r>
      <w:bookmarkEnd w:id="5"/>
    </w:p>
    <w:p w14:paraId="3813C449" w14:textId="6E4B066B" w:rsidR="00DC4DFF" w:rsidRDefault="0091544D" w:rsidP="00FF776C">
      <w:pPr>
        <w:pStyle w:val="Overskrift2"/>
        <w:numPr>
          <w:ilvl w:val="1"/>
          <w:numId w:val="1"/>
        </w:numPr>
      </w:pPr>
      <w:bookmarkStart w:id="6" w:name="_Toc61879809"/>
      <w:r>
        <w:t>Videnskabelig r</w:t>
      </w:r>
      <w:r w:rsidR="00DC4DFF">
        <w:t>ådgivning</w:t>
      </w:r>
      <w:bookmarkEnd w:id="6"/>
      <w:r w:rsidR="00B30498">
        <w:t xml:space="preserve"> </w:t>
      </w:r>
    </w:p>
    <w:p w14:paraId="71D5C35A" w14:textId="31B36521" w:rsidR="00CD6208" w:rsidRDefault="00CD6208" w:rsidP="00043E27">
      <w:pPr>
        <w:jc w:val="both"/>
      </w:pPr>
      <w:r w:rsidRPr="00DF32F8">
        <w:t>D</w:t>
      </w:r>
      <w:r>
        <w:t>en videnska</w:t>
      </w:r>
      <w:r w:rsidR="006D591B">
        <w:t xml:space="preserve">belige </w:t>
      </w:r>
      <w:r w:rsidR="00A91242">
        <w:t xml:space="preserve">rådgivning </w:t>
      </w:r>
      <w:r>
        <w:t>for de</w:t>
      </w:r>
      <w:r w:rsidR="001A3884">
        <w:t>t</w:t>
      </w:r>
      <w:r>
        <w:t xml:space="preserve"> </w:t>
      </w:r>
      <w:r w:rsidR="001A3884">
        <w:t>kystnære fiskeri efter</w:t>
      </w:r>
      <w:r w:rsidR="00A91242">
        <w:t xml:space="preserve"> stenbider i NAFO-område 1 udarbejdes af GN</w:t>
      </w:r>
      <w:r>
        <w:t xml:space="preserve"> for ét år ad gangen.</w:t>
      </w:r>
      <w:r w:rsidR="008E28F8">
        <w:t xml:space="preserve"> </w:t>
      </w:r>
      <w:r w:rsidR="001A3884">
        <w:t>R</w:t>
      </w:r>
      <w:r>
        <w:t>ådgivning</w:t>
      </w:r>
      <w:r w:rsidR="001A3884">
        <w:t>en</w:t>
      </w:r>
      <w:r w:rsidR="005C59E9">
        <w:t>,</w:t>
      </w:r>
      <w:r>
        <w:t xml:space="preserve"> inklusiv en beskrivelse af rådgivningsmetoden</w:t>
      </w:r>
      <w:r w:rsidR="005C59E9">
        <w:t>,</w:t>
      </w:r>
      <w:r>
        <w:t xml:space="preserve"> fremsendes til APNN </w:t>
      </w:r>
      <w:r w:rsidR="005C59E9">
        <w:t xml:space="preserve">årligt </w:t>
      </w:r>
      <w:r>
        <w:t xml:space="preserve">og kan </w:t>
      </w:r>
      <w:r w:rsidR="005C59E9">
        <w:t>tilgås</w:t>
      </w:r>
      <w:r>
        <w:t xml:space="preserve"> på GN</w:t>
      </w:r>
      <w:r w:rsidR="005C59E9">
        <w:t>’</w:t>
      </w:r>
      <w:r>
        <w:t>s hjemmeside (www.natur.gl).</w:t>
      </w:r>
    </w:p>
    <w:p w14:paraId="4115C672" w14:textId="6A65522B" w:rsidR="003F74BB" w:rsidRDefault="00CD6208" w:rsidP="00043E27">
      <w:pPr>
        <w:jc w:val="both"/>
      </w:pPr>
      <w:r w:rsidRPr="007F7A5B">
        <w:t>Grundlaget for rådgivning, opdatere</w:t>
      </w:r>
      <w:r w:rsidR="00DC1879">
        <w:t>de</w:t>
      </w:r>
      <w:r w:rsidRPr="007F7A5B">
        <w:t xml:space="preserve"> data og figurer</w:t>
      </w:r>
      <w:r w:rsidR="003F74BB">
        <w:t>,</w:t>
      </w:r>
      <w:r w:rsidRPr="007F7A5B">
        <w:t xml:space="preserve"> fremgår af ”Assessment of lumpfish (</w:t>
      </w:r>
      <w:r w:rsidRPr="007F7A5B">
        <w:rPr>
          <w:i/>
        </w:rPr>
        <w:t>Cyclopterus lumpus</w:t>
      </w:r>
      <w:r w:rsidRPr="007F7A5B">
        <w:t>) in West Greenland based on commercial data</w:t>
      </w:r>
      <w:r w:rsidR="00B134DB">
        <w:t xml:space="preserve"> 2010-20xx</w:t>
      </w:r>
      <w:r w:rsidR="002F1BB8">
        <w:t>”</w:t>
      </w:r>
      <w:r w:rsidRPr="007F7A5B">
        <w:t xml:space="preserve"> fra </w:t>
      </w:r>
      <w:r w:rsidR="001A3884">
        <w:t>GN,</w:t>
      </w:r>
      <w:r w:rsidR="003F74BB">
        <w:t xml:space="preserve"> der revideres løbende.</w:t>
      </w:r>
    </w:p>
    <w:p w14:paraId="145D98D2" w14:textId="7A217077" w:rsidR="00046913" w:rsidRDefault="00C6578D" w:rsidP="00043E27">
      <w:pPr>
        <w:jc w:val="both"/>
      </w:pPr>
      <w:r>
        <w:t xml:space="preserve">I mangel af </w:t>
      </w:r>
      <w:r w:rsidR="00046913">
        <w:t>videnskabelige undersøgelser, der kan bruges til at give et estimat af den samlede bestand af stenbider i Grønland</w:t>
      </w:r>
      <w:r w:rsidR="0034786C">
        <w:t xml:space="preserve"> baserer GN sin</w:t>
      </w:r>
      <w:r w:rsidR="00046913">
        <w:t xml:space="preserve"> videnskabelige rådgivning </w:t>
      </w:r>
      <w:r w:rsidR="0034786C">
        <w:t xml:space="preserve">om det bæredygtige fangstniveau </w:t>
      </w:r>
      <w:r w:rsidR="00046913">
        <w:t xml:space="preserve">på </w:t>
      </w:r>
      <w:r>
        <w:lastRenderedPageBreak/>
        <w:t xml:space="preserve">beregninger af </w:t>
      </w:r>
      <w:r w:rsidR="0034786C">
        <w:t xml:space="preserve">landinger af rogn per fiskeriindsats </w:t>
      </w:r>
      <w:r w:rsidR="00046913">
        <w:t>(LPUE</w:t>
      </w:r>
      <w:r w:rsidR="00046913">
        <w:rPr>
          <w:rStyle w:val="Fodnotehenvisning"/>
        </w:rPr>
        <w:footnoteReference w:id="4"/>
      </w:r>
      <w:r w:rsidR="00046913">
        <w:t>). LPUE-indekset beregnes med udgangspunkt i landingsdata.</w:t>
      </w:r>
    </w:p>
    <w:p w14:paraId="12C2EF72" w14:textId="1BDC127F" w:rsidR="00CD6208" w:rsidRDefault="00CD6208" w:rsidP="00043E27">
      <w:pPr>
        <w:jc w:val="both"/>
      </w:pPr>
      <w:r>
        <w:t>GN rekvirerer indhandlingsdata</w:t>
      </w:r>
      <w:r w:rsidR="001D0C66">
        <w:t>,</w:t>
      </w:r>
      <w:r>
        <w:t xml:space="preserve"> indsamlet af GFLK</w:t>
      </w:r>
      <w:r w:rsidR="001D0C66">
        <w:t>,</w:t>
      </w:r>
      <w:r>
        <w:t xml:space="preserve"> efter fiskeriet er afsluttet. Data indsamles </w:t>
      </w:r>
      <w:r w:rsidR="0034786C">
        <w:t>af</w:t>
      </w:r>
      <w:r>
        <w:t xml:space="preserve"> produktionsstedet, i henhold til </w:t>
      </w:r>
      <w:r w:rsidRPr="00912683">
        <w:t xml:space="preserve">Selvstyrets </w:t>
      </w:r>
      <w:r>
        <w:t>b</w:t>
      </w:r>
      <w:r w:rsidRPr="00912683">
        <w:t>ekendtgørelse om rapportering af indhandlinger af fisk og fiskeriprodukter</w:t>
      </w:r>
      <w:r>
        <w:t>. I samme bekendtgørelses bilag 1 er angivet</w:t>
      </w:r>
      <w:r w:rsidR="000F47EB">
        <w:t xml:space="preserve"> hvilke oplysninger der skal indsamles af</w:t>
      </w:r>
      <w:r>
        <w:t xml:space="preserve"> opkøber angående fiskeriets omfang, redskabstype, sted og tid. </w:t>
      </w:r>
    </w:p>
    <w:p w14:paraId="540BB568" w14:textId="342BBF49" w:rsidR="00CD6208" w:rsidRDefault="00854803" w:rsidP="00043E27">
      <w:pPr>
        <w:jc w:val="both"/>
        <w:rPr>
          <w:szCs w:val="24"/>
          <w:lang w:eastAsia="en-GB"/>
        </w:rPr>
      </w:pPr>
      <w:r>
        <w:rPr>
          <w:szCs w:val="24"/>
          <w:lang w:eastAsia="en-GB"/>
        </w:rPr>
        <w:t>Rådgivning</w:t>
      </w:r>
      <w:r w:rsidR="00123E19">
        <w:rPr>
          <w:szCs w:val="24"/>
          <w:lang w:eastAsia="en-GB"/>
        </w:rPr>
        <w:t xml:space="preserve"> om TAC </w:t>
      </w:r>
      <w:r w:rsidR="00CD6208">
        <w:rPr>
          <w:szCs w:val="24"/>
          <w:lang w:eastAsia="en-GB"/>
        </w:rPr>
        <w:t>fastsættes ved brug af nedenstående beslutningstræ</w:t>
      </w:r>
      <w:r w:rsidR="00123E19">
        <w:rPr>
          <w:szCs w:val="24"/>
          <w:lang w:eastAsia="en-GB"/>
        </w:rPr>
        <w:t xml:space="preserve"> (Figur 1)</w:t>
      </w:r>
      <w:r w:rsidR="00CD6208">
        <w:rPr>
          <w:szCs w:val="24"/>
          <w:lang w:eastAsia="en-GB"/>
        </w:rPr>
        <w:t>.</w:t>
      </w:r>
    </w:p>
    <w:p w14:paraId="603B4C58" w14:textId="5E9FAF79" w:rsidR="00CD6208" w:rsidRPr="00C91F8A" w:rsidRDefault="00EF31BB" w:rsidP="00CD6208">
      <w:pPr>
        <w:rPr>
          <w:szCs w:val="24"/>
          <w:lang w:eastAsia="en-GB"/>
        </w:rPr>
      </w:pPr>
      <w:r>
        <w:rPr>
          <w:noProof/>
          <w:szCs w:val="24"/>
          <w:lang w:eastAsia="da-DK"/>
        </w:rPr>
        <mc:AlternateContent>
          <mc:Choice Requires="wpg">
            <w:drawing>
              <wp:anchor distT="0" distB="0" distL="114300" distR="114300" simplePos="0" relativeHeight="251658240" behindDoc="0" locked="0" layoutInCell="1" allowOverlap="1" wp14:anchorId="5A22E9D1" wp14:editId="542BC068">
                <wp:simplePos x="0" y="0"/>
                <wp:positionH relativeFrom="column">
                  <wp:posOffset>-280670</wp:posOffset>
                </wp:positionH>
                <wp:positionV relativeFrom="paragraph">
                  <wp:posOffset>309245</wp:posOffset>
                </wp:positionV>
                <wp:extent cx="6816090" cy="2809875"/>
                <wp:effectExtent l="0" t="0" r="22860" b="28575"/>
                <wp:wrapNone/>
                <wp:docPr id="8" name="Gruppe 8"/>
                <wp:cNvGraphicFramePr/>
                <a:graphic xmlns:a="http://schemas.openxmlformats.org/drawingml/2006/main">
                  <a:graphicData uri="http://schemas.microsoft.com/office/word/2010/wordprocessingGroup">
                    <wpg:wgp>
                      <wpg:cNvGrpSpPr/>
                      <wpg:grpSpPr>
                        <a:xfrm>
                          <a:off x="0" y="0"/>
                          <a:ext cx="6816090" cy="2809875"/>
                          <a:chOff x="0" y="0"/>
                          <a:chExt cx="6816585" cy="2810316"/>
                        </a:xfrm>
                      </wpg:grpSpPr>
                      <wps:wsp>
                        <wps:cNvPr id="17" name="TextBox 4"/>
                        <wps:cNvSpPr txBox="1">
                          <a:spLocks/>
                        </wps:cNvSpPr>
                        <wps:spPr>
                          <a:xfrm>
                            <a:off x="1455089" y="0"/>
                            <a:ext cx="2340000" cy="432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4B2670" w14:textId="474CBD50"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sidRPr="004F49B0">
                                <w:rPr>
                                  <w:rFonts w:asciiTheme="minorHAnsi" w:hAnsiTheme="minorHAnsi" w:cstheme="minorHAnsi"/>
                                  <w:color w:val="000000" w:themeColor="text1"/>
                                  <w:kern w:val="24"/>
                                  <w:sz w:val="20"/>
                                  <w:szCs w:val="20"/>
                                </w:rPr>
                                <w:t>Er gennemsnittet af LPUE i de seneste to år lavere end reference-LPUE?</w:t>
                              </w:r>
                            </w:p>
                          </w:txbxContent>
                        </wps:txbx>
                        <wps:bodyPr wrap="square" rtlCol="0">
                          <a:noAutofit/>
                        </wps:bodyPr>
                      </wps:wsp>
                      <wpg:grpSp>
                        <wpg:cNvPr id="7" name="Gruppe 7"/>
                        <wpg:cNvGrpSpPr/>
                        <wpg:grpSpPr>
                          <a:xfrm>
                            <a:off x="0" y="461175"/>
                            <a:ext cx="5258129" cy="1164397"/>
                            <a:chOff x="0" y="0"/>
                            <a:chExt cx="5258129" cy="1164397"/>
                          </a:xfrm>
                        </wpg:grpSpPr>
                        <wps:wsp>
                          <wps:cNvPr id="22" name="TextBox 19"/>
                          <wps:cNvSpPr txBox="1">
                            <a:spLocks/>
                          </wps:cNvSpPr>
                          <wps:spPr>
                            <a:xfrm>
                              <a:off x="0" y="564543"/>
                              <a:ext cx="2340000" cy="57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918CAFA" w14:textId="1D598B96" w:rsidR="00197615" w:rsidRPr="004F49B0" w:rsidRDefault="00197615" w:rsidP="00CD6208">
                                <w:pPr>
                                  <w:pStyle w:val="NormalWeb"/>
                                  <w:spacing w:before="0" w:beforeAutospacing="0" w:after="0" w:afterAutospacing="0"/>
                                  <w:rPr>
                                    <w:rFonts w:asciiTheme="minorHAnsi" w:hAnsiTheme="minorHAnsi" w:cstheme="minorHAnsi"/>
                                    <w:sz w:val="20"/>
                                    <w:szCs w:val="20"/>
                                  </w:rPr>
                                </w:pPr>
                                <w:r w:rsidRPr="004F49B0">
                                  <w:rPr>
                                    <w:rFonts w:asciiTheme="minorHAnsi" w:hAnsiTheme="minorHAnsi" w:cstheme="minorHAnsi"/>
                                    <w:color w:val="000000" w:themeColor="text1"/>
                                    <w:kern w:val="24"/>
                                    <w:sz w:val="20"/>
                                    <w:szCs w:val="20"/>
                                  </w:rPr>
                                  <w:t>Øg rådgivning med samme procentsats, som den gennemsnitlige LPUE er større end reference LPUE.</w:t>
                                </w:r>
                              </w:p>
                            </w:txbxContent>
                          </wps:txbx>
                          <wps:bodyPr wrap="square" rtlCol="0">
                            <a:noAutofit/>
                          </wps:bodyPr>
                        </wps:wsp>
                        <wps:wsp>
                          <wps:cNvPr id="23" name="Rectangle 9"/>
                          <wps:cNvSpPr>
                            <a:spLocks/>
                          </wps:cNvSpPr>
                          <wps:spPr>
                            <a:xfrm>
                              <a:off x="2918129" y="588397"/>
                              <a:ext cx="2340000" cy="5760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EC685C" w14:textId="16C84619" w:rsidR="00197615" w:rsidRPr="004F49B0" w:rsidRDefault="00197615" w:rsidP="00CD6208">
                                <w:pPr>
                                  <w:pStyle w:val="NormalWeb"/>
                                  <w:spacing w:before="0" w:beforeAutospacing="0" w:after="0" w:afterAutospacing="0"/>
                                  <w:rPr>
                                    <w:rFonts w:asciiTheme="minorHAnsi" w:hAnsiTheme="minorHAnsi" w:cstheme="minorHAnsi"/>
                                    <w:sz w:val="20"/>
                                    <w:szCs w:val="20"/>
                                  </w:rPr>
                                </w:pPr>
                                <w:r w:rsidRPr="004F49B0">
                                  <w:rPr>
                                    <w:rFonts w:asciiTheme="minorHAnsi" w:hAnsiTheme="minorHAnsi" w:cstheme="minorHAnsi"/>
                                    <w:color w:val="000000" w:themeColor="text1"/>
                                    <w:kern w:val="24"/>
                                    <w:sz w:val="20"/>
                                    <w:szCs w:val="20"/>
                                  </w:rPr>
                                  <w:t>Er gennemsnittet af LPUE for de seneste to år steget, i forhold til gennemsnittet af LPUE for de to forrige år?</w:t>
                                </w:r>
                              </w:p>
                              <w:p w14:paraId="266C5B01" w14:textId="77777777" w:rsidR="00197615" w:rsidRPr="00B138CB" w:rsidRDefault="00197615" w:rsidP="00CD6208">
                                <w:pPr>
                                  <w:pStyle w:val="Style1"/>
                                </w:pPr>
                              </w:p>
                            </w:txbxContent>
                          </wps:txbx>
                          <wps:bodyPr wrap="square" rtlCol="0" anchor="t">
                            <a:noAutofit/>
                          </wps:bodyPr>
                        </wps:wsp>
                        <wpg:grpSp>
                          <wpg:cNvPr id="3" name="Gruppe 3"/>
                          <wpg:cNvGrpSpPr/>
                          <wpg:grpSpPr>
                            <a:xfrm>
                              <a:off x="3649649" y="74709"/>
                              <a:ext cx="405226" cy="469131"/>
                              <a:chOff x="0" y="-23361"/>
                              <a:chExt cx="405226" cy="469131"/>
                            </a:xfrm>
                          </wpg:grpSpPr>
                          <wps:wsp>
                            <wps:cNvPr id="21" name="TextBox 18"/>
                            <wps:cNvSpPr txBox="1">
                              <a:spLocks/>
                            </wps:cNvSpPr>
                            <wps:spPr>
                              <a:xfrm rot="3398077">
                                <a:off x="63596" y="95384"/>
                                <a:ext cx="460375" cy="222885"/>
                              </a:xfrm>
                              <a:prstGeom prst="rect">
                                <a:avLst/>
                              </a:prstGeom>
                              <a:noFill/>
                            </wps:spPr>
                            <wps:txbx>
                              <w:txbxContent>
                                <w:p w14:paraId="59262D45" w14:textId="77777777" w:rsidR="00197615" w:rsidRDefault="00197615" w:rsidP="00CD6208">
                                  <w:pPr>
                                    <w:pStyle w:val="Style1"/>
                                  </w:pPr>
                                  <w:r>
                                    <w:t>JA</w:t>
                                  </w:r>
                                </w:p>
                              </w:txbxContent>
                            </wps:txbx>
                            <wps:bodyPr wrap="square" rtlCol="0">
                              <a:spAutoFit/>
                            </wps:bodyPr>
                          </wps:wsp>
                          <wps:wsp>
                            <wps:cNvPr id="20" name="Straight Arrow Connector 39"/>
                            <wps:cNvCnPr>
                              <a:cxnSpLocks/>
                            </wps:cNvCnPr>
                            <wps:spPr>
                              <a:xfrm>
                                <a:off x="0" y="0"/>
                                <a:ext cx="287020" cy="445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g:grpSp>
                          <wpg:cNvPr id="1" name="Gruppe 1"/>
                          <wpg:cNvGrpSpPr/>
                          <wpg:grpSpPr>
                            <a:xfrm>
                              <a:off x="1415333" y="0"/>
                              <a:ext cx="375920" cy="532020"/>
                              <a:chOff x="72613" y="-72603"/>
                              <a:chExt cx="376218" cy="498305"/>
                            </a:xfrm>
                          </wpg:grpSpPr>
                          <wps:wsp>
                            <wps:cNvPr id="19" name="Straight Arrow Connector 38"/>
                            <wps:cNvCnPr>
                              <a:cxnSpLocks/>
                            </wps:cNvCnPr>
                            <wps:spPr>
                              <a:xfrm flipH="1">
                                <a:off x="112281" y="5332"/>
                                <a:ext cx="336550" cy="4203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TextBox 17"/>
                            <wps:cNvSpPr txBox="1">
                              <a:spLocks/>
                            </wps:cNvSpPr>
                            <wps:spPr>
                              <a:xfrm rot="18324774">
                                <a:off x="-17239" y="17249"/>
                                <a:ext cx="402590" cy="222885"/>
                              </a:xfrm>
                              <a:prstGeom prst="rect">
                                <a:avLst/>
                              </a:prstGeom>
                              <a:noFill/>
                            </wps:spPr>
                            <wps:txbx>
                              <w:txbxContent>
                                <w:p w14:paraId="74ECB2CE" w14:textId="77777777" w:rsidR="00197615" w:rsidRDefault="00197615" w:rsidP="00CD6208">
                                  <w:pPr>
                                    <w:pStyle w:val="Style1"/>
                                  </w:pPr>
                                  <w:r>
                                    <w:t>NEJ</w:t>
                                  </w:r>
                                </w:p>
                              </w:txbxContent>
                            </wps:txbx>
                            <wps:bodyPr wrap="square" rtlCol="0">
                              <a:noAutofit/>
                            </wps:bodyPr>
                          </wps:wsp>
                        </wpg:grpSp>
                      </wpg:grpSp>
                      <wpg:grpSp>
                        <wpg:cNvPr id="6" name="Gruppe 6"/>
                        <wpg:cNvGrpSpPr/>
                        <wpg:grpSpPr>
                          <a:xfrm>
                            <a:off x="1455089" y="1653871"/>
                            <a:ext cx="5361496" cy="1156445"/>
                            <a:chOff x="0" y="0"/>
                            <a:chExt cx="5361496" cy="1156445"/>
                          </a:xfrm>
                        </wpg:grpSpPr>
                        <wps:wsp>
                          <wps:cNvPr id="29" name="TextBox 31"/>
                          <wps:cNvSpPr txBox="1">
                            <a:spLocks/>
                          </wps:cNvSpPr>
                          <wps:spPr>
                            <a:xfrm>
                              <a:off x="0" y="580445"/>
                              <a:ext cx="2340000" cy="288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32D6FFC" w14:textId="7D9A7023" w:rsidR="00197615" w:rsidRPr="004F49B0" w:rsidRDefault="00197615" w:rsidP="00CD6208">
                                <w:pPr>
                                  <w:rPr>
                                    <w:sz w:val="20"/>
                                    <w:szCs w:val="20"/>
                                  </w:rPr>
                                </w:pPr>
                                <w:r w:rsidRPr="004F49B0">
                                  <w:rPr>
                                    <w:sz w:val="20"/>
                                    <w:szCs w:val="20"/>
                                  </w:rPr>
                                  <w:t>Behold nuværende rådgivning</w:t>
                                </w:r>
                                <w:r>
                                  <w:rPr>
                                    <w:sz w:val="20"/>
                                    <w:szCs w:val="20"/>
                                  </w:rPr>
                                  <w:t xml:space="preserve"> om TAC</w:t>
                                </w:r>
                                <w:r w:rsidRPr="004F49B0">
                                  <w:rPr>
                                    <w:sz w:val="20"/>
                                    <w:szCs w:val="20"/>
                                  </w:rPr>
                                  <w:t>.</w:t>
                                </w:r>
                              </w:p>
                            </w:txbxContent>
                          </wps:txbx>
                          <wps:bodyPr wrap="square" rtlCol="0">
                            <a:noAutofit/>
                          </wps:bodyPr>
                        </wps:wsp>
                        <wps:wsp>
                          <wps:cNvPr id="28" name="TextBox 41"/>
                          <wps:cNvSpPr txBox="1">
                            <a:spLocks/>
                          </wps:cNvSpPr>
                          <wps:spPr>
                            <a:xfrm>
                              <a:off x="3021496" y="580445"/>
                              <a:ext cx="2340000" cy="5760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CC81045" w14:textId="1AFD81E5"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sidRPr="004F49B0">
                                  <w:rPr>
                                    <w:rFonts w:asciiTheme="minorHAnsi" w:hAnsiTheme="minorHAnsi" w:cstheme="minorHAnsi"/>
                                    <w:color w:val="000000" w:themeColor="text1"/>
                                    <w:kern w:val="24"/>
                                    <w:sz w:val="20"/>
                                    <w:szCs w:val="20"/>
                                  </w:rPr>
                                  <w:t>Reducer rådgivning</w:t>
                                </w:r>
                                <w:r>
                                  <w:rPr>
                                    <w:rFonts w:asciiTheme="minorHAnsi" w:hAnsiTheme="minorHAnsi" w:cstheme="minorHAnsi"/>
                                    <w:color w:val="000000" w:themeColor="text1"/>
                                    <w:kern w:val="24"/>
                                    <w:sz w:val="20"/>
                                    <w:szCs w:val="20"/>
                                  </w:rPr>
                                  <w:t xml:space="preserve"> om TAC</w:t>
                                </w:r>
                                <w:r w:rsidRPr="004F49B0">
                                  <w:rPr>
                                    <w:rFonts w:asciiTheme="minorHAnsi" w:hAnsiTheme="minorHAnsi" w:cstheme="minorHAnsi"/>
                                    <w:color w:val="000000" w:themeColor="text1"/>
                                    <w:kern w:val="24"/>
                                    <w:sz w:val="20"/>
                                    <w:szCs w:val="20"/>
                                  </w:rPr>
                                  <w:t xml:space="preserve"> med samme procentsats, som nedgangen sammenlignet med referenceperioden. </w:t>
                                </w:r>
                              </w:p>
                              <w:p w14:paraId="32251297"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p w14:paraId="5346F76E"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txbxContent>
                          </wps:txbx>
                          <wps:bodyPr wrap="square" rtlCol="0">
                            <a:noAutofit/>
                          </wps:bodyPr>
                        </wps:wsp>
                        <wpg:grpSp>
                          <wpg:cNvPr id="4" name="Gruppe 4"/>
                          <wpg:cNvGrpSpPr/>
                          <wpg:grpSpPr>
                            <a:xfrm>
                              <a:off x="1350065" y="0"/>
                              <a:ext cx="389890" cy="531247"/>
                              <a:chOff x="73026" y="-29761"/>
                              <a:chExt cx="389973" cy="525061"/>
                            </a:xfrm>
                          </wpg:grpSpPr>
                          <wps:wsp>
                            <wps:cNvPr id="25" name="Straight Arrow Connector 46"/>
                            <wps:cNvCnPr>
                              <a:cxnSpLocks/>
                            </wps:cNvCnPr>
                            <wps:spPr>
                              <a:xfrm flipH="1">
                                <a:off x="81364" y="0"/>
                                <a:ext cx="381635"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TextBox 17"/>
                            <wps:cNvSpPr txBox="1">
                              <a:spLocks/>
                            </wps:cNvSpPr>
                            <wps:spPr>
                              <a:xfrm rot="18324774">
                                <a:off x="-4444" y="47709"/>
                                <a:ext cx="377825" cy="222885"/>
                              </a:xfrm>
                              <a:prstGeom prst="rect">
                                <a:avLst/>
                              </a:prstGeom>
                              <a:noFill/>
                            </wps:spPr>
                            <wps:txbx>
                              <w:txbxContent>
                                <w:p w14:paraId="68727934" w14:textId="77777777" w:rsidR="00197615" w:rsidRDefault="00197615" w:rsidP="00CD6208">
                                  <w:pPr>
                                    <w:pStyle w:val="Style1"/>
                                  </w:pPr>
                                  <w:r>
                                    <w:t>JA</w:t>
                                  </w:r>
                                </w:p>
                              </w:txbxContent>
                            </wps:txbx>
                            <wps:bodyPr wrap="square" rtlCol="0">
                              <a:noAutofit/>
                            </wps:bodyPr>
                          </wps:wsp>
                        </wpg:grpSp>
                        <wpg:grpSp>
                          <wpg:cNvPr id="5" name="Gruppe 5"/>
                          <wpg:cNvGrpSpPr/>
                          <wpg:grpSpPr>
                            <a:xfrm>
                              <a:off x="3427012" y="54003"/>
                              <a:ext cx="423070" cy="487296"/>
                              <a:chOff x="0" y="0"/>
                              <a:chExt cx="423070" cy="487296"/>
                            </a:xfrm>
                          </wpg:grpSpPr>
                          <wps:wsp>
                            <wps:cNvPr id="27" name="Straight Arrow Connector 45"/>
                            <wps:cNvCnPr>
                              <a:cxnSpLocks/>
                            </wps:cNvCnPr>
                            <wps:spPr>
                              <a:xfrm>
                                <a:off x="0" y="804"/>
                                <a:ext cx="364186" cy="4864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TextBox 18"/>
                            <wps:cNvSpPr txBox="1">
                              <a:spLocks/>
                            </wps:cNvSpPr>
                            <wps:spPr>
                              <a:xfrm rot="3398077">
                                <a:off x="83489" y="108147"/>
                                <a:ext cx="447728" cy="231434"/>
                              </a:xfrm>
                              <a:prstGeom prst="rect">
                                <a:avLst/>
                              </a:prstGeom>
                              <a:noFill/>
                            </wps:spPr>
                            <wps:txbx>
                              <w:txbxContent>
                                <w:p w14:paraId="51894653" w14:textId="77777777" w:rsidR="00197615" w:rsidRDefault="00197615" w:rsidP="00CD6208">
                                  <w:pPr>
                                    <w:pStyle w:val="Style1"/>
                                  </w:pPr>
                                  <w:r>
                                    <w:t>NEJ</w:t>
                                  </w:r>
                                </w:p>
                              </w:txbxContent>
                            </wps:txbx>
                            <wps:bodyPr wrap="square" rtlCol="0">
                              <a:noAutofit/>
                            </wps:bodyPr>
                          </wps:wsp>
                        </wpg:grpSp>
                      </wpg:grpSp>
                    </wpg:wgp>
                  </a:graphicData>
                </a:graphic>
              </wp:anchor>
            </w:drawing>
          </mc:Choice>
          <mc:Fallback>
            <w:pict>
              <v:group w14:anchorId="5A22E9D1" id="Gruppe 8" o:spid="_x0000_s1026" style="position:absolute;margin-left:-22.1pt;margin-top:24.35pt;width:536.7pt;height:221.25pt;z-index:251658240" coordsize="68165,2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">
                <v:shapetype id="_x0000_t202" coordsize="21600,21600" o:spt="202" path="m,l,21600r21600,l21600,xe">
                  <v:stroke joinstyle="miter"/>
                  <v:path gradientshapeok="t" o:connecttype="rect"/>
                </v:shapetype>
                <v:shape id="TextBox 4" o:spid="_x0000_s1027" type="#_x0000_t202" style="position:absolute;left:14550;width:2340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" fillcolor="white [3201]" strokecolor="#4f81bd [3204]" strokeweight="2pt">
                  <v:path arrowok="t"/>
                  <v:textbox>
                    <w:txbxContent>
                      <w:p w14:paraId="634B2670" w14:textId="474CBD50"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sidRPr="004F49B0">
                          <w:rPr>
                            <w:rFonts w:asciiTheme="minorHAnsi" w:hAnsiTheme="minorHAnsi" w:cstheme="minorHAnsi"/>
                            <w:color w:val="000000" w:themeColor="text1"/>
                            <w:kern w:val="24"/>
                            <w:sz w:val="20"/>
                            <w:szCs w:val="20"/>
                          </w:rPr>
                          <w:t>Er gennemsnittet af LPUE i de seneste to år lavere end reference-LPUE?</w:t>
                        </w:r>
                      </w:p>
                    </w:txbxContent>
                  </v:textbox>
                </v:shape>
                <v:group id="Gruppe 7" o:spid="_x0000_s1028" style="position:absolute;top:4611;width:52581;height:11644" coordsize="52581,1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Box 19" o:spid="_x0000_s1029" type="#_x0000_t202" style="position:absolute;top:5645;width:234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" fillcolor="white [3201]" strokecolor="#4f81bd [3204]" strokeweight="2pt">
                    <v:path arrowok="t"/>
                    <v:textbox>
                      <w:txbxContent>
                        <w:p w14:paraId="2918CAFA" w14:textId="1D598B96" w:rsidR="00197615" w:rsidRPr="004F49B0" w:rsidRDefault="00197615" w:rsidP="00CD6208">
                          <w:pPr>
                            <w:pStyle w:val="NormalWeb"/>
                            <w:spacing w:before="0" w:beforeAutospacing="0" w:after="0" w:afterAutospacing="0"/>
                            <w:rPr>
                              <w:rFonts w:asciiTheme="minorHAnsi" w:hAnsiTheme="minorHAnsi" w:cstheme="minorHAnsi"/>
                              <w:sz w:val="20"/>
                              <w:szCs w:val="20"/>
                            </w:rPr>
                          </w:pPr>
                          <w:r w:rsidRPr="004F49B0">
                            <w:rPr>
                              <w:rFonts w:asciiTheme="minorHAnsi" w:hAnsiTheme="minorHAnsi" w:cstheme="minorHAnsi"/>
                              <w:color w:val="000000" w:themeColor="text1"/>
                              <w:kern w:val="24"/>
                              <w:sz w:val="20"/>
                              <w:szCs w:val="20"/>
                            </w:rPr>
                            <w:t>Øg rådgivning med samme procentsats, som den gennemsnitlige LPUE er større end reference LPUE.</w:t>
                          </w:r>
                        </w:p>
                      </w:txbxContent>
                    </v:textbox>
                  </v:shape>
                  <v:rect id="Rectangle 9" o:spid="_x0000_s1030" style="position:absolute;left:29181;top:5883;width:234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" fillcolor="white [3201]" strokecolor="#4f81bd [3204]" strokeweight="2pt">
                    <v:path arrowok="t"/>
                    <v:textbox>
                      <w:txbxContent>
                        <w:p w14:paraId="36EC685C" w14:textId="16C84619" w:rsidR="00197615" w:rsidRPr="004F49B0" w:rsidRDefault="00197615" w:rsidP="00CD6208">
                          <w:pPr>
                            <w:pStyle w:val="NormalWeb"/>
                            <w:spacing w:before="0" w:beforeAutospacing="0" w:after="0" w:afterAutospacing="0"/>
                            <w:rPr>
                              <w:rFonts w:asciiTheme="minorHAnsi" w:hAnsiTheme="minorHAnsi" w:cstheme="minorHAnsi"/>
                              <w:sz w:val="20"/>
                              <w:szCs w:val="20"/>
                            </w:rPr>
                          </w:pPr>
                          <w:r w:rsidRPr="004F49B0">
                            <w:rPr>
                              <w:rFonts w:asciiTheme="minorHAnsi" w:hAnsiTheme="minorHAnsi" w:cstheme="minorHAnsi"/>
                              <w:color w:val="000000" w:themeColor="text1"/>
                              <w:kern w:val="24"/>
                              <w:sz w:val="20"/>
                              <w:szCs w:val="20"/>
                            </w:rPr>
                            <w:t>Er gennemsnittet af LPUE for de seneste to år steget, i forhold til gennemsnittet af LPUE for de to forrige år?</w:t>
                          </w:r>
                        </w:p>
                        <w:p w14:paraId="266C5B01" w14:textId="77777777" w:rsidR="00197615" w:rsidRPr="00B138CB" w:rsidRDefault="00197615" w:rsidP="00CD6208">
                          <w:pPr>
                            <w:pStyle w:val="Style1"/>
                          </w:pPr>
                        </w:p>
                      </w:txbxContent>
                    </v:textbox>
                  </v:rect>
                  <v:group id="Gruppe 3" o:spid="_x0000_s1031" style="position:absolute;left:36496;top:747;width:4052;height:4691" coordorigin=",-23361" coordsize="405226,46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Box 18" o:spid="_x0000_s1032" type="#_x0000_t202" style="position:absolute;left:63596;top:95384;width:460375;height:222885;rotation:37116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" filled="f" stroked="f">
                      <v:path arrowok="t"/>
                      <v:textbox style="mso-fit-shape-to-text:t">
                        <w:txbxContent>
                          <w:p w14:paraId="59262D45" w14:textId="77777777" w:rsidR="00197615" w:rsidRDefault="00197615" w:rsidP="00CD6208">
                            <w:pPr>
                              <w:pStyle w:val="Style1"/>
                            </w:pPr>
                            <w:r>
                              <w:t>JA</w:t>
                            </w:r>
                          </w:p>
                        </w:txbxContent>
                      </v:textbox>
                    </v:shape>
                    <v:shapetype id="_x0000_t32" coordsize="21600,21600" o:spt="32" o:oned="t" path="m,l21600,21600e" filled="f">
                      <v:path arrowok="t" fillok="f" o:connecttype="none"/>
                      <o:lock v:ext="edit" shapetype="t"/>
                    </v:shapetype>
                    <v:shape id="Straight Arrow Connector 39" o:spid="_x0000_s1033" type="#_x0000_t32" style="position:absolute;width:287020;height:445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" strokecolor="#4579b8 [3044]">
                      <v:stroke endarrow="open"/>
                      <o:lock v:ext="edit" shapetype="f"/>
                    </v:shape>
                  </v:group>
                  <v:group id="Gruppe 1" o:spid="_x0000_s1034" style="position:absolute;left:14153;width:3759;height:5320" coordorigin="72613,-72603" coordsize="376218,4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Straight Arrow Connector 38" o:spid="_x0000_s1035" type="#_x0000_t32" style="position:absolute;left:112281;top:5332;width:336550;height:4203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" strokecolor="#4579b8 [3044]">
                      <v:stroke endarrow="open"/>
                      <o:lock v:ext="edit" shapetype="f"/>
                    </v:shape>
                    <v:shape id="TextBox 17" o:spid="_x0000_s1036" type="#_x0000_t202" style="position:absolute;left:-17239;top:17249;width:402590;height:222885;rotation:-35774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" filled="f" stroked="f">
                      <v:path arrowok="t"/>
                      <v:textbox>
                        <w:txbxContent>
                          <w:p w14:paraId="74ECB2CE" w14:textId="77777777" w:rsidR="00197615" w:rsidRDefault="00197615" w:rsidP="00CD6208">
                            <w:pPr>
                              <w:pStyle w:val="Style1"/>
                            </w:pPr>
                            <w:r>
                              <w:t>NEJ</w:t>
                            </w:r>
                          </w:p>
                        </w:txbxContent>
                      </v:textbox>
                    </v:shape>
                  </v:group>
                </v:group>
                <v:group id="Gruppe 6" o:spid="_x0000_s1037" style="position:absolute;left:14550;top:16538;width:53615;height:11565" coordsize="53614,1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Box 31" o:spid="_x0000_s1038" type="#_x0000_t202" style="position:absolute;top:5804;width:2340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" fillcolor="white [3201]" strokecolor="#4f81bd [3204]" strokeweight="2pt">
                    <v:path arrowok="t"/>
                    <v:textbox>
                      <w:txbxContent>
                        <w:p w14:paraId="632D6FFC" w14:textId="7D9A7023" w:rsidR="00197615" w:rsidRPr="004F49B0" w:rsidRDefault="00197615" w:rsidP="00CD6208">
                          <w:pPr>
                            <w:rPr>
                              <w:sz w:val="20"/>
                              <w:szCs w:val="20"/>
                            </w:rPr>
                          </w:pPr>
                          <w:r w:rsidRPr="004F49B0">
                            <w:rPr>
                              <w:sz w:val="20"/>
                              <w:szCs w:val="20"/>
                            </w:rPr>
                            <w:t>Behold nuværende rådgivning</w:t>
                          </w:r>
                          <w:r>
                            <w:rPr>
                              <w:sz w:val="20"/>
                              <w:szCs w:val="20"/>
                            </w:rPr>
                            <w:t xml:space="preserve"> om TAC</w:t>
                          </w:r>
                          <w:r w:rsidRPr="004F49B0">
                            <w:rPr>
                              <w:sz w:val="20"/>
                              <w:szCs w:val="20"/>
                            </w:rPr>
                            <w:t>.</w:t>
                          </w:r>
                        </w:p>
                      </w:txbxContent>
                    </v:textbox>
                  </v:shape>
                  <v:shape id="TextBox 41" o:spid="_x0000_s1039" type="#_x0000_t202" style="position:absolute;left:30214;top:5804;width:2340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" fillcolor="white [3201]" strokecolor="#4f81bd [3204]" strokeweight="2pt">
                    <v:path arrowok="t"/>
                    <v:textbox>
                      <w:txbxContent>
                        <w:p w14:paraId="4CC81045" w14:textId="1AFD81E5" w:rsidR="00197615" w:rsidRPr="004F49B0" w:rsidRDefault="00197615" w:rsidP="00CD6208">
                          <w:pPr>
                            <w:pStyle w:val="NormalWeb"/>
                            <w:spacing w:before="0" w:beforeAutospacing="0" w:after="0" w:afterAutospacing="0"/>
                            <w:rPr>
                              <w:rFonts w:asciiTheme="minorHAnsi" w:hAnsiTheme="minorHAnsi" w:cstheme="minorHAnsi"/>
                              <w:color w:val="000000" w:themeColor="text1"/>
                              <w:kern w:val="24"/>
                              <w:sz w:val="20"/>
                              <w:szCs w:val="20"/>
                            </w:rPr>
                          </w:pPr>
                          <w:r w:rsidRPr="004F49B0">
                            <w:rPr>
                              <w:rFonts w:asciiTheme="minorHAnsi" w:hAnsiTheme="minorHAnsi" w:cstheme="minorHAnsi"/>
                              <w:color w:val="000000" w:themeColor="text1"/>
                              <w:kern w:val="24"/>
                              <w:sz w:val="20"/>
                              <w:szCs w:val="20"/>
                            </w:rPr>
                            <w:t>Reducer rådgivning</w:t>
                          </w:r>
                          <w:r>
                            <w:rPr>
                              <w:rFonts w:asciiTheme="minorHAnsi" w:hAnsiTheme="minorHAnsi" w:cstheme="minorHAnsi"/>
                              <w:color w:val="000000" w:themeColor="text1"/>
                              <w:kern w:val="24"/>
                              <w:sz w:val="20"/>
                              <w:szCs w:val="20"/>
                            </w:rPr>
                            <w:t xml:space="preserve"> om TAC</w:t>
                          </w:r>
                          <w:r w:rsidRPr="004F49B0">
                            <w:rPr>
                              <w:rFonts w:asciiTheme="minorHAnsi" w:hAnsiTheme="minorHAnsi" w:cstheme="minorHAnsi"/>
                              <w:color w:val="000000" w:themeColor="text1"/>
                              <w:kern w:val="24"/>
                              <w:sz w:val="20"/>
                              <w:szCs w:val="20"/>
                            </w:rPr>
                            <w:t xml:space="preserve"> med samme procentsats, som nedgangen sammenlignet med referenceperioden. </w:t>
                          </w:r>
                        </w:p>
                        <w:p w14:paraId="32251297"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p w14:paraId="5346F76E" w14:textId="77777777" w:rsidR="00197615" w:rsidRPr="0000240D" w:rsidRDefault="00197615" w:rsidP="00CD6208">
                          <w:pPr>
                            <w:pStyle w:val="NormalWeb"/>
                            <w:spacing w:before="0" w:beforeAutospacing="0" w:after="0" w:afterAutospacing="0"/>
                            <w:rPr>
                              <w:rFonts w:asciiTheme="minorHAnsi" w:hAnsi="Verdana" w:cstheme="minorBidi"/>
                              <w:color w:val="000000" w:themeColor="text1"/>
                              <w:kern w:val="24"/>
                              <w:sz w:val="16"/>
                              <w:szCs w:val="18"/>
                            </w:rPr>
                          </w:pPr>
                        </w:p>
                      </w:txbxContent>
                    </v:textbox>
                  </v:shape>
                  <v:group id="Gruppe 4" o:spid="_x0000_s1040" style="position:absolute;left:13500;width:3899;height:5312" coordorigin="730,-297" coordsize="389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Straight Arrow Connector 46" o:spid="_x0000_s1041" type="#_x0000_t32" style="position:absolute;left:813;width:3816;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" strokecolor="#4579b8 [3044]">
                      <v:stroke endarrow="open"/>
                      <o:lock v:ext="edit" shapetype="f"/>
                    </v:shape>
                    <v:shape id="TextBox 17" o:spid="_x0000_s1042" type="#_x0000_t202" style="position:absolute;left:-44;top:477;width:3777;height:2229;rotation:-35774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" filled="f" stroked="f">
                      <v:path arrowok="t"/>
                      <v:textbox>
                        <w:txbxContent>
                          <w:p w14:paraId="68727934" w14:textId="77777777" w:rsidR="00197615" w:rsidRDefault="00197615" w:rsidP="00CD6208">
                            <w:pPr>
                              <w:pStyle w:val="Style1"/>
                            </w:pPr>
                            <w:r>
                              <w:t>JA</w:t>
                            </w:r>
                          </w:p>
                        </w:txbxContent>
                      </v:textbox>
                    </v:shape>
                  </v:group>
                  <v:group id="Gruppe 5" o:spid="_x0000_s1043" style="position:absolute;left:34270;top:540;width:4230;height:4872" coordsize="423070,48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traight Arrow Connector 45" o:spid="_x0000_s1044" type="#_x0000_t32" style="position:absolute;top:804;width:364186;height:486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" strokecolor="#4579b8 [3044]">
                      <v:stroke endarrow="open"/>
                      <o:lock v:ext="edit" shapetype="f"/>
                    </v:shape>
                    <v:shape id="TextBox 18" o:spid="_x0000_s1045" type="#_x0000_t202" style="position:absolute;left:83489;top:108147;width:447728;height:231434;rotation:37116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" filled="f" stroked="f">
                      <v:path arrowok="t"/>
                      <v:textbox>
                        <w:txbxContent>
                          <w:p w14:paraId="51894653" w14:textId="77777777" w:rsidR="00197615" w:rsidRDefault="00197615" w:rsidP="00CD6208">
                            <w:pPr>
                              <w:pStyle w:val="Style1"/>
                            </w:pPr>
                            <w:r>
                              <w:t>NEJ</w:t>
                            </w:r>
                          </w:p>
                        </w:txbxContent>
                      </v:textbox>
                    </v:shape>
                  </v:group>
                </v:group>
              </v:group>
            </w:pict>
          </mc:Fallback>
        </mc:AlternateContent>
      </w:r>
      <w:r w:rsidR="00610A5A">
        <w:rPr>
          <w:noProof/>
          <w:lang w:eastAsia="da-DK"/>
        </w:rPr>
        <mc:AlternateContent>
          <mc:Choice Requires="wps">
            <w:drawing>
              <wp:anchor distT="0" distB="0" distL="114300" distR="114300" simplePos="0" relativeHeight="251661312" behindDoc="0" locked="0" layoutInCell="1" allowOverlap="1" wp14:anchorId="7C249B3B" wp14:editId="281343BC">
                <wp:simplePos x="0" y="0"/>
                <wp:positionH relativeFrom="column">
                  <wp:posOffset>-4445</wp:posOffset>
                </wp:positionH>
                <wp:positionV relativeFrom="paragraph">
                  <wp:posOffset>3195320</wp:posOffset>
                </wp:positionV>
                <wp:extent cx="6816090" cy="635"/>
                <wp:effectExtent l="0" t="0" r="0" b="0"/>
                <wp:wrapNone/>
                <wp:docPr id="9" name="Tekstfelt 9"/>
                <wp:cNvGraphicFramePr/>
                <a:graphic xmlns:a="http://schemas.openxmlformats.org/drawingml/2006/main">
                  <a:graphicData uri="http://schemas.microsoft.com/office/word/2010/wordprocessingShape">
                    <wps:wsp>
                      <wps:cNvSpPr txBox="1"/>
                      <wps:spPr>
                        <a:xfrm>
                          <a:off x="0" y="0"/>
                          <a:ext cx="6816090" cy="635"/>
                        </a:xfrm>
                        <a:prstGeom prst="rect">
                          <a:avLst/>
                        </a:prstGeom>
                        <a:solidFill>
                          <a:prstClr val="white"/>
                        </a:solidFill>
                        <a:ln>
                          <a:noFill/>
                        </a:ln>
                      </wps:spPr>
                      <wps:txbx>
                        <w:txbxContent>
                          <w:p w14:paraId="18B2D2D6" w14:textId="4D825AB9" w:rsidR="00197615" w:rsidRPr="008D48F0" w:rsidRDefault="00197615" w:rsidP="008D48F0">
                            <w:pPr>
                              <w:spacing w:after="0"/>
                              <w:rPr>
                                <w:b/>
                                <w:bCs/>
                                <w:sz w:val="20"/>
                                <w:szCs w:val="20"/>
                              </w:rPr>
                            </w:pPr>
                            <w:r w:rsidRPr="008D48F0">
                              <w:rPr>
                                <w:b/>
                                <w:bCs/>
                                <w:sz w:val="20"/>
                                <w:szCs w:val="20"/>
                              </w:rPr>
                              <w:t xml:space="preserve">Figur </w:t>
                            </w:r>
                            <w:r w:rsidRPr="008D48F0">
                              <w:rPr>
                                <w:b/>
                                <w:bCs/>
                                <w:sz w:val="20"/>
                                <w:szCs w:val="20"/>
                              </w:rPr>
                              <w:fldChar w:fldCharType="begin"/>
                            </w:r>
                            <w:r w:rsidRPr="008D48F0">
                              <w:rPr>
                                <w:b/>
                                <w:bCs/>
                                <w:sz w:val="20"/>
                                <w:szCs w:val="20"/>
                              </w:rPr>
                              <w:instrText xml:space="preserve"> SEQ Figur \* ARABIC </w:instrText>
                            </w:r>
                            <w:r w:rsidRPr="008D48F0">
                              <w:rPr>
                                <w:b/>
                                <w:bCs/>
                                <w:sz w:val="20"/>
                                <w:szCs w:val="20"/>
                              </w:rPr>
                              <w:fldChar w:fldCharType="separate"/>
                            </w:r>
                            <w:r w:rsidRPr="008D48F0">
                              <w:rPr>
                                <w:b/>
                                <w:bCs/>
                                <w:sz w:val="20"/>
                                <w:szCs w:val="20"/>
                              </w:rPr>
                              <w:t>1</w:t>
                            </w:r>
                            <w:r w:rsidRPr="008D48F0">
                              <w:rPr>
                                <w:b/>
                                <w:bCs/>
                                <w:sz w:val="20"/>
                                <w:szCs w:val="20"/>
                              </w:rPr>
                              <w:fldChar w:fldCharType="end"/>
                            </w:r>
                            <w:r w:rsidRPr="008D48F0">
                              <w:rPr>
                                <w:b/>
                                <w:bCs/>
                                <w:sz w:val="20"/>
                                <w:szCs w:val="20"/>
                              </w:rPr>
                              <w:t xml:space="preserve"> Beslutningstræ for rådgivning om TAC</w:t>
                            </w:r>
                            <w:r>
                              <w:rPr>
                                <w:b/>
                                <w:bCs/>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249B3B" id="Tekstfelt 9" o:spid="_x0000_s1046" type="#_x0000_t202" style="position:absolute;margin-left:-.35pt;margin-top:251.6pt;width:536.7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" stroked="f">
                <v:textbox style="mso-fit-shape-to-text:t" inset="0,0,0,0">
                  <w:txbxContent>
                    <w:p w14:paraId="18B2D2D6" w14:textId="4D825AB9" w:rsidR="00197615" w:rsidRPr="008D48F0" w:rsidRDefault="00197615" w:rsidP="008D48F0">
                      <w:pPr>
                        <w:spacing w:after="0"/>
                        <w:rPr>
                          <w:b/>
                          <w:bCs/>
                          <w:sz w:val="20"/>
                          <w:szCs w:val="20"/>
                        </w:rPr>
                      </w:pPr>
                      <w:r w:rsidRPr="008D48F0">
                        <w:rPr>
                          <w:b/>
                          <w:bCs/>
                          <w:sz w:val="20"/>
                          <w:szCs w:val="20"/>
                        </w:rPr>
                        <w:t xml:space="preserve">Figur </w:t>
                      </w:r>
                      <w:r w:rsidRPr="008D48F0">
                        <w:rPr>
                          <w:b/>
                          <w:bCs/>
                          <w:sz w:val="20"/>
                          <w:szCs w:val="20"/>
                        </w:rPr>
                        <w:fldChar w:fldCharType="begin"/>
                      </w:r>
                      <w:r w:rsidRPr="008D48F0">
                        <w:rPr>
                          <w:b/>
                          <w:bCs/>
                          <w:sz w:val="20"/>
                          <w:szCs w:val="20"/>
                        </w:rPr>
                        <w:instrText xml:space="preserve"> SEQ Figur \* ARABIC </w:instrText>
                      </w:r>
                      <w:r w:rsidRPr="008D48F0">
                        <w:rPr>
                          <w:b/>
                          <w:bCs/>
                          <w:sz w:val="20"/>
                          <w:szCs w:val="20"/>
                        </w:rPr>
                        <w:fldChar w:fldCharType="separate"/>
                      </w:r>
                      <w:r w:rsidRPr="008D48F0">
                        <w:rPr>
                          <w:b/>
                          <w:bCs/>
                          <w:sz w:val="20"/>
                          <w:szCs w:val="20"/>
                        </w:rPr>
                        <w:t>1</w:t>
                      </w:r>
                      <w:r w:rsidRPr="008D48F0">
                        <w:rPr>
                          <w:b/>
                          <w:bCs/>
                          <w:sz w:val="20"/>
                          <w:szCs w:val="20"/>
                        </w:rPr>
                        <w:fldChar w:fldCharType="end"/>
                      </w:r>
                      <w:r w:rsidRPr="008D48F0">
                        <w:rPr>
                          <w:b/>
                          <w:bCs/>
                          <w:sz w:val="20"/>
                          <w:szCs w:val="20"/>
                        </w:rPr>
                        <w:t xml:space="preserve"> Beslutningstræ for rådgivning om TAC</w:t>
                      </w:r>
                      <w:r>
                        <w:rPr>
                          <w:b/>
                          <w:bCs/>
                          <w:sz w:val="20"/>
                          <w:szCs w:val="20"/>
                        </w:rPr>
                        <w:t>.</w:t>
                      </w:r>
                    </w:p>
                  </w:txbxContent>
                </v:textbox>
              </v:shape>
            </w:pict>
          </mc:Fallback>
        </mc:AlternateContent>
      </w:r>
    </w:p>
    <w:p w14:paraId="5DECA595" w14:textId="337A9D68" w:rsidR="00CD6208" w:rsidRPr="00F37AB6" w:rsidRDefault="00CD6208" w:rsidP="00CD6208">
      <w:pPr>
        <w:pStyle w:val="Style1"/>
        <w:rPr>
          <w:highlight w:val="yellow"/>
        </w:rPr>
      </w:pPr>
    </w:p>
    <w:p w14:paraId="5A992842" w14:textId="4B94EB86" w:rsidR="00CD6208" w:rsidRPr="00F37AB6" w:rsidRDefault="00CD6208" w:rsidP="00CD6208">
      <w:pPr>
        <w:pStyle w:val="Style1"/>
        <w:rPr>
          <w:highlight w:val="yellow"/>
        </w:rPr>
      </w:pPr>
    </w:p>
    <w:p w14:paraId="40AA51BB" w14:textId="252DB01C" w:rsidR="00CD6208" w:rsidRPr="00F37AB6" w:rsidRDefault="00CD6208" w:rsidP="00CD6208">
      <w:pPr>
        <w:pStyle w:val="Style1"/>
        <w:rPr>
          <w:highlight w:val="yellow"/>
        </w:rPr>
      </w:pPr>
    </w:p>
    <w:p w14:paraId="610E4008" w14:textId="7C8DC10B" w:rsidR="00CD6208" w:rsidRPr="00F37AB6" w:rsidRDefault="00CD6208" w:rsidP="00CD6208">
      <w:pPr>
        <w:pStyle w:val="Style1"/>
        <w:rPr>
          <w:highlight w:val="yellow"/>
        </w:rPr>
      </w:pPr>
    </w:p>
    <w:p w14:paraId="7ABB6F95" w14:textId="3495AFB4" w:rsidR="00CD6208" w:rsidRPr="00F37AB6" w:rsidRDefault="00CD6208" w:rsidP="00CD6208">
      <w:pPr>
        <w:pStyle w:val="Style1"/>
        <w:rPr>
          <w:highlight w:val="yellow"/>
        </w:rPr>
      </w:pPr>
    </w:p>
    <w:p w14:paraId="03B4B0ED" w14:textId="21120005" w:rsidR="00CD6208" w:rsidRPr="00F37AB6" w:rsidRDefault="00CD6208" w:rsidP="00CD6208">
      <w:pPr>
        <w:pStyle w:val="Style1"/>
        <w:rPr>
          <w:highlight w:val="yellow"/>
        </w:rPr>
      </w:pPr>
      <w:r w:rsidRPr="00F37AB6">
        <w:rPr>
          <w:highlight w:val="yellow"/>
        </w:rPr>
        <w:t xml:space="preserve">                         </w:t>
      </w:r>
    </w:p>
    <w:p w14:paraId="45F42912" w14:textId="6DA2B256" w:rsidR="00CD6208" w:rsidRPr="00F37AB6" w:rsidRDefault="00CD6208" w:rsidP="00CD6208">
      <w:pPr>
        <w:pStyle w:val="Style1"/>
        <w:rPr>
          <w:highlight w:val="yellow"/>
        </w:rPr>
      </w:pPr>
    </w:p>
    <w:p w14:paraId="42D8817D" w14:textId="68360D8E" w:rsidR="00CD6208" w:rsidRPr="00F37AB6" w:rsidRDefault="00CD6208" w:rsidP="00CD6208">
      <w:pPr>
        <w:pStyle w:val="Style1"/>
        <w:rPr>
          <w:highlight w:val="yellow"/>
        </w:rPr>
      </w:pPr>
    </w:p>
    <w:p w14:paraId="06EC6C1C" w14:textId="79C54634" w:rsidR="00CD6208" w:rsidRPr="00F37AB6" w:rsidRDefault="00CD6208" w:rsidP="00CD6208">
      <w:pPr>
        <w:pStyle w:val="Style1"/>
        <w:rPr>
          <w:highlight w:val="yellow"/>
        </w:rPr>
      </w:pPr>
    </w:p>
    <w:p w14:paraId="36FC1D87" w14:textId="4D4DBAC2" w:rsidR="00CD6208" w:rsidRPr="00F37AB6" w:rsidRDefault="00CD6208" w:rsidP="00CD6208">
      <w:pPr>
        <w:pStyle w:val="Style1"/>
        <w:rPr>
          <w:highlight w:val="yellow"/>
        </w:rPr>
      </w:pPr>
    </w:p>
    <w:p w14:paraId="01059618" w14:textId="3EBD241B" w:rsidR="00CD6208" w:rsidRPr="00F37AB6" w:rsidRDefault="00CD6208" w:rsidP="00CD6208">
      <w:pPr>
        <w:pStyle w:val="Style1"/>
        <w:rPr>
          <w:highlight w:val="yellow"/>
        </w:rPr>
      </w:pPr>
    </w:p>
    <w:p w14:paraId="4E5BC639" w14:textId="02C25ED8" w:rsidR="00CD6208" w:rsidRPr="00F37AB6" w:rsidRDefault="00CD6208" w:rsidP="00CD6208">
      <w:pPr>
        <w:pStyle w:val="Style1"/>
        <w:rPr>
          <w:highlight w:val="yellow"/>
        </w:rPr>
      </w:pPr>
    </w:p>
    <w:p w14:paraId="31D058B1" w14:textId="650E888D" w:rsidR="00CD6208" w:rsidRPr="00F37AB6" w:rsidRDefault="00CD6208" w:rsidP="00CD6208">
      <w:pPr>
        <w:pStyle w:val="Style1"/>
        <w:rPr>
          <w:highlight w:val="yellow"/>
        </w:rPr>
      </w:pPr>
    </w:p>
    <w:p w14:paraId="20E75765" w14:textId="5453FC4B" w:rsidR="00CD6208" w:rsidRPr="00F37AB6" w:rsidRDefault="00CD6208" w:rsidP="00CD6208">
      <w:pPr>
        <w:pStyle w:val="Style1"/>
        <w:rPr>
          <w:highlight w:val="yellow"/>
        </w:rPr>
      </w:pPr>
    </w:p>
    <w:p w14:paraId="6610700B" w14:textId="15BF1623" w:rsidR="00CD6208" w:rsidRPr="00F37AB6" w:rsidRDefault="00CD6208" w:rsidP="00CD6208">
      <w:pPr>
        <w:pStyle w:val="Style1"/>
        <w:rPr>
          <w:highlight w:val="yellow"/>
        </w:rPr>
      </w:pPr>
      <w:r w:rsidRPr="00F37AB6">
        <w:rPr>
          <w:noProof/>
          <w:highlight w:val="yellow"/>
        </w:rPr>
        <w:t xml:space="preserve">                                                                                                                        </w:t>
      </w:r>
    </w:p>
    <w:p w14:paraId="1FA7323C" w14:textId="7B595149" w:rsidR="00CD6208" w:rsidRPr="0097321A" w:rsidRDefault="00CD6208" w:rsidP="00CD6208">
      <w:pPr>
        <w:pStyle w:val="Style1"/>
      </w:pPr>
      <w:r w:rsidRPr="0097321A">
        <w:rPr>
          <w:noProof/>
        </w:rPr>
        <w:t xml:space="preserve">                                                                                                                        </w:t>
      </w:r>
    </w:p>
    <w:p w14:paraId="6C3EF246" w14:textId="54C62EB2" w:rsidR="00CD6208" w:rsidRPr="0097321A" w:rsidRDefault="00CD6208" w:rsidP="00CD6208">
      <w:pPr>
        <w:pStyle w:val="Style1"/>
      </w:pPr>
      <w:r w:rsidRPr="0097321A">
        <w:tab/>
      </w:r>
      <w:r w:rsidRPr="0097321A">
        <w:tab/>
      </w:r>
      <w:r w:rsidRPr="0097321A">
        <w:tab/>
      </w:r>
      <w:r w:rsidRPr="0097321A">
        <w:tab/>
      </w:r>
    </w:p>
    <w:p w14:paraId="45E15666" w14:textId="0D8EAB46" w:rsidR="00CD6208" w:rsidRPr="0097321A" w:rsidRDefault="00CD6208" w:rsidP="00CD6208">
      <w:pPr>
        <w:pStyle w:val="Style1"/>
      </w:pPr>
    </w:p>
    <w:p w14:paraId="70BC6157" w14:textId="1BD21FAE" w:rsidR="00CD6208" w:rsidRPr="0097321A" w:rsidRDefault="00CD6208" w:rsidP="00CD6208">
      <w:pPr>
        <w:pStyle w:val="Style1"/>
      </w:pPr>
    </w:p>
    <w:p w14:paraId="05EF4217" w14:textId="77777777" w:rsidR="00CD6208" w:rsidRPr="0097321A" w:rsidRDefault="00CD6208" w:rsidP="00CD6208">
      <w:pPr>
        <w:pStyle w:val="Style1"/>
      </w:pPr>
    </w:p>
    <w:p w14:paraId="46C72D05" w14:textId="77777777" w:rsidR="00CD6208" w:rsidRPr="0097321A" w:rsidRDefault="00CD6208" w:rsidP="00CD6208">
      <w:pPr>
        <w:pStyle w:val="Style1"/>
      </w:pPr>
    </w:p>
    <w:p w14:paraId="6216E94A" w14:textId="77777777" w:rsidR="00CD6208" w:rsidRPr="0097321A" w:rsidRDefault="00CD6208" w:rsidP="00CD6208">
      <w:pPr>
        <w:pStyle w:val="Style1"/>
      </w:pPr>
    </w:p>
    <w:p w14:paraId="1D28D8BB" w14:textId="5B92FE68" w:rsidR="00CD6208" w:rsidRPr="00956137" w:rsidRDefault="00CD6208" w:rsidP="00CD6208">
      <w:pPr>
        <w:pStyle w:val="Style1"/>
      </w:pPr>
    </w:p>
    <w:p w14:paraId="35C939C0" w14:textId="77777777" w:rsidR="004F49B0" w:rsidRDefault="004F49B0" w:rsidP="00956137">
      <w:pPr>
        <w:spacing w:after="0"/>
        <w:rPr>
          <w:szCs w:val="24"/>
          <w:lang w:eastAsia="en-GB"/>
        </w:rPr>
      </w:pPr>
    </w:p>
    <w:p w14:paraId="6960ABE7" w14:textId="18C4DDFA" w:rsidR="001F3239" w:rsidRPr="001F3239" w:rsidRDefault="009F70D4" w:rsidP="001F3239">
      <w:pPr>
        <w:pStyle w:val="Overskrift2"/>
        <w:numPr>
          <w:ilvl w:val="1"/>
          <w:numId w:val="1"/>
        </w:numPr>
      </w:pPr>
      <w:bookmarkStart w:id="7" w:name="_Toc61879810"/>
      <w:r>
        <w:t>Fastsættelse af TAC og kvoter</w:t>
      </w:r>
      <w:bookmarkEnd w:id="7"/>
      <w:r>
        <w:t xml:space="preserve"> </w:t>
      </w:r>
    </w:p>
    <w:p w14:paraId="3F16C432" w14:textId="34282269" w:rsidR="00A47985" w:rsidRDefault="00D32BC0" w:rsidP="00BD4045">
      <w:pPr>
        <w:jc w:val="both"/>
      </w:pPr>
      <w:r>
        <w:t xml:space="preserve">Fastsættelsen af </w:t>
      </w:r>
      <w:r w:rsidR="00A24330">
        <w:t>TAC</w:t>
      </w:r>
      <w:r>
        <w:t xml:space="preserve"> er baseret på en målsætning om at sikre et bæredygtigt fiskeri. </w:t>
      </w:r>
      <w:r w:rsidRPr="00BD7FCD">
        <w:t xml:space="preserve">Udgangspunktet for fastsættelse af TAC er den rådgivning, der årligt udarbejdes af </w:t>
      </w:r>
      <w:r>
        <w:t>GN.</w:t>
      </w:r>
      <w:r w:rsidR="00A47985">
        <w:t xml:space="preserve"> </w:t>
      </w:r>
    </w:p>
    <w:p w14:paraId="3C0F810C" w14:textId="0FD00EBA" w:rsidR="003C199F" w:rsidRPr="003C199F" w:rsidRDefault="003C199F" w:rsidP="00BD4045">
      <w:pPr>
        <w:jc w:val="both"/>
      </w:pPr>
      <w:r w:rsidRPr="003C199F">
        <w:t>Fra et samfundsøkonomisk og erhvervsmæssigt perspektiv er det hensigtsmæssigt at undgå store og pludselige udsving i de årlige fangster. På denne baggrund foreskriver forvaltningsplanen</w:t>
      </w:r>
      <w:r w:rsidR="001D0C66">
        <w:t>,</w:t>
      </w:r>
      <w:r w:rsidRPr="003C199F">
        <w:t xml:space="preserve"> at TAC fastsættes i overensstemmelse med den </w:t>
      </w:r>
      <w:r w:rsidR="007430E5">
        <w:t>videnskabelige</w:t>
      </w:r>
      <w:r w:rsidRPr="003C199F">
        <w:t xml:space="preserve"> rådgivning under den forudsætning</w:t>
      </w:r>
      <w:r w:rsidR="00D31972">
        <w:t>,</w:t>
      </w:r>
      <w:r w:rsidRPr="003C199F">
        <w:t xml:space="preserve"> </w:t>
      </w:r>
      <w:r w:rsidRPr="007430E5">
        <w:t>at TAC maksimalt må variere med 15 % pr. år.</w:t>
      </w:r>
      <w:r w:rsidRPr="003C199F">
        <w:t xml:space="preserve"> Dette tilgodeser såvel ønsket om en vis stabilitet i produktionen</w:t>
      </w:r>
      <w:r>
        <w:t>,</w:t>
      </w:r>
      <w:r w:rsidRPr="003C199F">
        <w:t xml:space="preserve"> som kravet om hurtigt at bringe TAC i overensstemmelse med den </w:t>
      </w:r>
      <w:r w:rsidR="007430E5">
        <w:t>videnskabelige</w:t>
      </w:r>
      <w:r w:rsidRPr="003C199F">
        <w:t xml:space="preserve"> rådgivning, i tilfælde hvor der har været en markant stigning eller nedgang i rådgivningen. </w:t>
      </w:r>
    </w:p>
    <w:p w14:paraId="30968C5C" w14:textId="3BD1A081" w:rsidR="00AF1003" w:rsidRPr="00BD7FCD" w:rsidRDefault="00405234" w:rsidP="00BD4045">
      <w:pPr>
        <w:jc w:val="both"/>
      </w:pPr>
      <w:r w:rsidRPr="00BD7FCD">
        <w:t xml:space="preserve">Kun i ekstraordinære tilfælde, hvor den </w:t>
      </w:r>
      <w:r w:rsidR="00BD7FCD">
        <w:t>videnskabelige</w:t>
      </w:r>
      <w:r w:rsidRPr="00BD7FCD">
        <w:t xml:space="preserve"> rådgivning indikerer</w:t>
      </w:r>
      <w:r w:rsidR="001D0C66">
        <w:t>,</w:t>
      </w:r>
      <w:r w:rsidRPr="00BD7FCD">
        <w:t xml:space="preserve"> at de vedtagne referenceværdier er tæt på at blive ramt eller overskredet, kan der afviges fra ovenstående styringsregel </w:t>
      </w:r>
      <w:r w:rsidRPr="00BD7FCD">
        <w:lastRenderedPageBreak/>
        <w:t xml:space="preserve">for fastsættelse af TAC. I sådanne tilfælde skal Fiskerirådet indkaldes </w:t>
      </w:r>
      <w:r w:rsidR="008202DD" w:rsidRPr="00BD7FCD">
        <w:t>me</w:t>
      </w:r>
      <w:r w:rsidR="008202DD">
        <w:t>d henblik</w:t>
      </w:r>
      <w:r w:rsidR="008202DD" w:rsidRPr="00BD7FCD">
        <w:t xml:space="preserve"> på at finde en løsning på </w:t>
      </w:r>
      <w:r w:rsidR="008202DD">
        <w:t xml:space="preserve">potentielle </w:t>
      </w:r>
      <w:r w:rsidR="008202DD" w:rsidRPr="00BD7FCD">
        <w:t>problemstilli</w:t>
      </w:r>
      <w:r w:rsidR="008202DD">
        <w:t>nger,</w:t>
      </w:r>
      <w:r w:rsidR="008202DD" w:rsidRPr="00BD7FCD">
        <w:t xml:space="preserve"> </w:t>
      </w:r>
      <w:r w:rsidR="008202DD">
        <w:t>med udgangspunkt i</w:t>
      </w:r>
      <w:r w:rsidR="008202DD" w:rsidRPr="00BD7FCD">
        <w:t xml:space="preserve"> den videnskabelige </w:t>
      </w:r>
      <w:r w:rsidR="008202DD">
        <w:t>rådgivning.</w:t>
      </w:r>
    </w:p>
    <w:p w14:paraId="69178617" w14:textId="77777777" w:rsidR="00405234" w:rsidRPr="00BD7FCD" w:rsidRDefault="00405234" w:rsidP="00BD4045">
      <w:pPr>
        <w:jc w:val="both"/>
      </w:pPr>
      <w:r w:rsidRPr="00BD7FCD">
        <w:t>De situationer, der opfattes som ekstraordinære, og som medfører indkaldelse af Fiskerirådet, er følgende:</w:t>
      </w:r>
    </w:p>
    <w:p w14:paraId="46801D90" w14:textId="40DBFBFE" w:rsidR="00405234" w:rsidRPr="007430E5" w:rsidRDefault="00405234" w:rsidP="00FF776C">
      <w:pPr>
        <w:pStyle w:val="Listeafsnit"/>
        <w:numPr>
          <w:ilvl w:val="0"/>
          <w:numId w:val="11"/>
        </w:numPr>
      </w:pPr>
      <w:r w:rsidRPr="007430E5">
        <w:t xml:space="preserve">Når den </w:t>
      </w:r>
      <w:r w:rsidR="00D07F39" w:rsidRPr="007430E5">
        <w:t>videnskabelige</w:t>
      </w:r>
      <w:r w:rsidRPr="007430E5">
        <w:t xml:space="preserve"> rådgivning anbefaler fald i TAC’en på </w:t>
      </w:r>
      <w:r w:rsidR="003C199F" w:rsidRPr="007430E5">
        <w:t>15</w:t>
      </w:r>
      <w:r w:rsidRPr="007430E5">
        <w:t xml:space="preserve"> % eller derover.</w:t>
      </w:r>
    </w:p>
    <w:p w14:paraId="23282487" w14:textId="5532E1F5" w:rsidR="00405234" w:rsidRPr="007430E5" w:rsidRDefault="00405234" w:rsidP="00FF776C">
      <w:pPr>
        <w:pStyle w:val="Listeafsnit"/>
        <w:numPr>
          <w:ilvl w:val="0"/>
          <w:numId w:val="11"/>
        </w:numPr>
      </w:pPr>
      <w:r w:rsidRPr="007430E5">
        <w:t xml:space="preserve">Når den </w:t>
      </w:r>
      <w:r w:rsidR="00D07F39" w:rsidRPr="007430E5">
        <w:t>videnskabelige</w:t>
      </w:r>
      <w:r w:rsidRPr="007430E5">
        <w:t xml:space="preserve"> rådgivning anbefaler stigning i TAC’en på </w:t>
      </w:r>
      <w:r w:rsidR="003C199F" w:rsidRPr="007430E5">
        <w:t>20</w:t>
      </w:r>
      <w:r w:rsidRPr="007430E5">
        <w:t xml:space="preserve"> % eller derover.</w:t>
      </w:r>
    </w:p>
    <w:p w14:paraId="5367BDD7" w14:textId="16E107E2" w:rsidR="001F3239" w:rsidRDefault="00316D4B" w:rsidP="006539EF">
      <w:pPr>
        <w:jc w:val="both"/>
      </w:pPr>
      <w:r>
        <w:t xml:space="preserve">I </w:t>
      </w:r>
      <w:r w:rsidRPr="00BD7FCD">
        <w:t>sådanne ekstraordinære situationer</w:t>
      </w:r>
      <w:r>
        <w:t xml:space="preserve"> indkalder </w:t>
      </w:r>
      <w:r w:rsidR="00D31972">
        <w:t>Departementet Fiskerirådet</w:t>
      </w:r>
      <w:r>
        <w:t>, der</w:t>
      </w:r>
      <w:r w:rsidRPr="00316D4B">
        <w:t xml:space="preserve"> </w:t>
      </w:r>
      <w:r>
        <w:t xml:space="preserve">skal </w:t>
      </w:r>
      <w:r w:rsidRPr="00BD7FCD">
        <w:t>rådgive om mulige løsninger</w:t>
      </w:r>
      <w:r>
        <w:t>. Efter indstilling fra Departementet</w:t>
      </w:r>
      <w:r w:rsidRPr="00BD7FCD">
        <w:t xml:space="preserve"> </w:t>
      </w:r>
      <w:r w:rsidR="006A2E68">
        <w:t xml:space="preserve">kan </w:t>
      </w:r>
      <w:r w:rsidR="00405234" w:rsidRPr="00BD7FCD">
        <w:t>Naalakkersuisut</w:t>
      </w:r>
      <w:r>
        <w:t xml:space="preserve"> </w:t>
      </w:r>
      <w:r w:rsidR="00405234" w:rsidRPr="00BD7FCD">
        <w:t xml:space="preserve">vælge at afvige fra den ovenfor beskrevne styringsregel for fastsættelse af TAC. Sådanne afvigelser fra de vedtagne styringsregler skal altid være </w:t>
      </w:r>
      <w:r w:rsidR="005C59E9">
        <w:t xml:space="preserve">fiskerifagligt og </w:t>
      </w:r>
      <w:r w:rsidR="00405234" w:rsidRPr="00BD7FCD">
        <w:t>sagligt begrundede og have en midlertidig karakter. Der skal således lægges vægt på, at fastsættelse</w:t>
      </w:r>
      <w:r w:rsidR="00BD7FCD">
        <w:t>n af TAC hurtigst</w:t>
      </w:r>
      <w:r w:rsidR="00405234" w:rsidRPr="00BD7FCD">
        <w:t xml:space="preserve"> muligt bringes i overensstemmelse med den </w:t>
      </w:r>
      <w:r w:rsidR="00BD7FCD">
        <w:t>videnskabelige</w:t>
      </w:r>
      <w:r w:rsidR="00405234" w:rsidRPr="00BD7FCD">
        <w:t xml:space="preserve"> rådgivning.</w:t>
      </w:r>
    </w:p>
    <w:p w14:paraId="387E13A4" w14:textId="740751C6" w:rsidR="00BA7281" w:rsidRPr="00366EED" w:rsidRDefault="00C9091A" w:rsidP="00BA7281">
      <w:pPr>
        <w:jc w:val="both"/>
      </w:pPr>
      <w:r>
        <w:t>Derudover</w:t>
      </w:r>
      <w:r w:rsidR="00BA7281">
        <w:t xml:space="preserve"> benyttes </w:t>
      </w:r>
      <w:r w:rsidR="00BA7281">
        <w:rPr>
          <w:szCs w:val="24"/>
          <w:lang w:eastAsia="en-GB"/>
        </w:rPr>
        <w:t>r</w:t>
      </w:r>
      <w:r w:rsidR="00BA7281" w:rsidRPr="00956137">
        <w:rPr>
          <w:szCs w:val="24"/>
          <w:lang w:eastAsia="en-GB"/>
        </w:rPr>
        <w:t>efe</w:t>
      </w:r>
      <w:r w:rsidR="00BA7281">
        <w:rPr>
          <w:szCs w:val="24"/>
          <w:lang w:eastAsia="en-GB"/>
        </w:rPr>
        <w:t>ren</w:t>
      </w:r>
      <w:r w:rsidR="00BA7281" w:rsidRPr="00956137">
        <w:rPr>
          <w:szCs w:val="24"/>
          <w:lang w:eastAsia="en-GB"/>
        </w:rPr>
        <w:t>cepunkterne B</w:t>
      </w:r>
      <w:r w:rsidR="00BA7281" w:rsidRPr="00E263CC">
        <w:rPr>
          <w:szCs w:val="24"/>
          <w:vertAlign w:val="subscript"/>
          <w:lang w:eastAsia="en-GB"/>
        </w:rPr>
        <w:t>lim</w:t>
      </w:r>
      <w:r w:rsidR="00BA7281" w:rsidRPr="00956137">
        <w:rPr>
          <w:rStyle w:val="Fodnotehenvisning"/>
          <w:szCs w:val="24"/>
          <w:lang w:eastAsia="en-GB"/>
        </w:rPr>
        <w:footnoteReference w:id="5"/>
      </w:r>
      <w:r w:rsidR="00BA7281" w:rsidRPr="00956137">
        <w:rPr>
          <w:szCs w:val="24"/>
          <w:lang w:eastAsia="en-GB"/>
        </w:rPr>
        <w:t xml:space="preserve"> og B</w:t>
      </w:r>
      <w:r w:rsidR="00BA7281" w:rsidRPr="00E263CC">
        <w:rPr>
          <w:szCs w:val="24"/>
          <w:vertAlign w:val="subscript"/>
          <w:lang w:eastAsia="en-GB"/>
        </w:rPr>
        <w:t>trigger</w:t>
      </w:r>
      <w:r w:rsidR="00BA7281" w:rsidRPr="00956137">
        <w:rPr>
          <w:rStyle w:val="Fodnotehenvisning"/>
          <w:szCs w:val="24"/>
          <w:lang w:eastAsia="en-GB"/>
        </w:rPr>
        <w:footnoteReference w:id="6"/>
      </w:r>
      <w:r w:rsidR="00BA7281">
        <w:rPr>
          <w:szCs w:val="24"/>
          <w:lang w:eastAsia="en-GB"/>
        </w:rPr>
        <w:t xml:space="preserve"> som styringsredskaber i forvaltningen af det kystnære fiskeri efter stenbider</w:t>
      </w:r>
      <w:r>
        <w:rPr>
          <w:szCs w:val="24"/>
          <w:lang w:eastAsia="en-GB"/>
        </w:rPr>
        <w:t>hunner for at sikre</w:t>
      </w:r>
      <w:r w:rsidR="001D0C66">
        <w:rPr>
          <w:szCs w:val="24"/>
          <w:lang w:eastAsia="en-GB"/>
        </w:rPr>
        <w:t>,</w:t>
      </w:r>
      <w:r>
        <w:rPr>
          <w:szCs w:val="24"/>
          <w:lang w:eastAsia="en-GB"/>
        </w:rPr>
        <w:t xml:space="preserve"> at der reageres r</w:t>
      </w:r>
      <w:r w:rsidR="00366EED">
        <w:rPr>
          <w:szCs w:val="24"/>
          <w:lang w:eastAsia="en-GB"/>
        </w:rPr>
        <w:t xml:space="preserve">ettidigt. </w:t>
      </w:r>
      <w:r w:rsidR="00366EED" w:rsidRPr="00D65403">
        <w:t>For at undgå “stop-start” situationer i fiskeriet, hvis bestanden</w:t>
      </w:r>
      <w:r w:rsidR="00366EED">
        <w:t xml:space="preserve"> udtrykt som </w:t>
      </w:r>
      <w:r w:rsidR="00366EED" w:rsidRPr="00D65403">
        <w:t xml:space="preserve">LPUE fluktuerer omkring </w:t>
      </w:r>
      <w:r w:rsidR="00366EED" w:rsidRPr="00956137">
        <w:rPr>
          <w:szCs w:val="24"/>
          <w:lang w:eastAsia="en-GB"/>
        </w:rPr>
        <w:t>B</w:t>
      </w:r>
      <w:r w:rsidR="00366EED" w:rsidRPr="00E263CC">
        <w:rPr>
          <w:szCs w:val="24"/>
          <w:vertAlign w:val="subscript"/>
          <w:lang w:eastAsia="en-GB"/>
        </w:rPr>
        <w:t>lim</w:t>
      </w:r>
      <w:r w:rsidR="00366EED" w:rsidRPr="00D65403">
        <w:t xml:space="preserve">, anvendes </w:t>
      </w:r>
      <w:r w:rsidR="00366EED" w:rsidRPr="00956137">
        <w:rPr>
          <w:szCs w:val="24"/>
          <w:lang w:eastAsia="en-GB"/>
        </w:rPr>
        <w:t>B</w:t>
      </w:r>
      <w:r w:rsidR="00366EED" w:rsidRPr="00E263CC">
        <w:rPr>
          <w:szCs w:val="24"/>
          <w:vertAlign w:val="subscript"/>
          <w:lang w:eastAsia="en-GB"/>
        </w:rPr>
        <w:t>trigger</w:t>
      </w:r>
      <w:r w:rsidR="00366EED" w:rsidRPr="00D65403">
        <w:t xml:space="preserve"> som et tidligt advarselspun</w:t>
      </w:r>
      <w:r w:rsidR="00366EED" w:rsidRPr="008E3BB4">
        <w:t xml:space="preserve">kt. </w:t>
      </w:r>
      <w:r>
        <w:rPr>
          <w:szCs w:val="24"/>
          <w:lang w:eastAsia="en-GB"/>
        </w:rPr>
        <w:t xml:space="preserve"> </w:t>
      </w:r>
    </w:p>
    <w:p w14:paraId="6EEFF881" w14:textId="36A72DC7" w:rsidR="003E4C36" w:rsidRPr="00F31499" w:rsidRDefault="00F31499" w:rsidP="00BA7281">
      <w:pPr>
        <w:jc w:val="both"/>
        <w:rPr>
          <w:b/>
          <w:sz w:val="20"/>
          <w:szCs w:val="20"/>
          <w:lang w:eastAsia="en-GB"/>
        </w:rPr>
      </w:pPr>
      <w:r w:rsidRPr="00F31499">
        <w:rPr>
          <w:b/>
          <w:sz w:val="20"/>
          <w:szCs w:val="20"/>
          <w:lang w:eastAsia="en-GB"/>
        </w:rPr>
        <w:t>Tabel 1 –</w:t>
      </w:r>
      <w:r w:rsidR="00034801">
        <w:rPr>
          <w:b/>
          <w:sz w:val="20"/>
          <w:szCs w:val="20"/>
          <w:lang w:eastAsia="en-GB"/>
        </w:rPr>
        <w:t xml:space="preserve"> Scenarier ift. brug af referencepunkter</w:t>
      </w:r>
    </w:p>
    <w:tbl>
      <w:tblPr>
        <w:tblStyle w:val="Tabel-Gitter"/>
        <w:tblW w:w="0" w:type="auto"/>
        <w:tblInd w:w="-38" w:type="dxa"/>
        <w:tblCellMar>
          <w:left w:w="70" w:type="dxa"/>
          <w:right w:w="70" w:type="dxa"/>
        </w:tblCellMar>
        <w:tblLook w:val="0000" w:firstRow="0" w:lastRow="0" w:firstColumn="0" w:lastColumn="0" w:noHBand="0" w:noVBand="0"/>
      </w:tblPr>
      <w:tblGrid>
        <w:gridCol w:w="3085"/>
        <w:gridCol w:w="3686"/>
        <w:gridCol w:w="3035"/>
      </w:tblGrid>
      <w:tr w:rsidR="000F178B" w14:paraId="2F7C47A8" w14:textId="2DEE1FAD" w:rsidTr="00214358">
        <w:trPr>
          <w:trHeight w:val="315"/>
        </w:trPr>
        <w:tc>
          <w:tcPr>
            <w:tcW w:w="3085" w:type="dxa"/>
          </w:tcPr>
          <w:p w14:paraId="6F190FB3" w14:textId="39B5D98B" w:rsidR="003E4C36" w:rsidRPr="00EC3A09" w:rsidRDefault="0057277C" w:rsidP="003E4C36">
            <w:pPr>
              <w:jc w:val="both"/>
              <w:rPr>
                <w:b/>
              </w:rPr>
            </w:pPr>
            <w:r>
              <w:rPr>
                <w:b/>
              </w:rPr>
              <w:t>Scenarie</w:t>
            </w:r>
          </w:p>
        </w:tc>
        <w:tc>
          <w:tcPr>
            <w:tcW w:w="3686" w:type="dxa"/>
            <w:shd w:val="clear" w:color="auto" w:fill="auto"/>
          </w:tcPr>
          <w:p w14:paraId="1A85DBDD" w14:textId="0E9A7A1F" w:rsidR="003E4C36" w:rsidRPr="00EC3A09" w:rsidRDefault="00EC3A09">
            <w:pPr>
              <w:rPr>
                <w:b/>
              </w:rPr>
            </w:pPr>
            <w:r w:rsidRPr="00EC3A09">
              <w:rPr>
                <w:b/>
              </w:rPr>
              <w:t>Styringsredskab</w:t>
            </w:r>
          </w:p>
        </w:tc>
        <w:tc>
          <w:tcPr>
            <w:tcW w:w="3035" w:type="dxa"/>
            <w:shd w:val="clear" w:color="auto" w:fill="auto"/>
          </w:tcPr>
          <w:p w14:paraId="2341F383" w14:textId="3A06F6ED" w:rsidR="000F178B" w:rsidRPr="00A6519C" w:rsidRDefault="00A6519C">
            <w:pPr>
              <w:rPr>
                <w:b/>
              </w:rPr>
            </w:pPr>
            <w:r>
              <w:rPr>
                <w:b/>
              </w:rPr>
              <w:t>Indstilling</w:t>
            </w:r>
          </w:p>
        </w:tc>
      </w:tr>
      <w:tr w:rsidR="000F178B" w14:paraId="4FAAA017" w14:textId="484DF7C0" w:rsidTr="00214358">
        <w:tblPrEx>
          <w:tblCellMar>
            <w:left w:w="108" w:type="dxa"/>
            <w:right w:w="108" w:type="dxa"/>
          </w:tblCellMar>
          <w:tblLook w:val="04A0" w:firstRow="1" w:lastRow="0" w:firstColumn="1" w:lastColumn="0" w:noHBand="0" w:noVBand="1"/>
        </w:tblPrEx>
        <w:tc>
          <w:tcPr>
            <w:tcW w:w="3085" w:type="dxa"/>
          </w:tcPr>
          <w:p w14:paraId="24BB629B" w14:textId="2C67A6B4" w:rsidR="00197615" w:rsidRDefault="008B2E61" w:rsidP="006B3E98">
            <w:pPr>
              <w:jc w:val="both"/>
              <w:rPr>
                <w:szCs w:val="24"/>
                <w:lang w:eastAsia="en-GB"/>
              </w:rPr>
            </w:pPr>
            <w:r w:rsidRPr="00D65403">
              <w:t xml:space="preserve">LPUE </w:t>
            </w:r>
            <w:r>
              <w:t>er under</w:t>
            </w:r>
            <w:r w:rsidRPr="00D65403">
              <w:t xml:space="preserve"> </w:t>
            </w:r>
            <w:r w:rsidRPr="009F748B">
              <w:rPr>
                <w:szCs w:val="24"/>
                <w:lang w:eastAsia="en-GB"/>
              </w:rPr>
              <w:t>B</w:t>
            </w:r>
            <w:r w:rsidRPr="009F748B">
              <w:rPr>
                <w:szCs w:val="24"/>
                <w:vertAlign w:val="subscript"/>
                <w:lang w:eastAsia="en-GB"/>
              </w:rPr>
              <w:t>trigger</w:t>
            </w:r>
          </w:p>
        </w:tc>
        <w:tc>
          <w:tcPr>
            <w:tcW w:w="3686" w:type="dxa"/>
          </w:tcPr>
          <w:p w14:paraId="2A3B4453" w14:textId="0E9D3E65" w:rsidR="006B3E98" w:rsidRDefault="006B3E98" w:rsidP="006B3E98">
            <w:pPr>
              <w:jc w:val="both"/>
            </w:pPr>
            <w:r>
              <w:t>Rådgivningen</w:t>
            </w:r>
            <w:r w:rsidRPr="00D65403">
              <w:t xml:space="preserve"> reduceres</w:t>
            </w:r>
            <w:r>
              <w:t xml:space="preserve"> yderligere,</w:t>
            </w:r>
            <w:r w:rsidRPr="00D65403">
              <w:t xml:space="preserve"> svarende til</w:t>
            </w:r>
            <w:r>
              <w:t xml:space="preserve"> </w:t>
            </w:r>
            <w:r w:rsidRPr="00D65403">
              <w:t xml:space="preserve">forholdet mellem det beregnede LPUE og </w:t>
            </w:r>
            <w:r w:rsidRPr="009F748B">
              <w:rPr>
                <w:szCs w:val="24"/>
                <w:lang w:eastAsia="en-GB"/>
              </w:rPr>
              <w:t>B</w:t>
            </w:r>
            <w:r w:rsidRPr="009F748B">
              <w:rPr>
                <w:szCs w:val="24"/>
                <w:vertAlign w:val="subscript"/>
                <w:lang w:eastAsia="en-GB"/>
              </w:rPr>
              <w:t>trigger</w:t>
            </w:r>
            <w:r>
              <w:t>. S</w:t>
            </w:r>
            <w:r w:rsidRPr="008E3BB4">
              <w:t>åledes</w:t>
            </w:r>
            <w:r>
              <w:t xml:space="preserve"> et </w:t>
            </w:r>
            <w:r w:rsidRPr="008E3BB4">
              <w:t>fiskeri</w:t>
            </w:r>
            <w:r>
              <w:t xml:space="preserve"> kan</w:t>
            </w:r>
            <w:r w:rsidRPr="008E3BB4">
              <w:t xml:space="preserve"> opretholdes, </w:t>
            </w:r>
            <w:r>
              <w:t xml:space="preserve">uden at </w:t>
            </w:r>
            <w:r w:rsidRPr="008E3BB4">
              <w:t xml:space="preserve">man når ned på </w:t>
            </w:r>
            <w:r w:rsidRPr="009F748B">
              <w:rPr>
                <w:szCs w:val="24"/>
                <w:lang w:eastAsia="en-GB"/>
              </w:rPr>
              <w:t>B</w:t>
            </w:r>
            <w:r w:rsidRPr="009F748B">
              <w:rPr>
                <w:szCs w:val="24"/>
                <w:vertAlign w:val="subscript"/>
                <w:lang w:eastAsia="en-GB"/>
              </w:rPr>
              <w:t>lim</w:t>
            </w:r>
            <w:r>
              <w:t>.</w:t>
            </w:r>
          </w:p>
          <w:p w14:paraId="43C298A5" w14:textId="48119DEA" w:rsidR="00197615" w:rsidRDefault="00197615" w:rsidP="003E4C36">
            <w:pPr>
              <w:jc w:val="both"/>
              <w:rPr>
                <w:szCs w:val="24"/>
                <w:lang w:eastAsia="en-GB"/>
              </w:rPr>
            </w:pPr>
          </w:p>
        </w:tc>
        <w:tc>
          <w:tcPr>
            <w:tcW w:w="3035" w:type="dxa"/>
            <w:shd w:val="clear" w:color="auto" w:fill="auto"/>
          </w:tcPr>
          <w:p w14:paraId="72266860" w14:textId="591239BA" w:rsidR="000F178B" w:rsidRDefault="006B3E98">
            <w:r w:rsidRPr="00D65403">
              <w:t>Fiskerirådet</w:t>
            </w:r>
            <w:r>
              <w:t xml:space="preserve"> indkaldes for at</w:t>
            </w:r>
            <w:r w:rsidRPr="00D65403">
              <w:t xml:space="preserve"> tage s</w:t>
            </w:r>
            <w:r>
              <w:t>tillin</w:t>
            </w:r>
            <w:r w:rsidR="00777278">
              <w:t>g til den reducerede rådgivning</w:t>
            </w:r>
            <w:r w:rsidR="009D2135">
              <w:t xml:space="preserve"> fra GN.</w:t>
            </w:r>
          </w:p>
        </w:tc>
      </w:tr>
      <w:tr w:rsidR="000F178B" w14:paraId="10CA01AA" w14:textId="02EAACA8" w:rsidTr="00214358">
        <w:tblPrEx>
          <w:tblCellMar>
            <w:left w:w="108" w:type="dxa"/>
            <w:right w:w="108" w:type="dxa"/>
          </w:tblCellMar>
          <w:tblLook w:val="04A0" w:firstRow="1" w:lastRow="0" w:firstColumn="1" w:lastColumn="0" w:noHBand="0" w:noVBand="1"/>
        </w:tblPrEx>
        <w:tc>
          <w:tcPr>
            <w:tcW w:w="3085" w:type="dxa"/>
          </w:tcPr>
          <w:p w14:paraId="5218695D" w14:textId="5EE05E54" w:rsidR="008B2E61" w:rsidRDefault="008B2E61" w:rsidP="003E4C36">
            <w:pPr>
              <w:jc w:val="both"/>
            </w:pPr>
            <w:r w:rsidRPr="00D65403">
              <w:t xml:space="preserve">LPUE </w:t>
            </w:r>
            <w:r>
              <w:t xml:space="preserve">er </w:t>
            </w:r>
            <w:r w:rsidRPr="00D65403">
              <w:t xml:space="preserve">under eller lig med </w:t>
            </w:r>
            <w:r w:rsidRPr="00197615">
              <w:rPr>
                <w:szCs w:val="24"/>
                <w:lang w:eastAsia="en-GB"/>
              </w:rPr>
              <w:t>B</w:t>
            </w:r>
            <w:r w:rsidRPr="00197615">
              <w:rPr>
                <w:szCs w:val="24"/>
                <w:vertAlign w:val="subscript"/>
                <w:lang w:eastAsia="en-GB"/>
              </w:rPr>
              <w:t>lim</w:t>
            </w:r>
            <w:r w:rsidR="00C74FFE">
              <w:t>.</w:t>
            </w:r>
          </w:p>
          <w:p w14:paraId="7F135397" w14:textId="5B9012DA" w:rsidR="00197615" w:rsidRDefault="00197615" w:rsidP="003E4C36">
            <w:pPr>
              <w:rPr>
                <w:szCs w:val="24"/>
                <w:lang w:eastAsia="en-GB"/>
              </w:rPr>
            </w:pPr>
          </w:p>
        </w:tc>
        <w:tc>
          <w:tcPr>
            <w:tcW w:w="3686" w:type="dxa"/>
          </w:tcPr>
          <w:p w14:paraId="237ABA59" w14:textId="14AC2001" w:rsidR="00197615" w:rsidRPr="00C74FFE" w:rsidRDefault="00C74FFE" w:rsidP="0034786C">
            <w:pPr>
              <w:jc w:val="both"/>
              <w:rPr>
                <w:szCs w:val="24"/>
                <w:lang w:eastAsia="en-GB"/>
              </w:rPr>
            </w:pPr>
            <w:r>
              <w:t xml:space="preserve">Rådgivningen </w:t>
            </w:r>
            <w:r w:rsidR="0034786C">
              <w:t xml:space="preserve">vil </w:t>
            </w:r>
            <w:r>
              <w:t>være en lukning af fiskeriet</w:t>
            </w:r>
            <w:r w:rsidR="0034786C">
              <w:t xml:space="preserve">. </w:t>
            </w:r>
            <w:r w:rsidR="0088369B">
              <w:t>Dette skyldes at der er stor risiko for</w:t>
            </w:r>
            <w:r w:rsidR="0034786C">
              <w:t xml:space="preserve"> at fiskeriet påvirker </w:t>
            </w:r>
            <w:r w:rsidR="0088369B">
              <w:t>rekrutteringen</w:t>
            </w:r>
            <w:r w:rsidR="0034786C">
              <w:t xml:space="preserve"> negativt (rekrut</w:t>
            </w:r>
            <w:r w:rsidR="00D12778">
              <w:t>t</w:t>
            </w:r>
            <w:r w:rsidR="0034786C">
              <w:t>eringsoverfiskning)</w:t>
            </w:r>
            <w:r w:rsidR="0088369B">
              <w:t xml:space="preserve">. </w:t>
            </w:r>
          </w:p>
        </w:tc>
        <w:tc>
          <w:tcPr>
            <w:tcW w:w="3035" w:type="dxa"/>
            <w:shd w:val="clear" w:color="auto" w:fill="auto"/>
          </w:tcPr>
          <w:p w14:paraId="23939403" w14:textId="4B4E8C51" w:rsidR="00C66FB5" w:rsidRPr="00D65403" w:rsidRDefault="00C66FB5" w:rsidP="00C66FB5">
            <w:pPr>
              <w:jc w:val="both"/>
            </w:pPr>
            <w:r w:rsidRPr="00D65403">
              <w:t>Fiskerirådet</w:t>
            </w:r>
            <w:r>
              <w:t xml:space="preserve"> indkaldes for at</w:t>
            </w:r>
            <w:r w:rsidRPr="00D65403">
              <w:t xml:space="preserve"> tage stilling til </w:t>
            </w:r>
            <w:r>
              <w:t>e</w:t>
            </w:r>
            <w:r w:rsidRPr="00D65403">
              <w:t>n eventuel</w:t>
            </w:r>
            <w:r>
              <w:t xml:space="preserve"> lukkeperiode, og dennes længde. Lukkeperioden skal</w:t>
            </w:r>
            <w:r w:rsidRPr="00D65403">
              <w:t xml:space="preserve"> fastlægges under hensyntagen til de aktuelle </w:t>
            </w:r>
            <w:r w:rsidR="0034786C">
              <w:t xml:space="preserve">biologiske, </w:t>
            </w:r>
            <w:r w:rsidRPr="00D65403">
              <w:t xml:space="preserve">sociale, økonomiske og miljømæssige omstændigheder. </w:t>
            </w:r>
          </w:p>
          <w:p w14:paraId="7FEE56CF" w14:textId="77777777" w:rsidR="000F178B" w:rsidRDefault="000F178B"/>
        </w:tc>
      </w:tr>
      <w:tr w:rsidR="004024BD" w14:paraId="78C15528" w14:textId="77777777" w:rsidTr="00214358">
        <w:tblPrEx>
          <w:tblCellMar>
            <w:left w:w="108" w:type="dxa"/>
            <w:right w:w="108" w:type="dxa"/>
          </w:tblCellMar>
          <w:tblLook w:val="04A0" w:firstRow="1" w:lastRow="0" w:firstColumn="1" w:lastColumn="0" w:noHBand="0" w:noVBand="1"/>
        </w:tblPrEx>
        <w:tc>
          <w:tcPr>
            <w:tcW w:w="3085" w:type="dxa"/>
          </w:tcPr>
          <w:p w14:paraId="76408DFB" w14:textId="1A4E187C" w:rsidR="004024BD" w:rsidRDefault="004024BD" w:rsidP="003E4C36">
            <w:pPr>
              <w:jc w:val="both"/>
            </w:pPr>
            <w:r>
              <w:rPr>
                <w:szCs w:val="24"/>
                <w:lang w:eastAsia="en-GB"/>
              </w:rPr>
              <w:t xml:space="preserve">LPUE har været under eller lig </w:t>
            </w:r>
            <w:r w:rsidRPr="00956137">
              <w:rPr>
                <w:szCs w:val="24"/>
                <w:lang w:eastAsia="en-GB"/>
              </w:rPr>
              <w:t>B</w:t>
            </w:r>
            <w:r w:rsidRPr="00E263CC">
              <w:rPr>
                <w:szCs w:val="24"/>
                <w:vertAlign w:val="subscript"/>
                <w:lang w:eastAsia="en-GB"/>
              </w:rPr>
              <w:t>lim</w:t>
            </w:r>
            <w:r>
              <w:rPr>
                <w:szCs w:val="24"/>
                <w:vertAlign w:val="subscript"/>
                <w:lang w:eastAsia="en-GB"/>
              </w:rPr>
              <w:t>.</w:t>
            </w:r>
          </w:p>
        </w:tc>
        <w:tc>
          <w:tcPr>
            <w:tcW w:w="3686" w:type="dxa"/>
          </w:tcPr>
          <w:p w14:paraId="2593D27E" w14:textId="7E3B7DFF" w:rsidR="004024BD" w:rsidRDefault="008042D3" w:rsidP="008042D3">
            <w:pPr>
              <w:jc w:val="both"/>
            </w:pPr>
            <w:r>
              <w:t>Rådgivningen vil være en forsigtig genåbning af f</w:t>
            </w:r>
            <w:r w:rsidR="004024BD">
              <w:t>iskeriet</w:t>
            </w:r>
            <w:r>
              <w:t xml:space="preserve"> med lave kvoter indtil </w:t>
            </w:r>
            <w:r w:rsidR="004024BD">
              <w:t>b</w:t>
            </w:r>
            <w:r w:rsidR="0088369B">
              <w:t xml:space="preserve">estanden </w:t>
            </w:r>
            <w:r>
              <w:t xml:space="preserve">igen </w:t>
            </w:r>
            <w:r w:rsidR="0088369B">
              <w:t xml:space="preserve">er over </w:t>
            </w:r>
            <w:r w:rsidR="0088369B" w:rsidRPr="009F748B">
              <w:rPr>
                <w:szCs w:val="24"/>
                <w:lang w:eastAsia="en-GB"/>
              </w:rPr>
              <w:t>B</w:t>
            </w:r>
            <w:r w:rsidR="0088369B" w:rsidRPr="009F748B">
              <w:rPr>
                <w:szCs w:val="24"/>
                <w:vertAlign w:val="subscript"/>
                <w:lang w:eastAsia="en-GB"/>
              </w:rPr>
              <w:t>trigger</w:t>
            </w:r>
            <w:r w:rsidR="0088369B">
              <w:rPr>
                <w:szCs w:val="24"/>
                <w:vertAlign w:val="subscript"/>
                <w:lang w:eastAsia="en-GB"/>
              </w:rPr>
              <w:t>.</w:t>
            </w:r>
          </w:p>
        </w:tc>
        <w:tc>
          <w:tcPr>
            <w:tcW w:w="3035" w:type="dxa"/>
            <w:shd w:val="clear" w:color="auto" w:fill="auto"/>
          </w:tcPr>
          <w:p w14:paraId="32FEEC70" w14:textId="10BA8FF6" w:rsidR="004024BD" w:rsidRPr="00D65403" w:rsidRDefault="00E14E9A" w:rsidP="008042D3">
            <w:pPr>
              <w:jc w:val="both"/>
            </w:pPr>
            <w:r>
              <w:t>F</w:t>
            </w:r>
            <w:r w:rsidR="002E131C">
              <w:t xml:space="preserve">iskerirådet indkaldes for at tage stilling </w:t>
            </w:r>
            <w:r w:rsidR="008042D3">
              <w:t>til størrelsen</w:t>
            </w:r>
            <w:r w:rsidR="002E131C">
              <w:t xml:space="preserve"> af TAC jf. rådgivningen.</w:t>
            </w:r>
          </w:p>
        </w:tc>
      </w:tr>
    </w:tbl>
    <w:p w14:paraId="7F2A36F6" w14:textId="68098DE8" w:rsidR="003C199F" w:rsidRDefault="003C199F" w:rsidP="006539EF">
      <w:pPr>
        <w:jc w:val="both"/>
      </w:pPr>
      <w:r w:rsidRPr="003C199F">
        <w:lastRenderedPageBreak/>
        <w:t>Inden Naalakkersuisoq for Fiskeri, Fangst og Landbrug forel</w:t>
      </w:r>
      <w:r w:rsidR="005C59E9">
        <w:t>æ</w:t>
      </w:r>
      <w:r w:rsidRPr="003C199F">
        <w:t xml:space="preserve">gger Naalakkersuisut beslutningsforslag om fastsættelse af TAC for </w:t>
      </w:r>
      <w:r>
        <w:t>kystnær</w:t>
      </w:r>
      <w:r w:rsidR="001E2B8F">
        <w:t xml:space="preserve">t fiskeri </w:t>
      </w:r>
      <w:r w:rsidR="00134A10">
        <w:t>efter</w:t>
      </w:r>
      <w:r w:rsidRPr="003C199F">
        <w:t xml:space="preserve"> </w:t>
      </w:r>
      <w:r>
        <w:t>stenbider</w:t>
      </w:r>
      <w:r w:rsidRPr="003C199F">
        <w:t xml:space="preserve"> i Vestgrønland, har Fiskerirådet været hørt i sagen og Fiskerirådets høringssvar er en del af grundlaget for indstillingen.</w:t>
      </w:r>
    </w:p>
    <w:p w14:paraId="22A2A134" w14:textId="5FFF17C5" w:rsidR="001F3239" w:rsidRPr="001F3239" w:rsidRDefault="001F3239" w:rsidP="00545928">
      <w:pPr>
        <w:pStyle w:val="Overskrift3"/>
        <w:numPr>
          <w:ilvl w:val="2"/>
          <w:numId w:val="1"/>
        </w:numPr>
      </w:pPr>
      <w:bookmarkStart w:id="8" w:name="_Toc61879811"/>
      <w:r>
        <w:t>Fordeling</w:t>
      </w:r>
      <w:r w:rsidRPr="004923BE">
        <w:t xml:space="preserve"> </w:t>
      </w:r>
      <w:r>
        <w:t>af TAC</w:t>
      </w:r>
      <w:bookmarkEnd w:id="8"/>
    </w:p>
    <w:p w14:paraId="084594E1" w14:textId="3DD875C7" w:rsidR="00F11805" w:rsidRPr="00D6439F" w:rsidRDefault="001E2B8F" w:rsidP="006539EF">
      <w:pPr>
        <w:spacing w:line="240" w:lineRule="auto"/>
        <w:jc w:val="both"/>
        <w:rPr>
          <w:rFonts w:cstheme="minorHAnsi"/>
        </w:rPr>
      </w:pPr>
      <w:r w:rsidRPr="00D6439F">
        <w:rPr>
          <w:rFonts w:cstheme="minorHAnsi"/>
        </w:rPr>
        <w:t>N</w:t>
      </w:r>
      <w:r w:rsidR="00D6439F" w:rsidRPr="00D6439F">
        <w:rPr>
          <w:rFonts w:cstheme="minorHAnsi"/>
        </w:rPr>
        <w:t xml:space="preserve">aalakkersuisut fastsætter hvert </w:t>
      </w:r>
      <w:r w:rsidRPr="00D6439F">
        <w:rPr>
          <w:rFonts w:cstheme="minorHAnsi"/>
        </w:rPr>
        <w:t xml:space="preserve">år den samlede TAC </w:t>
      </w:r>
      <w:r w:rsidR="00471F41" w:rsidRPr="00D6439F">
        <w:rPr>
          <w:rFonts w:cstheme="minorHAnsi"/>
        </w:rPr>
        <w:t xml:space="preserve">for Vestgrønland </w:t>
      </w:r>
      <w:r w:rsidR="00D6439F" w:rsidRPr="00D6439F">
        <w:rPr>
          <w:rFonts w:cstheme="minorHAnsi"/>
        </w:rPr>
        <w:t>og fordeler</w:t>
      </w:r>
      <w:r w:rsidRPr="00D6439F">
        <w:rPr>
          <w:rFonts w:cstheme="minorHAnsi"/>
        </w:rPr>
        <w:t xml:space="preserve"> den i </w:t>
      </w:r>
      <w:r w:rsidR="00755718" w:rsidRPr="00D6439F">
        <w:rPr>
          <w:rFonts w:cstheme="minorHAnsi"/>
        </w:rPr>
        <w:t>kvoter</w:t>
      </w:r>
      <w:r w:rsidR="00474E7E" w:rsidRPr="00D6439F">
        <w:rPr>
          <w:rFonts w:cstheme="minorHAnsi"/>
        </w:rPr>
        <w:t xml:space="preserve"> til </w:t>
      </w:r>
      <w:r w:rsidR="00D6439F" w:rsidRPr="00D6439F">
        <w:rPr>
          <w:rFonts w:cstheme="minorHAnsi"/>
        </w:rPr>
        <w:t xml:space="preserve">hvert af </w:t>
      </w:r>
      <w:r w:rsidR="00474E7E" w:rsidRPr="00D6439F">
        <w:rPr>
          <w:rFonts w:cstheme="minorHAnsi"/>
        </w:rPr>
        <w:t>forvaltningsområderne i det kystnære fiskeri efter stenbider</w:t>
      </w:r>
      <w:r w:rsidR="00450FFD" w:rsidRPr="00D6439F">
        <w:rPr>
          <w:rFonts w:cstheme="minorHAnsi"/>
        </w:rPr>
        <w:t>hunner</w:t>
      </w:r>
      <w:r w:rsidR="00474E7E" w:rsidRPr="00D6439F">
        <w:rPr>
          <w:rFonts w:cstheme="minorHAnsi"/>
        </w:rPr>
        <w:t xml:space="preserve"> i Vestgrønland.</w:t>
      </w:r>
    </w:p>
    <w:p w14:paraId="03D65DB7" w14:textId="2520D484" w:rsidR="00471F41" w:rsidRPr="00474E7E" w:rsidRDefault="00471F41" w:rsidP="006539EF">
      <w:pPr>
        <w:jc w:val="both"/>
        <w:rPr>
          <w:rFonts w:cstheme="minorHAnsi"/>
        </w:rPr>
      </w:pPr>
      <w:r w:rsidRPr="00D6439F">
        <w:rPr>
          <w:rFonts w:cstheme="minorHAnsi"/>
        </w:rPr>
        <w:t xml:space="preserve">Fordelingen </w:t>
      </w:r>
      <w:r w:rsidR="00755718" w:rsidRPr="00D6439F">
        <w:rPr>
          <w:rFonts w:cstheme="minorHAnsi"/>
        </w:rPr>
        <w:t xml:space="preserve">af TAC </w:t>
      </w:r>
      <w:r w:rsidR="00D6439F" w:rsidRPr="00D6439F">
        <w:rPr>
          <w:rFonts w:cstheme="minorHAnsi"/>
        </w:rPr>
        <w:t>fastsættes</w:t>
      </w:r>
      <w:r w:rsidRPr="00D6439F">
        <w:rPr>
          <w:rFonts w:cstheme="minorHAnsi"/>
        </w:rPr>
        <w:t xml:space="preserve"> ud fra en fordelingsnøgle</w:t>
      </w:r>
      <w:r w:rsidR="001A7BE4" w:rsidRPr="00D6439F">
        <w:rPr>
          <w:rFonts w:cstheme="minorHAnsi"/>
        </w:rPr>
        <w:t xml:space="preserve"> i NAFO-underområderne 1A-F.</w:t>
      </w:r>
      <w:r w:rsidR="00F167B0" w:rsidRPr="00D6439F">
        <w:rPr>
          <w:rFonts w:cstheme="minorHAnsi"/>
        </w:rPr>
        <w:t xml:space="preserve"> Fordelingsnøglen er beskrevet i Bilag 4</w:t>
      </w:r>
      <w:r w:rsidR="00F167B0" w:rsidRPr="00474E7E">
        <w:rPr>
          <w:rFonts w:cstheme="minorHAnsi"/>
        </w:rPr>
        <w:t>.</w:t>
      </w:r>
    </w:p>
    <w:p w14:paraId="315E04CD" w14:textId="6712763B" w:rsidR="00B124FF" w:rsidRPr="009575CE" w:rsidRDefault="00074AFC" w:rsidP="00FF776C">
      <w:pPr>
        <w:pStyle w:val="Overskrift2"/>
        <w:numPr>
          <w:ilvl w:val="1"/>
          <w:numId w:val="1"/>
        </w:numPr>
      </w:pPr>
      <w:bookmarkStart w:id="9" w:name="_Toc61879812"/>
      <w:r>
        <w:t>Reguleringsmekanismer</w:t>
      </w:r>
      <w:bookmarkEnd w:id="9"/>
    </w:p>
    <w:p w14:paraId="1B2900A8" w14:textId="70F2F85C" w:rsidR="006F469F" w:rsidRDefault="001F3239" w:rsidP="00AF53C5">
      <w:pPr>
        <w:pStyle w:val="Overskrift3"/>
        <w:numPr>
          <w:ilvl w:val="2"/>
          <w:numId w:val="1"/>
        </w:numPr>
      </w:pPr>
      <w:bookmarkStart w:id="10" w:name="_Toc61879813"/>
      <w:r>
        <w:t>Regulering af</w:t>
      </w:r>
      <w:r w:rsidR="0043115E">
        <w:t xml:space="preserve"> kvotemængder</w:t>
      </w:r>
      <w:bookmarkEnd w:id="10"/>
    </w:p>
    <w:p w14:paraId="4F1377D4" w14:textId="5F026F73" w:rsidR="003434AC" w:rsidRDefault="00E40D08" w:rsidP="006539EF">
      <w:pPr>
        <w:jc w:val="both"/>
        <w:rPr>
          <w:rFonts w:cstheme="minorHAnsi"/>
          <w:szCs w:val="18"/>
        </w:rPr>
      </w:pPr>
      <w:r w:rsidRPr="00E40D08">
        <w:rPr>
          <w:rFonts w:cstheme="minorHAnsi"/>
          <w:szCs w:val="18"/>
        </w:rPr>
        <w:t>Fiskeriet forvaltes via tidsbegrænsede licenser</w:t>
      </w:r>
      <w:r>
        <w:rPr>
          <w:rFonts w:cstheme="minorHAnsi"/>
          <w:szCs w:val="18"/>
        </w:rPr>
        <w:t xml:space="preserve"> der udstedes for ét år ad gangen, </w:t>
      </w:r>
      <w:r>
        <w:rPr>
          <w:rFonts w:cstheme="minorHAnsi"/>
        </w:rPr>
        <w:t>efter de til enhver tid gældende bestemmelser om krav og betingelser for udstedelse af licens til fiskeri efter stenbider.</w:t>
      </w:r>
      <w:r w:rsidR="00857485">
        <w:rPr>
          <w:rFonts w:cstheme="minorHAnsi"/>
          <w:szCs w:val="18"/>
        </w:rPr>
        <w:t xml:space="preserve"> </w:t>
      </w:r>
      <w:r w:rsidRPr="00E40D08">
        <w:rPr>
          <w:rFonts w:cstheme="minorHAnsi"/>
          <w:szCs w:val="18"/>
        </w:rPr>
        <w:t xml:space="preserve">Licenserne er </w:t>
      </w:r>
      <w:r>
        <w:rPr>
          <w:rFonts w:cstheme="minorHAnsi"/>
          <w:szCs w:val="18"/>
        </w:rPr>
        <w:t xml:space="preserve">personlige og </w:t>
      </w:r>
      <w:r w:rsidRPr="00E40D08">
        <w:rPr>
          <w:rFonts w:cstheme="minorHAnsi"/>
          <w:szCs w:val="18"/>
        </w:rPr>
        <w:t>områdespecifikke</w:t>
      </w:r>
      <w:r>
        <w:rPr>
          <w:rFonts w:cstheme="minorHAnsi"/>
          <w:szCs w:val="18"/>
        </w:rPr>
        <w:t>.</w:t>
      </w:r>
      <w:r w:rsidR="00C167CB">
        <w:rPr>
          <w:rFonts w:cstheme="minorHAnsi"/>
          <w:szCs w:val="18"/>
        </w:rPr>
        <w:t xml:space="preserve"> Da licensen er personlig i henhold til Bekendtgørelsen om licens og kvoter til fiskeri</w:t>
      </w:r>
      <w:r w:rsidR="004551DA">
        <w:rPr>
          <w:rFonts w:cstheme="minorHAnsi"/>
          <w:szCs w:val="18"/>
        </w:rPr>
        <w:t>,</w:t>
      </w:r>
      <w:bookmarkStart w:id="11" w:name="_GoBack"/>
      <w:bookmarkEnd w:id="11"/>
      <w:r w:rsidR="00C167CB">
        <w:rPr>
          <w:rFonts w:cstheme="minorHAnsi"/>
          <w:szCs w:val="18"/>
        </w:rPr>
        <w:t xml:space="preserve"> skal licensholderen være tilstede ved indhandlingen.</w:t>
      </w:r>
    </w:p>
    <w:p w14:paraId="22EEE817" w14:textId="353E6F2C" w:rsidR="003434AC" w:rsidRPr="003434AC" w:rsidRDefault="008D056F" w:rsidP="006539EF">
      <w:pPr>
        <w:jc w:val="both"/>
      </w:pPr>
      <w:r>
        <w:t xml:space="preserve">TAC’en fordeles ud på hvert forvaltningsområde. </w:t>
      </w:r>
      <w:r w:rsidR="003434AC" w:rsidRPr="00732679">
        <w:t>Hvis der er overskydende kvote</w:t>
      </w:r>
      <w:r w:rsidR="00530C5B">
        <w:t>,</w:t>
      </w:r>
      <w:r w:rsidR="003434AC" w:rsidRPr="00732679">
        <w:t xml:space="preserve"> når fiskeriperioden ophører i et givent forvaltningsområde, e</w:t>
      </w:r>
      <w:r w:rsidR="003434AC">
        <w:t>r Naalakkersuisoq for Fiskeri, Fangst og L</w:t>
      </w:r>
      <w:r w:rsidR="003434AC" w:rsidRPr="00732679">
        <w:t>andbrug bemyndiget til at flytte kvoteresten til et andet forvaltningsomr</w:t>
      </w:r>
      <w:r w:rsidR="003434AC">
        <w:t>åde, hvor kvoteresten kan fiskes</w:t>
      </w:r>
      <w:r w:rsidR="003434AC" w:rsidRPr="00732679">
        <w:t xml:space="preserve"> inden for fiskeriperioden.</w:t>
      </w:r>
    </w:p>
    <w:p w14:paraId="0CA35B08" w14:textId="7454769E" w:rsidR="00E40D08" w:rsidRPr="00E40D08" w:rsidRDefault="00E40D08" w:rsidP="006539EF">
      <w:pPr>
        <w:jc w:val="both"/>
        <w:rPr>
          <w:rFonts w:cstheme="minorHAnsi"/>
          <w:szCs w:val="18"/>
        </w:rPr>
      </w:pPr>
      <w:r>
        <w:rPr>
          <w:rFonts w:cstheme="minorHAnsi"/>
          <w:szCs w:val="18"/>
        </w:rPr>
        <w:t>De nærmere bestemmelser fremgår af Selvstyrets bekendtgørelse om licens og kvoter til fiskeri</w:t>
      </w:r>
      <w:r w:rsidR="00474E7E">
        <w:rPr>
          <w:rFonts w:cstheme="minorHAnsi"/>
          <w:szCs w:val="18"/>
        </w:rPr>
        <w:t>,</w:t>
      </w:r>
      <w:r>
        <w:rPr>
          <w:rFonts w:cstheme="minorHAnsi"/>
          <w:szCs w:val="18"/>
        </w:rPr>
        <w:t xml:space="preserve"> samt Selvstyrets bekendtgørelse om fiskeri efter stenbider.</w:t>
      </w:r>
    </w:p>
    <w:p w14:paraId="71BB8AB9" w14:textId="2D1D3383" w:rsidR="00210685" w:rsidRPr="00AF1003" w:rsidRDefault="001F3239" w:rsidP="00AF1003">
      <w:pPr>
        <w:pStyle w:val="Overskrift3"/>
        <w:numPr>
          <w:ilvl w:val="2"/>
          <w:numId w:val="1"/>
        </w:numPr>
      </w:pPr>
      <w:bookmarkStart w:id="12" w:name="_Toc61879814"/>
      <w:r>
        <w:t>R</w:t>
      </w:r>
      <w:r w:rsidR="00B30498">
        <w:t>egulering</w:t>
      </w:r>
      <w:r>
        <w:t xml:space="preserve"> af f</w:t>
      </w:r>
      <w:r w:rsidR="009E0B14">
        <w:t>iskerikapacitet</w:t>
      </w:r>
      <w:bookmarkEnd w:id="12"/>
    </w:p>
    <w:p w14:paraId="2EA5A16E" w14:textId="52A2E01A" w:rsidR="006D6472" w:rsidRDefault="00D919BF" w:rsidP="006539EF">
      <w:pPr>
        <w:jc w:val="both"/>
        <w:rPr>
          <w:rFonts w:cstheme="minorHAnsi"/>
        </w:rPr>
      </w:pPr>
      <w:r>
        <w:rPr>
          <w:rFonts w:cstheme="minorHAnsi"/>
        </w:rPr>
        <w:t>I</w:t>
      </w:r>
      <w:r w:rsidR="006D6472">
        <w:rPr>
          <w:rFonts w:cstheme="minorHAnsi"/>
        </w:rPr>
        <w:t xml:space="preserve"> henhold til </w:t>
      </w:r>
      <w:r w:rsidR="00E40D08">
        <w:rPr>
          <w:rFonts w:cstheme="minorHAnsi"/>
        </w:rPr>
        <w:t>Selvstyrets b</w:t>
      </w:r>
      <w:r w:rsidR="006D6472">
        <w:rPr>
          <w:rFonts w:cstheme="minorHAnsi"/>
        </w:rPr>
        <w:t>ekendtgørelse for fiskeri efter stenbider</w:t>
      </w:r>
      <w:r>
        <w:rPr>
          <w:rFonts w:cstheme="minorHAnsi"/>
        </w:rPr>
        <w:t xml:space="preserve"> er det ikke tilladt at udøve fiskeri efter stenbider</w:t>
      </w:r>
      <w:r w:rsidR="001C2267">
        <w:rPr>
          <w:rFonts w:cstheme="minorHAnsi"/>
        </w:rPr>
        <w:t>hunner</w:t>
      </w:r>
      <w:r>
        <w:rPr>
          <w:rFonts w:cstheme="minorHAnsi"/>
        </w:rPr>
        <w:t xml:space="preserve"> i perioden 16. juli – 28. februar</w:t>
      </w:r>
      <w:r w:rsidR="00AF1003" w:rsidRPr="00C76681">
        <w:rPr>
          <w:rFonts w:cstheme="minorHAnsi"/>
        </w:rPr>
        <w:t xml:space="preserve">. </w:t>
      </w:r>
      <w:r w:rsidR="00782971" w:rsidRPr="005D3694">
        <w:rPr>
          <w:rFonts w:cstheme="minorHAnsi"/>
        </w:rPr>
        <w:t>Der udstedes kun licenser til</w:t>
      </w:r>
      <w:r w:rsidR="00CB231F" w:rsidRPr="005D3694">
        <w:rPr>
          <w:rFonts w:cstheme="minorHAnsi"/>
        </w:rPr>
        <w:t xml:space="preserve"> fartøjer </w:t>
      </w:r>
      <w:r w:rsidR="008959AB" w:rsidRPr="005D3694">
        <w:rPr>
          <w:rFonts w:cstheme="minorHAnsi"/>
        </w:rPr>
        <w:t>op til og med 12,8 meter længde overalt (42 fod)</w:t>
      </w:r>
      <w:r w:rsidR="00782971" w:rsidRPr="005D3694">
        <w:rPr>
          <w:rFonts w:cstheme="minorHAnsi"/>
        </w:rPr>
        <w:t>.</w:t>
      </w:r>
    </w:p>
    <w:p w14:paraId="4D7C2ECB" w14:textId="4AB29C23" w:rsidR="003434AC" w:rsidRDefault="003434AC" w:rsidP="006539EF">
      <w:pPr>
        <w:jc w:val="both"/>
        <w:rPr>
          <w:rFonts w:cs="Times New Roman"/>
          <w:color w:val="000000" w:themeColor="text1"/>
          <w:szCs w:val="24"/>
        </w:rPr>
      </w:pPr>
      <w:r>
        <w:rPr>
          <w:rFonts w:cs="Times New Roman"/>
          <w:color w:val="000000" w:themeColor="text1"/>
          <w:szCs w:val="24"/>
        </w:rPr>
        <w:t>Man har kun adgang til fiskeri i det forvaltningsområde der fremgår af en gyldig licens.</w:t>
      </w:r>
    </w:p>
    <w:p w14:paraId="47CD4839" w14:textId="5CD71AA3" w:rsidR="001C2267" w:rsidRDefault="006143B0" w:rsidP="006539EF">
      <w:pPr>
        <w:jc w:val="both"/>
      </w:pPr>
      <w:r>
        <w:t>I henhold til Bekendtgørelsen om fiskeri efter stenbider vil der ikke blive udstedt licenser til nye aktører til erhve</w:t>
      </w:r>
      <w:r w:rsidR="00E3253B">
        <w:t>rvsmæssigt fiskeri efter stenbider</w:t>
      </w:r>
      <w:r>
        <w:t xml:space="preserve"> i en 2</w:t>
      </w:r>
      <w:r w:rsidR="00530C5B">
        <w:t>-</w:t>
      </w:r>
      <w:r>
        <w:t>år</w:t>
      </w:r>
      <w:r w:rsidR="00E3253B">
        <w:t xml:space="preserve">ig periode fra </w:t>
      </w:r>
      <w:r w:rsidR="00E3253B" w:rsidRPr="00A14CBD">
        <w:t>1. marts</w:t>
      </w:r>
      <w:r>
        <w:t xml:space="preserve"> 2021 til og med </w:t>
      </w:r>
      <w:r w:rsidR="00A14CBD">
        <w:t>2</w:t>
      </w:r>
      <w:r w:rsidR="00945F67">
        <w:t>8</w:t>
      </w:r>
      <w:r>
        <w:t xml:space="preserve">. </w:t>
      </w:r>
      <w:r w:rsidR="00945F67">
        <w:t>februar</w:t>
      </w:r>
      <w:r>
        <w:t xml:space="preserve"> 202</w:t>
      </w:r>
      <w:r w:rsidR="00945F67">
        <w:t>3</w:t>
      </w:r>
      <w:r>
        <w:t>.</w:t>
      </w:r>
    </w:p>
    <w:p w14:paraId="45FBDB7D" w14:textId="33E0C024" w:rsidR="005A306F" w:rsidRDefault="005A306F" w:rsidP="006539EF">
      <w:pPr>
        <w:jc w:val="both"/>
      </w:pPr>
    </w:p>
    <w:p w14:paraId="5037E84A" w14:textId="467E9AD1" w:rsidR="00DF7C06" w:rsidRDefault="00DF7C06" w:rsidP="006539EF">
      <w:pPr>
        <w:jc w:val="both"/>
      </w:pPr>
    </w:p>
    <w:p w14:paraId="02062E8E" w14:textId="46E9C42A" w:rsidR="00DF7C06" w:rsidRDefault="00DF7C06" w:rsidP="006539EF">
      <w:pPr>
        <w:jc w:val="both"/>
      </w:pPr>
    </w:p>
    <w:p w14:paraId="11175B93" w14:textId="77777777" w:rsidR="00DF7C06" w:rsidRDefault="00DF7C06" w:rsidP="006539EF">
      <w:pPr>
        <w:jc w:val="both"/>
      </w:pPr>
    </w:p>
    <w:p w14:paraId="705D42ED" w14:textId="527688C9" w:rsidR="005A306F" w:rsidRDefault="005A306F" w:rsidP="006539EF">
      <w:pPr>
        <w:jc w:val="both"/>
      </w:pPr>
    </w:p>
    <w:p w14:paraId="2AC5D0EE" w14:textId="1841CB12" w:rsidR="00155DEF" w:rsidRPr="00A379FA" w:rsidRDefault="00155DEF" w:rsidP="006539EF">
      <w:pPr>
        <w:jc w:val="both"/>
      </w:pPr>
    </w:p>
    <w:p w14:paraId="7E3AB749" w14:textId="2DEEB0C6" w:rsidR="00F23E25" w:rsidRPr="009575CE" w:rsidRDefault="00F23E25" w:rsidP="00FF776C">
      <w:pPr>
        <w:pStyle w:val="Overskrift3"/>
        <w:numPr>
          <w:ilvl w:val="2"/>
          <w:numId w:val="1"/>
        </w:numPr>
      </w:pPr>
      <w:bookmarkStart w:id="13" w:name="_Toc61879815"/>
      <w:r>
        <w:lastRenderedPageBreak/>
        <w:t>Områderegulering</w:t>
      </w:r>
      <w:bookmarkEnd w:id="13"/>
    </w:p>
    <w:p w14:paraId="5DFC4892" w14:textId="59D69E1D" w:rsidR="00BE54EC" w:rsidRPr="00BE54EC" w:rsidRDefault="009A6A3B" w:rsidP="00A46EC5">
      <w:pPr>
        <w:rPr>
          <w:rFonts w:cs="Times New Roman"/>
          <w:color w:val="000000" w:themeColor="text1"/>
          <w:szCs w:val="24"/>
          <w:highlight w:val="green"/>
        </w:rPr>
      </w:pPr>
      <w:r>
        <w:rPr>
          <w:noProof/>
          <w:lang w:eastAsia="da-DK"/>
        </w:rPr>
        <mc:AlternateContent>
          <mc:Choice Requires="wpg">
            <w:drawing>
              <wp:anchor distT="0" distB="0" distL="114300" distR="114300" simplePos="0" relativeHeight="251655168" behindDoc="0" locked="0" layoutInCell="1" allowOverlap="1" wp14:anchorId="60978E40" wp14:editId="7A75FF7B">
                <wp:simplePos x="0" y="0"/>
                <wp:positionH relativeFrom="column">
                  <wp:posOffset>1937772</wp:posOffset>
                </wp:positionH>
                <wp:positionV relativeFrom="paragraph">
                  <wp:posOffset>484560</wp:posOffset>
                </wp:positionV>
                <wp:extent cx="4409440" cy="7168515"/>
                <wp:effectExtent l="0" t="0" r="0" b="0"/>
                <wp:wrapTight wrapText="bothSides">
                  <wp:wrapPolygon edited="0">
                    <wp:start x="280" y="0"/>
                    <wp:lineTo x="0" y="20205"/>
                    <wp:lineTo x="0" y="21525"/>
                    <wp:lineTo x="20997" y="21525"/>
                    <wp:lineTo x="20997" y="21124"/>
                    <wp:lineTo x="21463" y="20263"/>
                    <wp:lineTo x="21463" y="0"/>
                    <wp:lineTo x="280" y="0"/>
                  </wp:wrapPolygon>
                </wp:wrapTight>
                <wp:docPr id="16" name="Gruppe 16"/>
                <wp:cNvGraphicFramePr/>
                <a:graphic xmlns:a="http://schemas.openxmlformats.org/drawingml/2006/main">
                  <a:graphicData uri="http://schemas.microsoft.com/office/word/2010/wordprocessingGroup">
                    <wpg:wgp>
                      <wpg:cNvGrpSpPr/>
                      <wpg:grpSpPr>
                        <a:xfrm>
                          <a:off x="0" y="0"/>
                          <a:ext cx="4409440" cy="7168515"/>
                          <a:chOff x="19851" y="0"/>
                          <a:chExt cx="4765517" cy="7169521"/>
                        </a:xfrm>
                      </wpg:grpSpPr>
                      <wps:wsp>
                        <wps:cNvPr id="217" name="Tekstfelt 2"/>
                        <wps:cNvSpPr txBox="1">
                          <a:spLocks noChangeArrowheads="1"/>
                        </wps:cNvSpPr>
                        <wps:spPr bwMode="auto">
                          <a:xfrm>
                            <a:off x="19851" y="6699724"/>
                            <a:ext cx="4605575" cy="469797"/>
                          </a:xfrm>
                          <a:prstGeom prst="rect">
                            <a:avLst/>
                          </a:prstGeom>
                          <a:solidFill>
                            <a:srgbClr val="FFFFFF"/>
                          </a:solidFill>
                          <a:ln w="9525">
                            <a:noFill/>
                            <a:miter lim="800000"/>
                            <a:headEnd/>
                            <a:tailEnd/>
                          </a:ln>
                        </wps:spPr>
                        <wps:txbx>
                          <w:txbxContent>
                            <w:p w14:paraId="57A38086" w14:textId="6901E645" w:rsidR="00197615" w:rsidRPr="00D638BE" w:rsidRDefault="00197615" w:rsidP="00D638BE">
                              <w:pPr>
                                <w:spacing w:after="0"/>
                                <w:rPr>
                                  <w:noProof/>
                                  <w:sz w:val="20"/>
                                  <w:szCs w:val="20"/>
                                </w:rPr>
                              </w:pPr>
                              <w:r w:rsidRPr="00D638BE">
                                <w:rPr>
                                  <w:b/>
                                  <w:bCs/>
                                  <w:sz w:val="20"/>
                                  <w:szCs w:val="20"/>
                                </w:rPr>
                                <w:t xml:space="preserve">Figur </w:t>
                              </w:r>
                              <w:r>
                                <w:rPr>
                                  <w:b/>
                                  <w:bCs/>
                                  <w:sz w:val="20"/>
                                  <w:szCs w:val="20"/>
                                </w:rPr>
                                <w:t>2</w:t>
                              </w:r>
                              <w:r w:rsidRPr="00893F9A">
                                <w:rPr>
                                  <w:b/>
                                  <w:bCs/>
                                  <w:sz w:val="20"/>
                                  <w:szCs w:val="20"/>
                                </w:rPr>
                                <w:t xml:space="preserve"> </w:t>
                              </w:r>
                              <w:r w:rsidRPr="00893F9A">
                                <w:rPr>
                                  <w:b/>
                                  <w:bCs/>
                                  <w:noProof/>
                                  <w:sz w:val="20"/>
                                  <w:szCs w:val="20"/>
                                </w:rPr>
                                <w:t>Kort over forvaltningsområder i det kystnære fiskeri efter stenbider.</w:t>
                              </w:r>
                            </w:p>
                            <w:p w14:paraId="0182B2FC" w14:textId="39F81975" w:rsidR="00197615" w:rsidRPr="00D638BE" w:rsidRDefault="00197615" w:rsidP="00D638BE">
                              <w:pPr>
                                <w:spacing w:after="0"/>
                                <w:rPr>
                                  <w:sz w:val="20"/>
                                  <w:szCs w:val="20"/>
                                </w:rPr>
                              </w:pPr>
                              <w:r w:rsidRPr="00D638BE">
                                <w:rPr>
                                  <w:sz w:val="20"/>
                                  <w:szCs w:val="20"/>
                                </w:rPr>
                                <w:t>Kilde: Grønlands Naturinstitut</w:t>
                              </w:r>
                              <w:r>
                                <w:rPr>
                                  <w:sz w:val="20"/>
                                  <w:szCs w:val="20"/>
                                </w:rPr>
                                <w:t xml:space="preserve"> (2020)</w:t>
                              </w:r>
                            </w:p>
                          </w:txbxContent>
                        </wps:txbx>
                        <wps:bodyPr rot="0" vert="horz" wrap="square" lIns="91440" tIns="45720" rIns="91440" bIns="45720" anchor="t" anchorCtr="0">
                          <a:noAutofit/>
                        </wps:bodyPr>
                      </wps:wsp>
                      <pic:pic xmlns:pic="http://schemas.openxmlformats.org/drawingml/2006/picture">
                        <pic:nvPicPr>
                          <pic:cNvPr id="15" name="Billed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18753" y="0"/>
                            <a:ext cx="4666615" cy="67348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978E40" id="Gruppe 16" o:spid="_x0000_s1047" style="position:absolute;margin-left:152.6pt;margin-top:38.15pt;width:347.2pt;height:564.45pt;z-index:251655168;mso-width-relative:margin;mso-height-relative:margin" coordorigin="198" coordsize="47655,71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">
                <v:shape id="Tekstfelt 2" o:spid="_x0000_s1048" type="#_x0000_t202" style="position:absolute;left:198;top:66997;width:46056;height:4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7A38086" w14:textId="6901E645" w:rsidR="00197615" w:rsidRPr="00D638BE" w:rsidRDefault="00197615" w:rsidP="00D638BE">
                        <w:pPr>
                          <w:spacing w:after="0"/>
                          <w:rPr>
                            <w:noProof/>
                            <w:sz w:val="20"/>
                            <w:szCs w:val="20"/>
                          </w:rPr>
                        </w:pPr>
                        <w:r w:rsidRPr="00D638BE">
                          <w:rPr>
                            <w:b/>
                            <w:bCs/>
                            <w:sz w:val="20"/>
                            <w:szCs w:val="20"/>
                          </w:rPr>
                          <w:t xml:space="preserve">Figur </w:t>
                        </w:r>
                        <w:r>
                          <w:rPr>
                            <w:b/>
                            <w:bCs/>
                            <w:sz w:val="20"/>
                            <w:szCs w:val="20"/>
                          </w:rPr>
                          <w:t>2</w:t>
                        </w:r>
                        <w:r w:rsidRPr="00893F9A">
                          <w:rPr>
                            <w:b/>
                            <w:bCs/>
                            <w:sz w:val="20"/>
                            <w:szCs w:val="20"/>
                          </w:rPr>
                          <w:t xml:space="preserve"> </w:t>
                        </w:r>
                        <w:r w:rsidRPr="00893F9A">
                          <w:rPr>
                            <w:b/>
                            <w:bCs/>
                            <w:noProof/>
                            <w:sz w:val="20"/>
                            <w:szCs w:val="20"/>
                          </w:rPr>
                          <w:t>Kort over forvaltningsområder i det kystnære fiskeri efter stenbider.</w:t>
                        </w:r>
                      </w:p>
                      <w:p w14:paraId="0182B2FC" w14:textId="39F81975" w:rsidR="00197615" w:rsidRPr="00D638BE" w:rsidRDefault="00197615" w:rsidP="00D638BE">
                        <w:pPr>
                          <w:spacing w:after="0"/>
                          <w:rPr>
                            <w:sz w:val="20"/>
                            <w:szCs w:val="20"/>
                          </w:rPr>
                        </w:pPr>
                        <w:r w:rsidRPr="00D638BE">
                          <w:rPr>
                            <w:sz w:val="20"/>
                            <w:szCs w:val="20"/>
                          </w:rPr>
                          <w:t>Kilde: Grønlands Naturinstitut</w:t>
                        </w:r>
                        <w:r>
                          <w:rPr>
                            <w:sz w:val="20"/>
                            <w:szCs w:val="20"/>
                          </w:rPr>
                          <w:t xml:space="preserve"> (2020)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5" o:spid="_x0000_s1049" type="#_x0000_t75" style="position:absolute;left:1187;width:46666;height:67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">
                  <v:imagedata r:id="rId10" o:title=""/>
                  <v:path arrowok="t"/>
                </v:shape>
                <w10:wrap type="tight"/>
              </v:group>
            </w:pict>
          </mc:Fallback>
        </mc:AlternateContent>
      </w:r>
      <w:r w:rsidR="00A46EC5">
        <w:t xml:space="preserve">Det </w:t>
      </w:r>
      <w:r w:rsidR="00732679">
        <w:t>kystnære</w:t>
      </w:r>
      <w:r w:rsidR="00A46EC5">
        <w:t xml:space="preserve"> fiskeri efter stenbider i Vestgrøn</w:t>
      </w:r>
      <w:r w:rsidR="00A46EC5" w:rsidRPr="00544770">
        <w:t>land</w:t>
      </w:r>
      <w:bookmarkStart w:id="14" w:name="_Toc35536567"/>
      <w:r w:rsidR="00544770" w:rsidRPr="00544770">
        <w:rPr>
          <w:rFonts w:cs="Times New Roman"/>
          <w:color w:val="000000" w:themeColor="text1"/>
          <w:szCs w:val="24"/>
        </w:rPr>
        <w:t xml:space="preserve"> må </w:t>
      </w:r>
      <w:r w:rsidR="00262AFD">
        <w:rPr>
          <w:rFonts w:cs="Times New Roman"/>
          <w:color w:val="000000" w:themeColor="text1"/>
          <w:szCs w:val="24"/>
        </w:rPr>
        <w:t>udelukkende</w:t>
      </w:r>
      <w:r w:rsidR="00544770" w:rsidRPr="00544770">
        <w:rPr>
          <w:rFonts w:cs="Times New Roman"/>
          <w:color w:val="000000" w:themeColor="text1"/>
          <w:szCs w:val="24"/>
        </w:rPr>
        <w:t xml:space="preserve"> foregå i NAFO</w:t>
      </w:r>
      <w:r w:rsidR="005A796B">
        <w:rPr>
          <w:rFonts w:cs="Times New Roman"/>
          <w:color w:val="000000" w:themeColor="text1"/>
          <w:szCs w:val="24"/>
        </w:rPr>
        <w:t>-område</w:t>
      </w:r>
      <w:r w:rsidR="00544770" w:rsidRPr="00544770">
        <w:rPr>
          <w:rFonts w:cs="Times New Roman"/>
          <w:color w:val="000000" w:themeColor="text1"/>
          <w:szCs w:val="24"/>
        </w:rPr>
        <w:t xml:space="preserve"> 1</w:t>
      </w:r>
      <w:r w:rsidR="005A796B">
        <w:rPr>
          <w:rFonts w:cs="Times New Roman"/>
          <w:color w:val="000000" w:themeColor="text1"/>
          <w:szCs w:val="24"/>
        </w:rPr>
        <w:t>,</w:t>
      </w:r>
      <w:r w:rsidR="00544770" w:rsidRPr="00544770">
        <w:rPr>
          <w:rFonts w:cs="Times New Roman"/>
          <w:color w:val="000000" w:themeColor="text1"/>
          <w:szCs w:val="24"/>
        </w:rPr>
        <w:t xml:space="preserve"> i området mellem kysten og en linje, der ligger</w:t>
      </w:r>
      <w:r w:rsidR="00BE54EC" w:rsidRPr="00544770">
        <w:rPr>
          <w:rFonts w:cs="Times New Roman"/>
          <w:color w:val="000000" w:themeColor="text1"/>
          <w:szCs w:val="24"/>
        </w:rPr>
        <w:t xml:space="preserve"> 3 sømil</w:t>
      </w:r>
      <w:r w:rsidR="00544770" w:rsidRPr="00544770">
        <w:rPr>
          <w:rFonts w:cs="Times New Roman"/>
          <w:color w:val="000000" w:themeColor="text1"/>
          <w:szCs w:val="24"/>
        </w:rPr>
        <w:t xml:space="preserve"> </w:t>
      </w:r>
      <w:r w:rsidR="00B12EA1">
        <w:rPr>
          <w:rFonts w:cs="Times New Roman"/>
          <w:color w:val="000000" w:themeColor="text1"/>
          <w:szCs w:val="24"/>
        </w:rPr>
        <w:t>uden</w:t>
      </w:r>
      <w:r w:rsidR="00991AAF">
        <w:rPr>
          <w:rFonts w:cs="Times New Roman"/>
          <w:color w:val="000000" w:themeColor="text1"/>
          <w:szCs w:val="24"/>
        </w:rPr>
        <w:t xml:space="preserve"> </w:t>
      </w:r>
      <w:r w:rsidR="00B12EA1">
        <w:rPr>
          <w:rFonts w:cs="Times New Roman"/>
          <w:color w:val="000000" w:themeColor="text1"/>
          <w:szCs w:val="24"/>
        </w:rPr>
        <w:t>for</w:t>
      </w:r>
      <w:r w:rsidR="00544770" w:rsidRPr="00544770">
        <w:rPr>
          <w:rFonts w:cs="Times New Roman"/>
          <w:color w:val="000000" w:themeColor="text1"/>
          <w:szCs w:val="24"/>
        </w:rPr>
        <w:t xml:space="preserve"> </w:t>
      </w:r>
      <w:r w:rsidR="00BE54EC" w:rsidRPr="00544770">
        <w:rPr>
          <w:rFonts w:cs="Times New Roman"/>
          <w:color w:val="000000" w:themeColor="text1"/>
          <w:szCs w:val="24"/>
        </w:rPr>
        <w:t>basislinje</w:t>
      </w:r>
      <w:r w:rsidR="00544770" w:rsidRPr="00544770">
        <w:rPr>
          <w:rFonts w:cs="Times New Roman"/>
          <w:color w:val="000000" w:themeColor="text1"/>
          <w:szCs w:val="24"/>
        </w:rPr>
        <w:t>n</w:t>
      </w:r>
      <w:r w:rsidR="00991AAF">
        <w:rPr>
          <w:rFonts w:cs="Times New Roman"/>
          <w:color w:val="000000" w:themeColor="text1"/>
          <w:szCs w:val="24"/>
        </w:rPr>
        <w:t xml:space="preserve">. </w:t>
      </w:r>
      <w:r w:rsidR="00544770">
        <w:rPr>
          <w:rFonts w:cs="Times New Roman"/>
          <w:color w:val="000000" w:themeColor="text1"/>
          <w:szCs w:val="24"/>
        </w:rPr>
        <w:t>Fiskeriet forvaltes i NAFO</w:t>
      </w:r>
      <w:r w:rsidR="00732679">
        <w:rPr>
          <w:rFonts w:cs="Times New Roman"/>
          <w:color w:val="000000" w:themeColor="text1"/>
          <w:szCs w:val="24"/>
        </w:rPr>
        <w:t>-</w:t>
      </w:r>
      <w:r w:rsidR="00544770">
        <w:rPr>
          <w:rFonts w:cs="Times New Roman"/>
          <w:color w:val="000000" w:themeColor="text1"/>
          <w:szCs w:val="24"/>
        </w:rPr>
        <w:t>underområderne 1A, 1B, 1C, 1D, 1E og 1F. NAFO</w:t>
      </w:r>
      <w:r w:rsidR="004C3074">
        <w:rPr>
          <w:rFonts w:cs="Times New Roman"/>
          <w:color w:val="000000" w:themeColor="text1"/>
          <w:szCs w:val="24"/>
        </w:rPr>
        <w:t>-</w:t>
      </w:r>
      <w:r w:rsidR="00544770">
        <w:rPr>
          <w:rFonts w:cs="Times New Roman"/>
          <w:color w:val="000000" w:themeColor="text1"/>
          <w:szCs w:val="24"/>
        </w:rPr>
        <w:t xml:space="preserve">område 1B er yderligere inddelt i de to underområder 1Ba og 1Bb. </w:t>
      </w:r>
      <w:r w:rsidR="00262AFD">
        <w:rPr>
          <w:rFonts w:cs="Times New Roman"/>
          <w:color w:val="000000" w:themeColor="text1"/>
          <w:szCs w:val="24"/>
        </w:rPr>
        <w:t>F</w:t>
      </w:r>
      <w:r w:rsidR="006F64A3">
        <w:rPr>
          <w:rFonts w:cs="Times New Roman"/>
          <w:color w:val="000000" w:themeColor="text1"/>
          <w:szCs w:val="24"/>
        </w:rPr>
        <w:t xml:space="preserve">orvaltningsområderne </w:t>
      </w:r>
      <w:r w:rsidR="00262AFD">
        <w:rPr>
          <w:rFonts w:cs="Times New Roman"/>
          <w:color w:val="000000" w:themeColor="text1"/>
          <w:szCs w:val="24"/>
        </w:rPr>
        <w:t xml:space="preserve">i det kystnære fiskeri efter stenbider fremgår af figur </w:t>
      </w:r>
      <w:r w:rsidR="008D48F0">
        <w:rPr>
          <w:rFonts w:cs="Times New Roman"/>
          <w:color w:val="000000" w:themeColor="text1"/>
          <w:szCs w:val="24"/>
        </w:rPr>
        <w:t>2</w:t>
      </w:r>
      <w:r w:rsidR="006F64A3">
        <w:rPr>
          <w:rFonts w:cs="Times New Roman"/>
          <w:color w:val="000000" w:themeColor="text1"/>
          <w:szCs w:val="24"/>
        </w:rPr>
        <w:t xml:space="preserve">. </w:t>
      </w:r>
      <w:r w:rsidR="008313E5">
        <w:rPr>
          <w:rFonts w:cs="Times New Roman"/>
          <w:color w:val="000000" w:themeColor="text1"/>
          <w:szCs w:val="24"/>
        </w:rPr>
        <w:t xml:space="preserve">Afgrænsning af </w:t>
      </w:r>
      <w:r w:rsidR="008F54FB">
        <w:rPr>
          <w:rFonts w:cs="Times New Roman"/>
          <w:color w:val="000000" w:themeColor="text1"/>
          <w:szCs w:val="24"/>
        </w:rPr>
        <w:t>underområder</w:t>
      </w:r>
      <w:r w:rsidR="006F64A3">
        <w:rPr>
          <w:rFonts w:cs="Times New Roman"/>
          <w:color w:val="000000" w:themeColor="text1"/>
          <w:szCs w:val="24"/>
        </w:rPr>
        <w:t xml:space="preserve">ne er nærmere defineret i </w:t>
      </w:r>
      <w:r w:rsidR="00885904">
        <w:rPr>
          <w:rFonts w:cs="Times New Roman"/>
          <w:color w:val="000000" w:themeColor="text1"/>
          <w:szCs w:val="24"/>
        </w:rPr>
        <w:t>Selvstyrets b</w:t>
      </w:r>
      <w:r w:rsidR="006F64A3">
        <w:rPr>
          <w:rFonts w:cs="Times New Roman"/>
          <w:color w:val="000000" w:themeColor="text1"/>
          <w:szCs w:val="24"/>
        </w:rPr>
        <w:t>ekendtgørelsen om fiskeri efter stenbider</w:t>
      </w:r>
      <w:r w:rsidR="008313E5">
        <w:rPr>
          <w:rFonts w:cs="Times New Roman"/>
          <w:color w:val="000000" w:themeColor="text1"/>
          <w:szCs w:val="24"/>
        </w:rPr>
        <w:t>.</w:t>
      </w:r>
    </w:p>
    <w:p w14:paraId="3278E8E0" w14:textId="094B77BA" w:rsidR="00BE54EC" w:rsidRDefault="008F40F8" w:rsidP="00544770">
      <w:pPr>
        <w:jc w:val="both"/>
      </w:pPr>
      <w:r>
        <w:t>Fiskeriet efter stenbider er opdelt</w:t>
      </w:r>
      <w:r w:rsidR="00BE54EC" w:rsidRPr="00544770">
        <w:t xml:space="preserve"> i forvaltningsområder for at sikre</w:t>
      </w:r>
      <w:r w:rsidR="00530C5B">
        <w:t>,</w:t>
      </w:r>
      <w:r w:rsidR="00BE54EC" w:rsidRPr="00544770">
        <w:t xml:space="preserve"> at </w:t>
      </w:r>
      <w:r>
        <w:t xml:space="preserve">fiskeritrykket på </w:t>
      </w:r>
      <w:r w:rsidR="00BE54EC" w:rsidRPr="00544770">
        <w:t xml:space="preserve">bestanden </w:t>
      </w:r>
      <w:r>
        <w:t>af stenbider fordeles geografisk</w:t>
      </w:r>
      <w:r w:rsidR="00BE54EC" w:rsidRPr="00544770">
        <w:t>.</w:t>
      </w:r>
    </w:p>
    <w:p w14:paraId="4C02198B" w14:textId="26E2D796" w:rsidR="009750B9" w:rsidRPr="00544770" w:rsidRDefault="009750B9" w:rsidP="00544770">
      <w:pPr>
        <w:jc w:val="both"/>
      </w:pPr>
      <w:r>
        <w:t>Visse områder i fiskeriet efter stenbider overlapper med fuglekolonier. Færden i nærheden af visse fuglekolonier er reguleret i henhold til Selvstyrets bekendtgørelse om beskyttelse og fangst af fugle.</w:t>
      </w:r>
    </w:p>
    <w:bookmarkEnd w:id="14"/>
    <w:p w14:paraId="0C1F0B2F" w14:textId="5BAD0CCF" w:rsidR="00A379FA" w:rsidRDefault="00737D24" w:rsidP="006B1273">
      <w:pPr>
        <w:pStyle w:val="Overskrift3"/>
        <w:numPr>
          <w:ilvl w:val="2"/>
          <w:numId w:val="1"/>
        </w:numPr>
      </w:pPr>
      <w:r>
        <w:t xml:space="preserve">      </w:t>
      </w:r>
      <w:bookmarkStart w:id="15" w:name="_Toc61879816"/>
      <w:r w:rsidR="003F2A11">
        <w:t>Fiskeriperiode</w:t>
      </w:r>
      <w:bookmarkEnd w:id="15"/>
    </w:p>
    <w:p w14:paraId="0F6CE74A" w14:textId="4E71A0CD" w:rsidR="00A379FA" w:rsidRPr="00C76681" w:rsidRDefault="003F2A11" w:rsidP="00A379FA">
      <w:pPr>
        <w:jc w:val="both"/>
        <w:rPr>
          <w:rFonts w:cstheme="minorHAnsi"/>
          <w:szCs w:val="18"/>
        </w:rPr>
      </w:pPr>
      <w:r>
        <w:rPr>
          <w:rFonts w:cstheme="minorHAnsi"/>
          <w:szCs w:val="18"/>
        </w:rPr>
        <w:t>Fiskeriperioden</w:t>
      </w:r>
      <w:r w:rsidR="006F5254">
        <w:rPr>
          <w:rFonts w:cstheme="minorHAnsi"/>
          <w:szCs w:val="18"/>
        </w:rPr>
        <w:t xml:space="preserve"> for fiskeri efter stenbiderhunner</w:t>
      </w:r>
      <w:r>
        <w:rPr>
          <w:rFonts w:cstheme="minorHAnsi"/>
          <w:szCs w:val="18"/>
        </w:rPr>
        <w:t xml:space="preserve"> er forskellig fra forvaltningsområde til forvaltningsområde. </w:t>
      </w:r>
      <w:r w:rsidR="00A379FA">
        <w:rPr>
          <w:rFonts w:cstheme="minorHAnsi"/>
          <w:szCs w:val="18"/>
        </w:rPr>
        <w:t>Det områdespecifikke s</w:t>
      </w:r>
      <w:r w:rsidR="00C45E9A">
        <w:rPr>
          <w:rFonts w:cstheme="minorHAnsi"/>
          <w:szCs w:val="18"/>
        </w:rPr>
        <w:t>tart</w:t>
      </w:r>
      <w:r w:rsidR="00A379FA">
        <w:rPr>
          <w:rFonts w:cstheme="minorHAnsi"/>
          <w:szCs w:val="18"/>
        </w:rPr>
        <w:t>tidspunk</w:t>
      </w:r>
      <w:r w:rsidR="00A379FA" w:rsidRPr="00C76681">
        <w:rPr>
          <w:rFonts w:cstheme="minorHAnsi"/>
          <w:szCs w:val="18"/>
        </w:rPr>
        <w:t>t aftales på ny i hver f</w:t>
      </w:r>
      <w:r w:rsidR="00A379FA">
        <w:rPr>
          <w:rFonts w:cstheme="minorHAnsi"/>
          <w:szCs w:val="18"/>
        </w:rPr>
        <w:t>iskesæson og for et samlet NAFO-under</w:t>
      </w:r>
      <w:r w:rsidR="00A379FA" w:rsidRPr="00C76681">
        <w:rPr>
          <w:rFonts w:cstheme="minorHAnsi"/>
          <w:szCs w:val="18"/>
        </w:rPr>
        <w:t xml:space="preserve">område ad gangen, dog med undtagelse af NAFO 1B, som er yderligere opdelt i de to underområder NAFO 1Ba og NAFO 1Bb. </w:t>
      </w:r>
      <w:r w:rsidR="00E965FF">
        <w:rPr>
          <w:rFonts w:cstheme="minorHAnsi"/>
          <w:szCs w:val="18"/>
        </w:rPr>
        <w:t>Fiskerisæsonen</w:t>
      </w:r>
      <w:r w:rsidR="009D17EF">
        <w:rPr>
          <w:rFonts w:cstheme="minorHAnsi"/>
          <w:szCs w:val="18"/>
        </w:rPr>
        <w:t xml:space="preserve"> må</w:t>
      </w:r>
      <w:r w:rsidR="00E965FF">
        <w:rPr>
          <w:rFonts w:cstheme="minorHAnsi"/>
          <w:szCs w:val="18"/>
        </w:rPr>
        <w:t xml:space="preserve"> højest</w:t>
      </w:r>
      <w:r w:rsidR="009D17EF">
        <w:rPr>
          <w:rFonts w:cstheme="minorHAnsi"/>
          <w:szCs w:val="18"/>
        </w:rPr>
        <w:t xml:space="preserve"> vare</w:t>
      </w:r>
      <w:r w:rsidR="00E965FF">
        <w:rPr>
          <w:rFonts w:cstheme="minorHAnsi"/>
          <w:szCs w:val="18"/>
        </w:rPr>
        <w:t xml:space="preserve"> 60 dage.</w:t>
      </w:r>
      <w:r w:rsidR="005B1ED7">
        <w:rPr>
          <w:rFonts w:cstheme="minorHAnsi"/>
          <w:szCs w:val="18"/>
        </w:rPr>
        <w:t xml:space="preserve"> </w:t>
      </w:r>
      <w:r w:rsidR="005B1ED7">
        <w:rPr>
          <w:rFonts w:cstheme="minorHAnsi"/>
        </w:rPr>
        <w:t>F</w:t>
      </w:r>
      <w:r w:rsidR="005B1ED7">
        <w:rPr>
          <w:rFonts w:cstheme="minorHAnsi"/>
          <w:szCs w:val="18"/>
        </w:rPr>
        <w:t>iskeperiodens længde</w:t>
      </w:r>
      <w:r w:rsidR="00C45E9A">
        <w:rPr>
          <w:rFonts w:cstheme="minorHAnsi"/>
          <w:szCs w:val="18"/>
        </w:rPr>
        <w:t xml:space="preserve"> giver</w:t>
      </w:r>
      <w:r w:rsidR="005B1ED7">
        <w:rPr>
          <w:rFonts w:cstheme="minorHAnsi"/>
          <w:szCs w:val="18"/>
        </w:rPr>
        <w:t xml:space="preserve"> </w:t>
      </w:r>
      <w:r w:rsidR="00C45E9A">
        <w:rPr>
          <w:rFonts w:cstheme="minorHAnsi"/>
          <w:szCs w:val="18"/>
        </w:rPr>
        <w:t>fiskerne</w:t>
      </w:r>
      <w:r w:rsidR="005B1ED7" w:rsidRPr="00C76681">
        <w:rPr>
          <w:rFonts w:cstheme="minorHAnsi"/>
          <w:szCs w:val="18"/>
        </w:rPr>
        <w:t xml:space="preserve"> mulighed for at håndtere perioder med udfordringer</w:t>
      </w:r>
      <w:r w:rsidR="005B1ED7">
        <w:rPr>
          <w:rFonts w:cstheme="minorHAnsi"/>
          <w:szCs w:val="18"/>
        </w:rPr>
        <w:t xml:space="preserve"> i vejret,</w:t>
      </w:r>
      <w:r w:rsidR="005B1ED7" w:rsidRPr="00C76681">
        <w:rPr>
          <w:rFonts w:cstheme="minorHAnsi"/>
          <w:szCs w:val="18"/>
        </w:rPr>
        <w:t xml:space="preserve"> såsom is og storm</w:t>
      </w:r>
      <w:r w:rsidR="005B1ED7">
        <w:rPr>
          <w:rFonts w:cstheme="minorHAnsi"/>
          <w:szCs w:val="18"/>
        </w:rPr>
        <w:t xml:space="preserve">. </w:t>
      </w:r>
    </w:p>
    <w:p w14:paraId="3832685A" w14:textId="3E3F3C1C" w:rsidR="00E965FF" w:rsidRDefault="00A379FA" w:rsidP="00530C5B">
      <w:pPr>
        <w:jc w:val="both"/>
      </w:pPr>
      <w:r>
        <w:rPr>
          <w:rFonts w:cstheme="minorHAnsi"/>
          <w:szCs w:val="18"/>
        </w:rPr>
        <w:lastRenderedPageBreak/>
        <w:t>Starttids</w:t>
      </w:r>
      <w:r w:rsidRPr="00C76681">
        <w:rPr>
          <w:rFonts w:cstheme="minorHAnsi"/>
          <w:szCs w:val="18"/>
        </w:rPr>
        <w:t>punktet for fiskeriet efter stenbiderhunne</w:t>
      </w:r>
      <w:r>
        <w:rPr>
          <w:rFonts w:cstheme="minorHAnsi"/>
          <w:szCs w:val="18"/>
        </w:rPr>
        <w:t>r</w:t>
      </w:r>
      <w:r w:rsidRPr="00C76681">
        <w:rPr>
          <w:rFonts w:cstheme="minorHAnsi"/>
          <w:szCs w:val="18"/>
        </w:rPr>
        <w:t xml:space="preserve"> aftales i samarbejde mellem</w:t>
      </w:r>
      <w:r w:rsidR="00E965FF">
        <w:rPr>
          <w:rFonts w:cstheme="minorHAnsi"/>
          <w:szCs w:val="18"/>
        </w:rPr>
        <w:t xml:space="preserve"> den</w:t>
      </w:r>
      <w:r w:rsidRPr="00C76681">
        <w:rPr>
          <w:rFonts w:cstheme="minorHAnsi"/>
          <w:szCs w:val="18"/>
        </w:rPr>
        <w:t xml:space="preserve"> lokale fabriksledelse og fiskerrepræsentant. Fabriksledelsen tager den endelige beslutning</w:t>
      </w:r>
      <w:r w:rsidR="00E965FF">
        <w:rPr>
          <w:rFonts w:cstheme="minorHAnsi"/>
          <w:szCs w:val="18"/>
        </w:rPr>
        <w:t xml:space="preserve"> om en anbefaling til Departementet for Fiskeri, Fangst og Landbrug om starttidspunkt for det givne forvaltningsområde</w:t>
      </w:r>
      <w:r w:rsidRPr="00C76681">
        <w:rPr>
          <w:rFonts w:cstheme="minorHAnsi"/>
          <w:szCs w:val="18"/>
        </w:rPr>
        <w:t>.</w:t>
      </w:r>
      <w:r w:rsidR="00E965FF">
        <w:rPr>
          <w:rFonts w:cstheme="minorHAnsi"/>
          <w:szCs w:val="18"/>
        </w:rPr>
        <w:t xml:space="preserve"> </w:t>
      </w:r>
      <w:r w:rsidR="00E965FF" w:rsidRPr="00BE5A69">
        <w:t xml:space="preserve">Fiskeriet i et </w:t>
      </w:r>
      <w:r w:rsidR="00E965FF">
        <w:t>NAFO-</w:t>
      </w:r>
      <w:r w:rsidR="00E965FF" w:rsidRPr="00BE5A69">
        <w:t>underområde st</w:t>
      </w:r>
      <w:r w:rsidR="00A72638">
        <w:t>arter efter udmel</w:t>
      </w:r>
      <w:r w:rsidR="00004F02">
        <w:t>ding fra Departementet</w:t>
      </w:r>
      <w:r w:rsidR="00E965FF">
        <w:t xml:space="preserve">. </w:t>
      </w:r>
    </w:p>
    <w:p w14:paraId="561AE3DA" w14:textId="2F3CD1F2" w:rsidR="00A379FA" w:rsidRDefault="00A379FA" w:rsidP="00A379FA">
      <w:pPr>
        <w:jc w:val="both"/>
        <w:rPr>
          <w:rFonts w:cstheme="minorHAnsi"/>
          <w:szCs w:val="18"/>
        </w:rPr>
      </w:pPr>
      <w:r>
        <w:rPr>
          <w:rFonts w:cstheme="minorHAnsi"/>
          <w:szCs w:val="18"/>
        </w:rPr>
        <w:t xml:space="preserve">Der skal ved </w:t>
      </w:r>
      <w:r w:rsidRPr="00C76681">
        <w:rPr>
          <w:rFonts w:cstheme="minorHAnsi"/>
          <w:szCs w:val="18"/>
        </w:rPr>
        <w:t>fast</w:t>
      </w:r>
      <w:r>
        <w:rPr>
          <w:rFonts w:cstheme="minorHAnsi"/>
          <w:szCs w:val="18"/>
        </w:rPr>
        <w:t>sættelse</w:t>
      </w:r>
      <w:r w:rsidRPr="00C76681">
        <w:rPr>
          <w:rFonts w:cstheme="minorHAnsi"/>
          <w:szCs w:val="18"/>
        </w:rPr>
        <w:t xml:space="preserve"> af starttidspunkt</w:t>
      </w:r>
      <w:r>
        <w:rPr>
          <w:rFonts w:cstheme="minorHAnsi"/>
          <w:szCs w:val="18"/>
        </w:rPr>
        <w:t xml:space="preserve"> tages højde for rognkvalitet, mængden af stenbiderhunner i området, minimal bifangst af havfugle samt is- og vejrforhold. </w:t>
      </w:r>
      <w:r w:rsidRPr="00C76681">
        <w:rPr>
          <w:rFonts w:cstheme="minorHAnsi"/>
          <w:szCs w:val="18"/>
        </w:rPr>
        <w:t>For at undersøge om kriterierne muliggør et fiskeri, tillades det</w:t>
      </w:r>
      <w:r w:rsidR="00530C5B">
        <w:rPr>
          <w:rFonts w:cstheme="minorHAnsi"/>
          <w:szCs w:val="18"/>
        </w:rPr>
        <w:t>,</w:t>
      </w:r>
      <w:r w:rsidRPr="00C76681">
        <w:rPr>
          <w:rFonts w:cstheme="minorHAnsi"/>
          <w:szCs w:val="18"/>
        </w:rPr>
        <w:t xml:space="preserve"> at enkelte fiskere</w:t>
      </w:r>
      <w:r w:rsidR="00164D61">
        <w:rPr>
          <w:rFonts w:cstheme="minorHAnsi"/>
          <w:szCs w:val="18"/>
        </w:rPr>
        <w:t xml:space="preserve"> efter forudgående aftale</w:t>
      </w:r>
      <w:r w:rsidRPr="00C76681">
        <w:rPr>
          <w:rFonts w:cstheme="minorHAnsi"/>
          <w:szCs w:val="18"/>
        </w:rPr>
        <w:t xml:space="preserve"> undersøger om kriterierne er opfyldt inden den egentlige startdato. </w:t>
      </w:r>
    </w:p>
    <w:p w14:paraId="2463BE26" w14:textId="75049DF6" w:rsidR="00B124FF" w:rsidRPr="009575CE" w:rsidRDefault="00A666E4" w:rsidP="006B1273">
      <w:pPr>
        <w:pStyle w:val="Overskrift3"/>
        <w:numPr>
          <w:ilvl w:val="2"/>
          <w:numId w:val="1"/>
        </w:numPr>
      </w:pPr>
      <w:r>
        <w:t xml:space="preserve">    </w:t>
      </w:r>
      <w:bookmarkStart w:id="16" w:name="_Toc61879817"/>
      <w:r w:rsidR="008525F7">
        <w:t>Tekniske bevaringsforanstaltninger</w:t>
      </w:r>
      <w:r w:rsidR="00A133A1">
        <w:t xml:space="preserve"> og forvaltning af sårbare marine økosystemer</w:t>
      </w:r>
      <w:bookmarkEnd w:id="16"/>
    </w:p>
    <w:p w14:paraId="2AD0E4A3" w14:textId="4327D240" w:rsidR="0043752D" w:rsidRPr="00B87506" w:rsidRDefault="005232F8" w:rsidP="0043752D">
      <w:pPr>
        <w:jc w:val="both"/>
        <w:rPr>
          <w:rFonts w:cstheme="minorHAnsi"/>
        </w:rPr>
      </w:pPr>
      <w:r>
        <w:t xml:space="preserve">Fiskeriet og forvaltningen af sårbare marine </w:t>
      </w:r>
      <w:r w:rsidR="00262AFD">
        <w:t>områder</w:t>
      </w:r>
      <w:r>
        <w:t xml:space="preserve"> er reguleret efter </w:t>
      </w:r>
      <w:r w:rsidRPr="00B0146D">
        <w:t xml:space="preserve">Selvstyrets bekendtgørelse om tekniske </w:t>
      </w:r>
      <w:r w:rsidRPr="0031273D">
        <w:t>bevaringsforanstaltninger i fiskeriet</w:t>
      </w:r>
      <w:r w:rsidR="0043752D">
        <w:t xml:space="preserve">, </w:t>
      </w:r>
      <w:r w:rsidR="0043752D" w:rsidRPr="003C3EA8">
        <w:t>herunder om forbud mod fiskeri i bestemte områder og om fiskeri i nye områder.  Samme bekendtgørelse</w:t>
      </w:r>
      <w:r w:rsidR="0043752D">
        <w:t xml:space="preserve"> giver </w:t>
      </w:r>
      <w:r w:rsidR="0043752D" w:rsidRPr="003C3EA8">
        <w:t>derudover vejledning om kriterier for lukning af områder for fiskeri ved forekomst af levende koraller og havsvampe.</w:t>
      </w:r>
      <w:r w:rsidR="00B87506">
        <w:t xml:space="preserve"> Selvstyrets bekendtgørelse om fiskeri efter stenbider fastsætter yderligere en række betingelser i fiskeriet.</w:t>
      </w:r>
    </w:p>
    <w:p w14:paraId="2AE00746" w14:textId="77777777" w:rsidR="0043752D" w:rsidRPr="006B1807" w:rsidRDefault="0043752D" w:rsidP="0043752D">
      <w:pPr>
        <w:spacing w:line="240" w:lineRule="auto"/>
        <w:jc w:val="both"/>
      </w:pPr>
      <w:r w:rsidRPr="006B1807">
        <w:t>Yderligere specifikationer og kriterier for udpegning o</w:t>
      </w:r>
      <w:r>
        <w:t xml:space="preserve">g </w:t>
      </w:r>
      <w:r w:rsidRPr="006B1807">
        <w:t>regulering af sårbare marine områder forventes udlagt i en kommende forvaltningsplan for havbunden.</w:t>
      </w:r>
    </w:p>
    <w:p w14:paraId="7926312A" w14:textId="4B4EED4E" w:rsidR="005232F8" w:rsidRDefault="005232F8" w:rsidP="005232F8">
      <w:pPr>
        <w:jc w:val="both"/>
      </w:pPr>
      <w:r>
        <w:t xml:space="preserve">Naalakkersuisut </w:t>
      </w:r>
      <w:r w:rsidRPr="00153460">
        <w:t>tilsigter</w:t>
      </w:r>
      <w:r w:rsidR="00530C5B">
        <w:t>,</w:t>
      </w:r>
      <w:r w:rsidRPr="00153460">
        <w:t xml:space="preserve"> at hidtil upåvirkede marine økosystemer ikke skadepåvirkes.</w:t>
      </w:r>
      <w:r>
        <w:t xml:space="preserve"> </w:t>
      </w:r>
      <w:r w:rsidRPr="00153460">
        <w:t xml:space="preserve">I fiskeriet efter </w:t>
      </w:r>
      <w:r w:rsidR="003D507B">
        <w:t>stenbider</w:t>
      </w:r>
      <w:r w:rsidRPr="00153460">
        <w:t xml:space="preserve"> bruges kun </w:t>
      </w:r>
      <w:r w:rsidR="00B12EA1">
        <w:t xml:space="preserve">stationære </w:t>
      </w:r>
      <w:r>
        <w:t>standgarn</w:t>
      </w:r>
      <w:r w:rsidR="00DF7229">
        <w:t>,</w:t>
      </w:r>
      <w:r>
        <w:t xml:space="preserve"> </w:t>
      </w:r>
      <w:r w:rsidR="00B12EA1">
        <w:t xml:space="preserve">som er </w:t>
      </w:r>
      <w:r>
        <w:t>skånsom</w:t>
      </w:r>
      <w:r w:rsidR="00DF7229">
        <w:t>me</w:t>
      </w:r>
      <w:r w:rsidRPr="00153460">
        <w:t xml:space="preserve"> for havbunden og sårbare marine habitater</w:t>
      </w:r>
      <w:r w:rsidR="00EB24D1">
        <w:t>.</w:t>
      </w:r>
      <w:r>
        <w:t xml:space="preserve"> </w:t>
      </w:r>
      <w:r w:rsidR="00B7499C">
        <w:t xml:space="preserve">Hvis der ved rapportering, </w:t>
      </w:r>
      <w:r w:rsidR="00A133A1">
        <w:t>videnskabelige</w:t>
      </w:r>
      <w:r w:rsidR="00B7499C">
        <w:t xml:space="preserve"> undersøgelser eller kontrol konstateres en mærkbar ændring </w:t>
      </w:r>
      <w:r w:rsidR="00DF7229">
        <w:t xml:space="preserve">i fiskeriets udbredelse, </w:t>
      </w:r>
      <w:r w:rsidR="00B7499C" w:rsidRPr="00F3168C">
        <w:rPr>
          <w:rFonts w:cs="Times New Roman"/>
          <w:szCs w:val="24"/>
        </w:rPr>
        <w:t xml:space="preserve">skal Departement for Fiskeri, Fangst og Landbrug i samråd med </w:t>
      </w:r>
      <w:r w:rsidR="008F54FB">
        <w:rPr>
          <w:rFonts w:cs="Times New Roman"/>
          <w:szCs w:val="24"/>
        </w:rPr>
        <w:t>GN</w:t>
      </w:r>
      <w:r w:rsidR="00B7499C" w:rsidRPr="00F3168C">
        <w:rPr>
          <w:rFonts w:cs="Times New Roman"/>
          <w:szCs w:val="24"/>
        </w:rPr>
        <w:t xml:space="preserve"> og Fiskerirådet vurdere</w:t>
      </w:r>
      <w:r w:rsidR="00DF7229">
        <w:rPr>
          <w:rFonts w:cs="Times New Roman"/>
          <w:szCs w:val="24"/>
        </w:rPr>
        <w:t>,</w:t>
      </w:r>
      <w:r w:rsidR="00B7499C" w:rsidDel="007C5DEF">
        <w:t xml:space="preserve"> </w:t>
      </w:r>
      <w:r w:rsidR="00B7499C">
        <w:t>om fiskeriet skal pålægges restriktioner</w:t>
      </w:r>
      <w:r w:rsidR="00DF7229">
        <w:t xml:space="preserve"> for at beskytte eventuelle sårbare områder.</w:t>
      </w:r>
    </w:p>
    <w:p w14:paraId="5DE6A865" w14:textId="3EC667ED" w:rsidR="00EB0151" w:rsidRDefault="00287772" w:rsidP="00C86EC9">
      <w:pPr>
        <w:pStyle w:val="Overskrift2"/>
        <w:numPr>
          <w:ilvl w:val="1"/>
          <w:numId w:val="1"/>
        </w:numPr>
      </w:pPr>
      <w:bookmarkStart w:id="17" w:name="_Toc61879818"/>
      <w:r>
        <w:t>Forvaltning af bifangst</w:t>
      </w:r>
      <w:bookmarkEnd w:id="17"/>
    </w:p>
    <w:p w14:paraId="4F8ACF8C" w14:textId="3B446181" w:rsidR="00EB24D1" w:rsidRPr="00AA3A29" w:rsidRDefault="00BE54EC" w:rsidP="00D9188B">
      <w:pPr>
        <w:jc w:val="both"/>
      </w:pPr>
      <w:r w:rsidRPr="00C86EC9">
        <w:t xml:space="preserve">Bifangst i fiskeriet </w:t>
      </w:r>
      <w:r w:rsidR="00627202">
        <w:t xml:space="preserve">efter stenbider </w:t>
      </w:r>
      <w:r w:rsidRPr="00C86EC9">
        <w:t xml:space="preserve">skal håndteres og registreres i henhold </w:t>
      </w:r>
      <w:r w:rsidR="00627202">
        <w:t xml:space="preserve">til </w:t>
      </w:r>
      <w:r w:rsidRPr="00C86EC9">
        <w:t>Se</w:t>
      </w:r>
      <w:r w:rsidR="00C86EC9">
        <w:t xml:space="preserve">lvstyrets bekendtgørelse </w:t>
      </w:r>
      <w:r w:rsidRPr="00C86EC9">
        <w:t>om fiskeriets bifangster</w:t>
      </w:r>
      <w:r w:rsidR="002A3510">
        <w:t>,</w:t>
      </w:r>
      <w:r w:rsidRPr="00C86EC9">
        <w:t xml:space="preserve"> samt Selvstyrets bekendtgørelse om rapportering af indhandlinger af fisk og fiskeprodukter.</w:t>
      </w:r>
      <w:r w:rsidRPr="00AA3A29">
        <w:t xml:space="preserve">  </w:t>
      </w:r>
      <w:r w:rsidR="00EB24D1">
        <w:rPr>
          <w:rFonts w:cs="Times New Roman"/>
          <w:color w:val="000000" w:themeColor="text1"/>
          <w:szCs w:val="24"/>
        </w:rPr>
        <w:t xml:space="preserve">Selvstyrets bekendtgørelse om fiskeri efter stenbider fastsætter yderligere regulering af </w:t>
      </w:r>
      <w:r w:rsidR="00EB24D1" w:rsidRPr="00B12EA1">
        <w:t>bifangst.</w:t>
      </w:r>
    </w:p>
    <w:p w14:paraId="1475FA29" w14:textId="2DF2B29D" w:rsidR="00627202" w:rsidRPr="00E41950" w:rsidRDefault="00B12EA1" w:rsidP="009750B9">
      <w:pPr>
        <w:jc w:val="both"/>
      </w:pPr>
      <w:r w:rsidRPr="00E41950">
        <w:t>Al bifangst skal rapporteres. Al bifangst som indhandles af opkøber, rapporteres som sædvanligt af opkøber, samtidigt med</w:t>
      </w:r>
      <w:r w:rsidR="00530C5B">
        <w:t>,</w:t>
      </w:r>
      <w:r w:rsidRPr="00E41950">
        <w:t xml:space="preserve"> at indhandlingen af stenbider foregår. </w:t>
      </w:r>
      <w:r w:rsidR="00F37AB6" w:rsidRPr="00E41950">
        <w:t>Hermed indgår bifangsten som en del af det kvotebaserede fiskeri</w:t>
      </w:r>
      <w:r w:rsidR="00627202" w:rsidRPr="00E41950">
        <w:t xml:space="preserve"> og fangst</w:t>
      </w:r>
      <w:r w:rsidR="00F37AB6" w:rsidRPr="00E41950">
        <w:t xml:space="preserve">, og mængden fratrækkes </w:t>
      </w:r>
      <w:r w:rsidR="00627202" w:rsidRPr="00E41950">
        <w:t xml:space="preserve">de respektive </w:t>
      </w:r>
      <w:r w:rsidR="00F37AB6" w:rsidRPr="00E41950">
        <w:t>kvote</w:t>
      </w:r>
      <w:r w:rsidR="00627202" w:rsidRPr="00E41950">
        <w:t>r</w:t>
      </w:r>
      <w:r w:rsidR="00F37AB6" w:rsidRPr="00E41950">
        <w:t xml:space="preserve">. </w:t>
      </w:r>
    </w:p>
    <w:p w14:paraId="014F9839" w14:textId="18F269E9" w:rsidR="00EB24D1" w:rsidRPr="00DE0FEF" w:rsidRDefault="00EB24D1" w:rsidP="00D9188B">
      <w:pPr>
        <w:jc w:val="both"/>
      </w:pPr>
      <w:r w:rsidRPr="00E41950">
        <w:t xml:space="preserve">Hvis der ved rapportering eller kontrol konstateres en høj bifangst i tid eller rum af en given art, skal Departement for Fiskeri, Fangst og Landbrug i samråd med </w:t>
      </w:r>
      <w:r w:rsidR="008F54FB">
        <w:t>GN</w:t>
      </w:r>
      <w:r w:rsidRPr="00E41950">
        <w:t xml:space="preserve"> og Fiskerirådet vurdere, om der skal tages særlige forholdsregler for at sikre, at bifangstniveauet holdes på et acceptabelt niveau under hensyntagen</w:t>
      </w:r>
      <w:r w:rsidRPr="00DE0FEF">
        <w:t xml:space="preserve"> til artens biologiske status. Sådanne forholdsregler kan inkludere område- og periodelukninger eller andre tiltag</w:t>
      </w:r>
      <w:r w:rsidR="00530C5B">
        <w:t>,</w:t>
      </w:r>
      <w:r w:rsidRPr="00DE0FEF">
        <w:t xml:space="preserve"> der skal sikre</w:t>
      </w:r>
      <w:r w:rsidR="00530C5B">
        <w:t>,</w:t>
      </w:r>
      <w:r w:rsidRPr="00DE0FEF">
        <w:t xml:space="preserve"> at ingen arter belastes ud over deres biologiske potentiale.</w:t>
      </w:r>
      <w:r w:rsidR="00E41950">
        <w:t xml:space="preserve"> </w:t>
      </w:r>
      <w:r w:rsidR="00E41950">
        <w:rPr>
          <w:sz w:val="23"/>
          <w:szCs w:val="23"/>
        </w:rPr>
        <w:t>Der skal her tages særligt hensyn til havpattedyr og</w:t>
      </w:r>
      <w:r w:rsidR="00EE4E5D">
        <w:rPr>
          <w:sz w:val="23"/>
          <w:szCs w:val="23"/>
        </w:rPr>
        <w:t xml:space="preserve"> fugle, som vurderes som</w:t>
      </w:r>
      <w:r w:rsidR="00E41950">
        <w:rPr>
          <w:sz w:val="23"/>
          <w:szCs w:val="23"/>
        </w:rPr>
        <w:t xml:space="preserve"> sårbare jf. IUCN</w:t>
      </w:r>
      <w:r w:rsidR="00D9188B">
        <w:rPr>
          <w:rStyle w:val="Fodnotehenvisning"/>
          <w:sz w:val="23"/>
          <w:szCs w:val="23"/>
        </w:rPr>
        <w:footnoteReference w:id="7"/>
      </w:r>
      <w:r w:rsidR="00E41950">
        <w:rPr>
          <w:sz w:val="23"/>
          <w:szCs w:val="23"/>
        </w:rPr>
        <w:t xml:space="preserve"> rødlisten for Grønland.</w:t>
      </w:r>
    </w:p>
    <w:p w14:paraId="67DD84FB" w14:textId="26D5C43F" w:rsidR="00DE0FEF" w:rsidRPr="00DE0FEF" w:rsidRDefault="005557E6" w:rsidP="00D9188B">
      <w:pPr>
        <w:jc w:val="both"/>
      </w:pPr>
      <w:r w:rsidRPr="00DE0FEF">
        <w:lastRenderedPageBreak/>
        <w:t xml:space="preserve">Der </w:t>
      </w:r>
      <w:r w:rsidR="00530C5B">
        <w:t>gøres,</w:t>
      </w:r>
      <w:r w:rsidR="00530C5B" w:rsidRPr="00DE0FEF">
        <w:t xml:space="preserve"> </w:t>
      </w:r>
      <w:r w:rsidRPr="00DE0FEF">
        <w:t>i forvaltningsplanens gyldighedsperiode</w:t>
      </w:r>
      <w:r w:rsidR="00530C5B">
        <w:t>,</w:t>
      </w:r>
      <w:r w:rsidRPr="00DE0FEF">
        <w:t xml:space="preserve"> en særlig indsats for at </w:t>
      </w:r>
      <w:r w:rsidR="00DE0FEF" w:rsidRPr="00DE0FEF">
        <w:t>fremskaffe</w:t>
      </w:r>
      <w:r w:rsidRPr="00DE0FEF">
        <w:t xml:space="preserve"> tilstrækkelig kvantitativ information til at vurdere om fiskeriet påvirker havfuglebestande i et omfang, som forhindrer disse bestande i at trives. </w:t>
      </w:r>
    </w:p>
    <w:p w14:paraId="09E8D774" w14:textId="49F9D793" w:rsidR="00D90691" w:rsidRPr="00DE0FEF" w:rsidRDefault="00530C5B" w:rsidP="00F37AB6">
      <w:r>
        <w:t>Strategien</w:t>
      </w:r>
      <w:r w:rsidR="008168E7">
        <w:t xml:space="preserve"> for </w:t>
      </w:r>
      <w:r>
        <w:t>indsatsen</w:t>
      </w:r>
      <w:r w:rsidR="008168E7">
        <w:t xml:space="preserve"> omkring </w:t>
      </w:r>
      <w:r w:rsidR="00DE0FEF" w:rsidRPr="00DE0FEF">
        <w:t>bifangst fremgår af bilag 3.</w:t>
      </w:r>
    </w:p>
    <w:p w14:paraId="5C08767A" w14:textId="562F745A" w:rsidR="00E40D08" w:rsidRPr="00E40D08" w:rsidRDefault="009F4E91" w:rsidP="00E40D08">
      <w:pPr>
        <w:pStyle w:val="Overskrift1"/>
        <w:numPr>
          <w:ilvl w:val="0"/>
          <w:numId w:val="1"/>
        </w:numPr>
      </w:pPr>
      <w:bookmarkStart w:id="18" w:name="_Toc61879819"/>
      <w:r>
        <w:t>Rapportering og kontrol</w:t>
      </w:r>
      <w:bookmarkEnd w:id="18"/>
    </w:p>
    <w:p w14:paraId="3056C4A4" w14:textId="2402F29C" w:rsidR="001B5DA8" w:rsidRPr="001B5DA8" w:rsidRDefault="00BA3652" w:rsidP="001B5DA8">
      <w:pPr>
        <w:pStyle w:val="Overskrift2"/>
        <w:numPr>
          <w:ilvl w:val="1"/>
          <w:numId w:val="1"/>
        </w:numPr>
      </w:pPr>
      <w:bookmarkStart w:id="19" w:name="_Toc61879820"/>
      <w:r w:rsidRPr="000A1E35">
        <w:t>Rapportering</w:t>
      </w:r>
      <w:bookmarkEnd w:id="19"/>
    </w:p>
    <w:p w14:paraId="79558EAF" w14:textId="74C63C63" w:rsidR="001B5DA8" w:rsidRDefault="001B5DA8" w:rsidP="00D9188B">
      <w:pPr>
        <w:jc w:val="both"/>
      </w:pPr>
      <w:r>
        <w:t>I fiskeriet efter stenbider er der flere typer af rapportering, som fiskeren og opkøberen skal efterleve. Monitorering af fiskeriet sker først og fremmest gennem indhandling af fisk- og fiskeprodukter fra fiskeren til opkøberen</w:t>
      </w:r>
      <w:r w:rsidR="00530C5B">
        <w:t>,</w:t>
      </w:r>
      <w:r>
        <w:t xml:space="preserve"> og herunder også opkøberens pligt til </w:t>
      </w:r>
      <w:r w:rsidR="00D90691">
        <w:t xml:space="preserve">at </w:t>
      </w:r>
      <w:r>
        <w:t xml:space="preserve">indberette fiskerens fangst til GFLK. Indhandlingen skal indeholde oplysninger om hele fangsten, </w:t>
      </w:r>
      <w:r w:rsidR="00D90691">
        <w:t>herunder</w:t>
      </w:r>
      <w:r>
        <w:t xml:space="preserve"> bifangster og udsmid.</w:t>
      </w:r>
    </w:p>
    <w:p w14:paraId="18516E8D" w14:textId="070AD198" w:rsidR="00B6691D" w:rsidRDefault="00B6691D" w:rsidP="00D9188B">
      <w:pPr>
        <w:jc w:val="both"/>
      </w:pPr>
      <w:r>
        <w:t>Mindre fartøjer (under 9,4 meter længde over alt) er ikke logbogspligtige og rapporterer udelukkende sine fangster gennem indhandlingen.</w:t>
      </w:r>
    </w:p>
    <w:p w14:paraId="056BBA74" w14:textId="25C70988" w:rsidR="003C4F4B" w:rsidRPr="003C4F4B" w:rsidRDefault="003C4F4B" w:rsidP="00FF776C">
      <w:pPr>
        <w:pStyle w:val="Overskrift2"/>
        <w:numPr>
          <w:ilvl w:val="1"/>
          <w:numId w:val="1"/>
        </w:numPr>
        <w:rPr>
          <w:lang w:val="en-US"/>
        </w:rPr>
      </w:pPr>
      <w:bookmarkStart w:id="20" w:name="_Toc61879821"/>
      <w:r w:rsidRPr="003C4F4B">
        <w:rPr>
          <w:lang w:val="en-US"/>
        </w:rPr>
        <w:t>Monit</w:t>
      </w:r>
      <w:r>
        <w:rPr>
          <w:lang w:val="en-US"/>
        </w:rPr>
        <w:t>or</w:t>
      </w:r>
      <w:r w:rsidRPr="003C4F4B">
        <w:rPr>
          <w:lang w:val="en-US"/>
        </w:rPr>
        <w:t>ing, Control, and Surveillance M</w:t>
      </w:r>
      <w:r w:rsidR="00193BB8">
        <w:rPr>
          <w:lang w:val="en-US"/>
        </w:rPr>
        <w:t>CS</w:t>
      </w:r>
      <w:bookmarkEnd w:id="20"/>
    </w:p>
    <w:p w14:paraId="0B645628" w14:textId="10C4DD75" w:rsidR="001B5DA8" w:rsidRDefault="001B5DA8" w:rsidP="00D9188B">
      <w:pPr>
        <w:jc w:val="both"/>
      </w:pPr>
      <w:r>
        <w:t xml:space="preserve">Kontrol af fiskerierne varetages af </w:t>
      </w:r>
      <w:r w:rsidR="00B6691D">
        <w:t>GFLK</w:t>
      </w:r>
      <w:r>
        <w:t xml:space="preserve"> gennem fysisk kontrol og administrativ kontrol. </w:t>
      </w:r>
    </w:p>
    <w:p w14:paraId="2D48734A" w14:textId="77777777" w:rsidR="00BB4358" w:rsidRDefault="001B5DA8" w:rsidP="00D9188B">
      <w:pPr>
        <w:jc w:val="both"/>
      </w:pPr>
      <w:r>
        <w:t>Kontrol af kystnære fiskerier foretages på følgende måder:</w:t>
      </w:r>
    </w:p>
    <w:p w14:paraId="6B088EB7" w14:textId="77777777" w:rsidR="00BB4358" w:rsidRDefault="001B5DA8" w:rsidP="00D9188B">
      <w:pPr>
        <w:pStyle w:val="Listeafsnit"/>
        <w:numPr>
          <w:ilvl w:val="0"/>
          <w:numId w:val="21"/>
        </w:numPr>
        <w:jc w:val="both"/>
      </w:pPr>
      <w:r>
        <w:t>Monitorering</w:t>
      </w:r>
      <w:r w:rsidR="00BB4358">
        <w:t xml:space="preserve"> af</w:t>
      </w:r>
      <w:r>
        <w:t xml:space="preserve"> indhandlingsdata, herunder registrering og validering</w:t>
      </w:r>
    </w:p>
    <w:p w14:paraId="53FFBABF" w14:textId="753E1DC2" w:rsidR="001B5DA8" w:rsidRDefault="001B5DA8" w:rsidP="00D9188B">
      <w:pPr>
        <w:pStyle w:val="Listeafsnit"/>
        <w:numPr>
          <w:ilvl w:val="0"/>
          <w:numId w:val="21"/>
        </w:numPr>
        <w:jc w:val="both"/>
      </w:pPr>
      <w:r>
        <w:t>Landingskontrol</w:t>
      </w:r>
    </w:p>
    <w:p w14:paraId="14AC0157" w14:textId="10CFF640" w:rsidR="001B5DA8" w:rsidRDefault="001B5DA8" w:rsidP="00D9188B">
      <w:pPr>
        <w:jc w:val="both"/>
      </w:pPr>
      <w:r>
        <w:t xml:space="preserve">Den administrative kontrol foregår på GFLK’s hovedkontor i Nuuk. Kontrollen foregår ved, at de oplysninger, som tilgår GFLK i kraft af rapporteringspligten, herunder indhandlingsdata, verificeres. Alle opkøbere af fiskeprodukter er forpligtede til </w:t>
      </w:r>
      <w:r w:rsidR="00FC4782">
        <w:t xml:space="preserve">at </w:t>
      </w:r>
      <w:r>
        <w:t>sende oplysninger om deres indhandl</w:t>
      </w:r>
      <w:r w:rsidR="00530C5B">
        <w:t>inger</w:t>
      </w:r>
      <w:r>
        <w:t xml:space="preserve"> i elektronisk form</w:t>
      </w:r>
      <w:r w:rsidR="008653AB">
        <w:t>, herunder også fangst af fx havpattedyr, søfugle, koraller og</w:t>
      </w:r>
      <w:r w:rsidR="008653AB" w:rsidRPr="008653AB">
        <w:t xml:space="preserve"> svampe</w:t>
      </w:r>
      <w:r w:rsidR="004D0C59">
        <w:t>. O</w:t>
      </w:r>
      <w:r>
        <w:t>plysninger</w:t>
      </w:r>
      <w:r w:rsidR="004D0C59">
        <w:t>ne</w:t>
      </w:r>
      <w:r>
        <w:t xml:space="preserve"> indsendes på ugentlig basis og valideres for fejl, og indlæses i fiskeridatabasen L</w:t>
      </w:r>
      <w:r w:rsidR="00E560F9">
        <w:t>ULI</w:t>
      </w:r>
      <w:r>
        <w:t xml:space="preserve"> for dermed at kunne </w:t>
      </w:r>
      <w:r w:rsidR="004D0C59">
        <w:t>opgøre</w:t>
      </w:r>
      <w:r>
        <w:t xml:space="preserve">, hvor meget tilbageblivende kvote der er tilbage. </w:t>
      </w:r>
      <w:r w:rsidR="008653AB">
        <w:t xml:space="preserve">Fiskeren er forpligtet til at oplyse om alle fangster, også af produkter, der ikke landes. </w:t>
      </w:r>
    </w:p>
    <w:p w14:paraId="25BC12D1" w14:textId="1526B28B" w:rsidR="001B5DA8" w:rsidRDefault="001B5DA8" w:rsidP="00D9188B">
      <w:pPr>
        <w:jc w:val="both"/>
      </w:pPr>
      <w:r>
        <w:t xml:space="preserve">Der bliver </w:t>
      </w:r>
      <w:r w:rsidR="0048409D">
        <w:t>desuden</w:t>
      </w:r>
      <w:r>
        <w:t xml:space="preserve"> løbende </w:t>
      </w:r>
      <w:r w:rsidR="00530C5B">
        <w:t xml:space="preserve">udført </w:t>
      </w:r>
      <w:r>
        <w:t xml:space="preserve">simple fremskrivninger af kvotetrækket, så det kan estimeres, hvornår fiskeriet skal lukkes. </w:t>
      </w:r>
      <w:r w:rsidR="004D0C59">
        <w:t>Da</w:t>
      </w:r>
      <w:r>
        <w:t xml:space="preserve"> stenbiderfiskeriet er et sæsonpræget, olympisk fiskeri med en kort fiskeperiode, kan daglige fangster dog fluktuere meget, hvilket kan gøre det </w:t>
      </w:r>
      <w:r w:rsidR="00FC4782">
        <w:t>udfordrende</w:t>
      </w:r>
      <w:r>
        <w:t xml:space="preserve"> at </w:t>
      </w:r>
      <w:r w:rsidR="008B048C">
        <w:t>estimere en præcis lukkedag.</w:t>
      </w:r>
    </w:p>
    <w:p w14:paraId="3B2A95D9" w14:textId="6CB956F5" w:rsidR="001B5DA8" w:rsidRDefault="001B5DA8" w:rsidP="00D9188B">
      <w:pPr>
        <w:jc w:val="both"/>
      </w:pPr>
      <w:r>
        <w:t xml:space="preserve">Når en kvote nærmer sig opfiskning, kan GFLK pålægge indhandlingssteder at indsende daglige meldinger. </w:t>
      </w:r>
      <w:r w:rsidR="0048409D" w:rsidRPr="0050293A">
        <w:t xml:space="preserve">Dette gøres for at følge fiskeriet tættere og dermed lukke rettidigt. </w:t>
      </w:r>
      <w:r>
        <w:t xml:space="preserve">GFLK har myndigheden til at lukke alle fiskerier. Ved lukning udsendes en pressemeddelelse.     </w:t>
      </w:r>
    </w:p>
    <w:p w14:paraId="5E7374DB" w14:textId="4DECA4D8" w:rsidR="009B45D3" w:rsidRDefault="009B45D3" w:rsidP="00D9188B">
      <w:pPr>
        <w:jc w:val="both"/>
      </w:pPr>
      <w:r>
        <w:t>I få tilfælde kan det ske, at der er en kvoterest tilbage i et givent område efter lukning</w:t>
      </w:r>
      <w:r w:rsidR="0048409D">
        <w:t xml:space="preserve">. </w:t>
      </w:r>
      <w:r>
        <w:t>I disse tilfælde vurderer GFLK i samarbejde med APNN</w:t>
      </w:r>
      <w:r w:rsidR="0048409D">
        <w:t>,</w:t>
      </w:r>
      <w:r>
        <w:t xml:space="preserve"> </w:t>
      </w:r>
      <w:r w:rsidR="00FC4782">
        <w:t>om</w:t>
      </w:r>
      <w:r>
        <w:t xml:space="preserve"> kvoteresten giver anledning til en genåbning.</w:t>
      </w:r>
    </w:p>
    <w:p w14:paraId="669CFA38" w14:textId="0960363B" w:rsidR="006F469F" w:rsidRDefault="001B5DA8" w:rsidP="00D9188B">
      <w:pPr>
        <w:jc w:val="both"/>
      </w:pPr>
      <w:r>
        <w:lastRenderedPageBreak/>
        <w:t xml:space="preserve">GFLK </w:t>
      </w:r>
      <w:r w:rsidR="0048409D">
        <w:t xml:space="preserve">har </w:t>
      </w:r>
      <w:r>
        <w:t>et korps af fiskerikontrollører som kan kontrollere det kystnære fiskeri til søs og ved landinger. Landingskontrollen foretages af GFLK’s fiskerikontrollører, der har beføjelse til at kontrollere</w:t>
      </w:r>
      <w:r w:rsidR="00FC4782">
        <w:t xml:space="preserve"> </w:t>
      </w:r>
      <w:r>
        <w:t xml:space="preserve">passive redskaber og aktive fiskere til søs, samt monitere indhandlinger på indhandlingssteder. </w:t>
      </w:r>
    </w:p>
    <w:p w14:paraId="630F72A3" w14:textId="3CB79659" w:rsidR="006F469F" w:rsidRDefault="006F469F" w:rsidP="006F469F">
      <w:pPr>
        <w:pStyle w:val="Overskrift2"/>
      </w:pPr>
      <w:bookmarkStart w:id="21" w:name="_Toc61879822"/>
      <w:r>
        <w:t>4.3 Anmeldelser</w:t>
      </w:r>
      <w:bookmarkEnd w:id="21"/>
    </w:p>
    <w:p w14:paraId="1DF2F16B" w14:textId="77777777" w:rsidR="00F2442B" w:rsidRDefault="00F2442B" w:rsidP="00D9188B">
      <w:pPr>
        <w:jc w:val="both"/>
      </w:pPr>
      <w:r>
        <w:t>GFLK kan indgive politianmeldelse ved overtrædelse af reglerne for fiskeriet.</w:t>
      </w:r>
    </w:p>
    <w:p w14:paraId="05F4DDF0" w14:textId="0C245650" w:rsidR="00F2442B" w:rsidRDefault="00F2442B" w:rsidP="00D9188B">
      <w:pPr>
        <w:jc w:val="both"/>
      </w:pPr>
      <w:r>
        <w:t>Al overtrædelse</w:t>
      </w:r>
      <w:r w:rsidRPr="00EB03D3">
        <w:t xml:space="preserve"> af bestemmelserne i</w:t>
      </w:r>
      <w:r>
        <w:t xml:space="preserve"> gældende lovgivning kan medføre bøde. </w:t>
      </w:r>
      <w:r w:rsidRPr="00155642">
        <w:t xml:space="preserve">Al relevant lovgivning om fiskeri i Grønlands kan tilgås på </w:t>
      </w:r>
      <w:r>
        <w:t>www.</w:t>
      </w:r>
      <w:r w:rsidRPr="00155642">
        <w:t>lovgivning.gl</w:t>
      </w:r>
      <w:r>
        <w:t>.</w:t>
      </w:r>
    </w:p>
    <w:p w14:paraId="3C2B5AD8" w14:textId="1F8F9433" w:rsidR="00C13900" w:rsidRPr="00C13900" w:rsidRDefault="00C13900" w:rsidP="00D9188B">
      <w:pPr>
        <w:jc w:val="both"/>
        <w:rPr>
          <w:rFonts w:cstheme="minorHAnsi"/>
        </w:rPr>
      </w:pPr>
      <w:r w:rsidRPr="00066241">
        <w:rPr>
          <w:rFonts w:cstheme="minorHAnsi"/>
        </w:rPr>
        <w:t>Overtrædelse af reglerne i fiskeriet i Grønland, eller i licensen til fiskeri efter stenbider, kan medføre begrænsninger i retten til at udnytte licensen, samt under skærpende omstændigheder eller i gentagelsestilfælde inddragelse af retten. Beslutning herom træffes af Landsstyret, og kan inden 15 dage fra kundgørelsen indbringes for Grønlands Landsret.</w:t>
      </w:r>
    </w:p>
    <w:p w14:paraId="393B25AF" w14:textId="77777777" w:rsidR="003B341F" w:rsidRDefault="003B341F" w:rsidP="00FE1460">
      <w:pPr>
        <w:pStyle w:val="Overskrift2"/>
      </w:pPr>
    </w:p>
    <w:p w14:paraId="345044D3" w14:textId="14B1015D" w:rsidR="003B341F" w:rsidRDefault="003B341F" w:rsidP="003B341F">
      <w:pPr>
        <w:rPr>
          <w:rFonts w:asciiTheme="majorHAnsi" w:eastAsiaTheme="majorEastAsia" w:hAnsiTheme="majorHAnsi" w:cstheme="majorBidi"/>
          <w:b/>
          <w:bCs/>
          <w:color w:val="4F81BD" w:themeColor="accent1"/>
          <w:sz w:val="26"/>
          <w:szCs w:val="26"/>
        </w:rPr>
      </w:pPr>
    </w:p>
    <w:p w14:paraId="658E1ADC" w14:textId="17A94E1B" w:rsidR="00CB659D" w:rsidRDefault="00CB659D" w:rsidP="003B341F">
      <w:pPr>
        <w:rPr>
          <w:rFonts w:asciiTheme="majorHAnsi" w:eastAsiaTheme="majorEastAsia" w:hAnsiTheme="majorHAnsi" w:cstheme="majorBidi"/>
          <w:b/>
          <w:bCs/>
          <w:color w:val="4F81BD" w:themeColor="accent1"/>
          <w:sz w:val="26"/>
          <w:szCs w:val="26"/>
        </w:rPr>
      </w:pPr>
    </w:p>
    <w:p w14:paraId="55260FAA" w14:textId="3033CCE4" w:rsidR="00CB659D" w:rsidRDefault="00CB659D" w:rsidP="003B341F">
      <w:pPr>
        <w:rPr>
          <w:rFonts w:asciiTheme="majorHAnsi" w:eastAsiaTheme="majorEastAsia" w:hAnsiTheme="majorHAnsi" w:cstheme="majorBidi"/>
          <w:b/>
          <w:bCs/>
          <w:color w:val="4F81BD" w:themeColor="accent1"/>
          <w:sz w:val="26"/>
          <w:szCs w:val="26"/>
        </w:rPr>
      </w:pPr>
    </w:p>
    <w:p w14:paraId="4E482264" w14:textId="405C2ED2" w:rsidR="00CB659D" w:rsidRDefault="00CB659D" w:rsidP="003B341F">
      <w:pPr>
        <w:rPr>
          <w:rFonts w:asciiTheme="majorHAnsi" w:eastAsiaTheme="majorEastAsia" w:hAnsiTheme="majorHAnsi" w:cstheme="majorBidi"/>
          <w:b/>
          <w:bCs/>
          <w:color w:val="4F81BD" w:themeColor="accent1"/>
          <w:sz w:val="26"/>
          <w:szCs w:val="26"/>
        </w:rPr>
      </w:pPr>
    </w:p>
    <w:p w14:paraId="2B7CF59F" w14:textId="73E7AB9A" w:rsidR="00CB659D" w:rsidRDefault="00CB659D" w:rsidP="003B341F">
      <w:pPr>
        <w:rPr>
          <w:rFonts w:asciiTheme="majorHAnsi" w:eastAsiaTheme="majorEastAsia" w:hAnsiTheme="majorHAnsi" w:cstheme="majorBidi"/>
          <w:b/>
          <w:bCs/>
          <w:color w:val="4F81BD" w:themeColor="accent1"/>
          <w:sz w:val="26"/>
          <w:szCs w:val="26"/>
        </w:rPr>
      </w:pPr>
    </w:p>
    <w:p w14:paraId="19AF20CB" w14:textId="6E89CA4F" w:rsidR="00CB659D" w:rsidRDefault="00CB659D" w:rsidP="003B341F">
      <w:pPr>
        <w:rPr>
          <w:rFonts w:asciiTheme="majorHAnsi" w:eastAsiaTheme="majorEastAsia" w:hAnsiTheme="majorHAnsi" w:cstheme="majorBidi"/>
          <w:b/>
          <w:bCs/>
          <w:color w:val="4F81BD" w:themeColor="accent1"/>
          <w:sz w:val="26"/>
          <w:szCs w:val="26"/>
        </w:rPr>
      </w:pPr>
    </w:p>
    <w:p w14:paraId="37232C3D" w14:textId="5B64FD98" w:rsidR="00CB659D" w:rsidRDefault="00CB659D" w:rsidP="003B341F">
      <w:pPr>
        <w:rPr>
          <w:rFonts w:asciiTheme="majorHAnsi" w:eastAsiaTheme="majorEastAsia" w:hAnsiTheme="majorHAnsi" w:cstheme="majorBidi"/>
          <w:b/>
          <w:bCs/>
          <w:color w:val="4F81BD" w:themeColor="accent1"/>
          <w:sz w:val="26"/>
          <w:szCs w:val="26"/>
        </w:rPr>
      </w:pPr>
    </w:p>
    <w:p w14:paraId="4C619D77" w14:textId="57E2B1A0" w:rsidR="00CB659D" w:rsidRDefault="00CB659D" w:rsidP="003B341F">
      <w:pPr>
        <w:rPr>
          <w:rFonts w:asciiTheme="majorHAnsi" w:eastAsiaTheme="majorEastAsia" w:hAnsiTheme="majorHAnsi" w:cstheme="majorBidi"/>
          <w:b/>
          <w:bCs/>
          <w:color w:val="4F81BD" w:themeColor="accent1"/>
          <w:sz w:val="26"/>
          <w:szCs w:val="26"/>
        </w:rPr>
      </w:pPr>
    </w:p>
    <w:p w14:paraId="2EC52756" w14:textId="5C82CA68" w:rsidR="00CB659D" w:rsidRDefault="00CB659D" w:rsidP="003B341F">
      <w:pPr>
        <w:rPr>
          <w:rFonts w:asciiTheme="majorHAnsi" w:eastAsiaTheme="majorEastAsia" w:hAnsiTheme="majorHAnsi" w:cstheme="majorBidi"/>
          <w:b/>
          <w:bCs/>
          <w:color w:val="4F81BD" w:themeColor="accent1"/>
          <w:sz w:val="26"/>
          <w:szCs w:val="26"/>
        </w:rPr>
      </w:pPr>
    </w:p>
    <w:p w14:paraId="209BF284" w14:textId="19B379AA" w:rsidR="00CB659D" w:rsidRDefault="00CB659D" w:rsidP="003B341F">
      <w:pPr>
        <w:rPr>
          <w:rFonts w:asciiTheme="majorHAnsi" w:eastAsiaTheme="majorEastAsia" w:hAnsiTheme="majorHAnsi" w:cstheme="majorBidi"/>
          <w:b/>
          <w:bCs/>
          <w:color w:val="4F81BD" w:themeColor="accent1"/>
          <w:sz w:val="26"/>
          <w:szCs w:val="26"/>
        </w:rPr>
      </w:pPr>
    </w:p>
    <w:p w14:paraId="154F1BB8" w14:textId="16E714B9" w:rsidR="00CB659D" w:rsidRDefault="00CB659D" w:rsidP="003B341F">
      <w:pPr>
        <w:rPr>
          <w:rFonts w:asciiTheme="majorHAnsi" w:eastAsiaTheme="majorEastAsia" w:hAnsiTheme="majorHAnsi" w:cstheme="majorBidi"/>
          <w:b/>
          <w:bCs/>
          <w:color w:val="4F81BD" w:themeColor="accent1"/>
          <w:sz w:val="26"/>
          <w:szCs w:val="26"/>
        </w:rPr>
      </w:pPr>
    </w:p>
    <w:p w14:paraId="3A12BD7F" w14:textId="7BFC8521" w:rsidR="00CB659D" w:rsidRDefault="00CB659D" w:rsidP="003B341F">
      <w:pPr>
        <w:rPr>
          <w:rFonts w:asciiTheme="majorHAnsi" w:eastAsiaTheme="majorEastAsia" w:hAnsiTheme="majorHAnsi" w:cstheme="majorBidi"/>
          <w:b/>
          <w:bCs/>
          <w:color w:val="4F81BD" w:themeColor="accent1"/>
          <w:sz w:val="26"/>
          <w:szCs w:val="26"/>
        </w:rPr>
      </w:pPr>
    </w:p>
    <w:p w14:paraId="218C3495" w14:textId="1AC9F9B2" w:rsidR="00CB659D" w:rsidRDefault="00CB659D" w:rsidP="003B341F">
      <w:pPr>
        <w:rPr>
          <w:rFonts w:asciiTheme="majorHAnsi" w:eastAsiaTheme="majorEastAsia" w:hAnsiTheme="majorHAnsi" w:cstheme="majorBidi"/>
          <w:b/>
          <w:bCs/>
          <w:color w:val="4F81BD" w:themeColor="accent1"/>
          <w:sz w:val="26"/>
          <w:szCs w:val="26"/>
        </w:rPr>
      </w:pPr>
    </w:p>
    <w:p w14:paraId="517CD2AB" w14:textId="3CAABC05" w:rsidR="00CB659D" w:rsidRDefault="00CB659D" w:rsidP="003B341F">
      <w:pPr>
        <w:rPr>
          <w:rFonts w:asciiTheme="majorHAnsi" w:eastAsiaTheme="majorEastAsia" w:hAnsiTheme="majorHAnsi" w:cstheme="majorBidi"/>
          <w:b/>
          <w:bCs/>
          <w:color w:val="4F81BD" w:themeColor="accent1"/>
          <w:sz w:val="26"/>
          <w:szCs w:val="26"/>
        </w:rPr>
      </w:pPr>
    </w:p>
    <w:p w14:paraId="7CFBD3BF" w14:textId="63F72E9C" w:rsidR="00CB659D" w:rsidRDefault="00CB659D" w:rsidP="003B341F">
      <w:pPr>
        <w:rPr>
          <w:rFonts w:asciiTheme="majorHAnsi" w:eastAsiaTheme="majorEastAsia" w:hAnsiTheme="majorHAnsi" w:cstheme="majorBidi"/>
          <w:b/>
          <w:bCs/>
          <w:color w:val="4F81BD" w:themeColor="accent1"/>
          <w:sz w:val="26"/>
          <w:szCs w:val="26"/>
        </w:rPr>
      </w:pPr>
    </w:p>
    <w:p w14:paraId="1CC409FD" w14:textId="77777777" w:rsidR="00CB659D" w:rsidRPr="003B341F" w:rsidRDefault="00CB659D" w:rsidP="003B341F"/>
    <w:p w14:paraId="2C30852C" w14:textId="2CC93EDD" w:rsidR="003C3EA8" w:rsidRDefault="00FE1460" w:rsidP="00FE1460">
      <w:pPr>
        <w:pStyle w:val="Overskrift2"/>
      </w:pPr>
      <w:bookmarkStart w:id="22" w:name="_Toc61879823"/>
      <w:r>
        <w:lastRenderedPageBreak/>
        <w:t xml:space="preserve">Bilag </w:t>
      </w:r>
      <w:r w:rsidR="006D4159">
        <w:t>1</w:t>
      </w:r>
      <w:r>
        <w:t>. Gældende lovgivning af særlig relevans</w:t>
      </w:r>
      <w:bookmarkEnd w:id="22"/>
    </w:p>
    <w:p w14:paraId="7FF88C52" w14:textId="79C5EF4A" w:rsidR="00FE1460" w:rsidRDefault="00FE1460" w:rsidP="00FE1460"/>
    <w:p w14:paraId="449EF6A3" w14:textId="77777777" w:rsidR="00FE1460" w:rsidRPr="005D027A" w:rsidRDefault="00FE1460" w:rsidP="00D30865">
      <w:pPr>
        <w:pStyle w:val="Listeafsnit"/>
        <w:numPr>
          <w:ilvl w:val="0"/>
          <w:numId w:val="8"/>
        </w:numPr>
        <w:jc w:val="both"/>
      </w:pPr>
      <w:r w:rsidRPr="005D027A">
        <w:t xml:space="preserve">Landstingslov nr. 18 af 31. oktober 1996 </w:t>
      </w:r>
      <w:r>
        <w:t>om fiskeri med senere ændringer</w:t>
      </w:r>
    </w:p>
    <w:p w14:paraId="2168A189" w14:textId="3D841C0E" w:rsidR="00FE1460" w:rsidRPr="00D5106B" w:rsidRDefault="00D5106B" w:rsidP="00D30865">
      <w:pPr>
        <w:pStyle w:val="Listeafsnit"/>
        <w:numPr>
          <w:ilvl w:val="0"/>
          <w:numId w:val="8"/>
        </w:numPr>
        <w:jc w:val="both"/>
        <w:rPr>
          <w:highlight w:val="yellow"/>
        </w:rPr>
      </w:pPr>
      <w:r w:rsidRPr="00D5106B">
        <w:rPr>
          <w:highlight w:val="yellow"/>
        </w:rPr>
        <w:t>Selvstyrets bekendtgørelse nr. x af x. marts 2021</w:t>
      </w:r>
      <w:r w:rsidR="00FE1460" w:rsidRPr="00D5106B">
        <w:rPr>
          <w:highlight w:val="yellow"/>
        </w:rPr>
        <w:t xml:space="preserve"> om fiskeri efter stenbider</w:t>
      </w:r>
    </w:p>
    <w:p w14:paraId="4609C1D6" w14:textId="77777777" w:rsidR="00FE1460" w:rsidRPr="005D027A" w:rsidRDefault="00FE1460" w:rsidP="00D30865">
      <w:pPr>
        <w:pStyle w:val="Listeafsnit"/>
        <w:numPr>
          <w:ilvl w:val="0"/>
          <w:numId w:val="8"/>
        </w:numPr>
        <w:jc w:val="both"/>
      </w:pPr>
      <w:r w:rsidRPr="00865584">
        <w:rPr>
          <w:rFonts w:cstheme="minorHAnsi"/>
        </w:rPr>
        <w:t>Selvstyrets bekendtgørelse nr. 4 af 30. marts 2017 om tekniske bevaringsforanstaltninger</w:t>
      </w:r>
    </w:p>
    <w:p w14:paraId="7F5E0A00" w14:textId="77777777" w:rsidR="00FE1460" w:rsidRDefault="00FE1460" w:rsidP="00D30865">
      <w:pPr>
        <w:pStyle w:val="Listeafsnit"/>
        <w:numPr>
          <w:ilvl w:val="0"/>
          <w:numId w:val="8"/>
        </w:numPr>
        <w:jc w:val="both"/>
      </w:pPr>
      <w:r w:rsidRPr="005D027A">
        <w:t>Selvstyrets bekendtgørelse nr. 7 af 4. april 2016 om rapportering af indhandlin</w:t>
      </w:r>
      <w:r>
        <w:t>ger af fisk og fiskeriprodukter</w:t>
      </w:r>
    </w:p>
    <w:p w14:paraId="55B2AB58" w14:textId="228DA063" w:rsidR="00FE1460" w:rsidRPr="005D027A" w:rsidRDefault="00FE1460" w:rsidP="00D30865">
      <w:pPr>
        <w:pStyle w:val="Listeafsnit"/>
        <w:numPr>
          <w:ilvl w:val="0"/>
          <w:numId w:val="8"/>
        </w:numPr>
        <w:jc w:val="both"/>
      </w:pPr>
      <w:r w:rsidRPr="005D027A">
        <w:t>Selvstyrets beken</w:t>
      </w:r>
      <w:r w:rsidR="0032776F">
        <w:t>dtgørelse nr. 47 af 18. december 2020 om licens og kvoter til fiskeri</w:t>
      </w:r>
    </w:p>
    <w:p w14:paraId="426426DC" w14:textId="77777777" w:rsidR="00FE1460" w:rsidRPr="005D027A" w:rsidRDefault="00FE1460" w:rsidP="00D30865">
      <w:pPr>
        <w:pStyle w:val="Listeafsnit"/>
        <w:numPr>
          <w:ilvl w:val="0"/>
          <w:numId w:val="8"/>
        </w:numPr>
        <w:jc w:val="both"/>
      </w:pPr>
      <w:r w:rsidRPr="005D027A">
        <w:t>Selvstyrets bekendtgørelse nr. 12 af 17. november 2011 om tekniske bevaringsforanstaltninger i fiskeriet</w:t>
      </w:r>
    </w:p>
    <w:p w14:paraId="1733A23D" w14:textId="77777777" w:rsidR="00FE1460" w:rsidRPr="005D027A" w:rsidRDefault="00FE1460" w:rsidP="00D30865">
      <w:pPr>
        <w:pStyle w:val="Listeafsnit"/>
        <w:numPr>
          <w:ilvl w:val="0"/>
          <w:numId w:val="8"/>
        </w:numPr>
        <w:jc w:val="both"/>
      </w:pPr>
      <w:r w:rsidRPr="005D027A">
        <w:t>Selvstyrets bekendtgørelse nr. 14 af 6. december 2011 om fiskeriets bifangster</w:t>
      </w:r>
    </w:p>
    <w:p w14:paraId="32E3A93F" w14:textId="77777777" w:rsidR="00FE1460" w:rsidRPr="005D027A" w:rsidRDefault="00FE1460" w:rsidP="00D30865">
      <w:pPr>
        <w:pStyle w:val="Listeafsnit"/>
        <w:numPr>
          <w:ilvl w:val="0"/>
          <w:numId w:val="8"/>
        </w:numPr>
        <w:jc w:val="both"/>
      </w:pPr>
      <w:r w:rsidRPr="005D027A">
        <w:t>Selvstyrets bekendtgørelse nr. 15 af 22. december 2011 om rapportering af fangster i kystnært fiskeri</w:t>
      </w:r>
    </w:p>
    <w:p w14:paraId="407C3B6E" w14:textId="1993C2F5" w:rsidR="00FE1460" w:rsidRDefault="00FE1460" w:rsidP="00D30865">
      <w:pPr>
        <w:pStyle w:val="Listeafsnit"/>
        <w:numPr>
          <w:ilvl w:val="0"/>
          <w:numId w:val="8"/>
        </w:numPr>
        <w:jc w:val="both"/>
      </w:pPr>
      <w:r w:rsidRPr="005D027A">
        <w:t xml:space="preserve">Selvstyrets bekendtgørelse nr. 16 af 22. december 2011 om rapportering af indhandlinger af fisk og fiskeriprodukter </w:t>
      </w:r>
    </w:p>
    <w:p w14:paraId="01CA5E1A" w14:textId="59FDF05D" w:rsidR="00960BAE" w:rsidRDefault="00960BAE" w:rsidP="00D30865">
      <w:pPr>
        <w:pStyle w:val="Listeafsnit"/>
        <w:numPr>
          <w:ilvl w:val="0"/>
          <w:numId w:val="8"/>
        </w:numPr>
        <w:jc w:val="both"/>
      </w:pPr>
      <w:r>
        <w:t>Selvstyrets bekendtgørelse nr. 17 af 28. oktober 2019 om beskyttelse og fangst af fugle</w:t>
      </w:r>
    </w:p>
    <w:p w14:paraId="7F6DF934" w14:textId="77777777" w:rsidR="00FE1460" w:rsidRDefault="00FE1460" w:rsidP="00FE1460">
      <w:pPr>
        <w:jc w:val="both"/>
      </w:pPr>
    </w:p>
    <w:p w14:paraId="5AD5DE66" w14:textId="44FC8A3A" w:rsidR="00E560F9" w:rsidRPr="0068354A" w:rsidRDefault="00E560F9" w:rsidP="00E560F9">
      <w:pPr>
        <w:jc w:val="both"/>
      </w:pPr>
      <w:r w:rsidRPr="00155642">
        <w:t xml:space="preserve">Al lovgivning om fiskeri i Grønland kan tilgås på </w:t>
      </w:r>
      <w:r>
        <w:t>www.</w:t>
      </w:r>
      <w:r w:rsidRPr="00155642">
        <w:t>lovgivning.gl</w:t>
      </w:r>
      <w:r>
        <w:t>.</w:t>
      </w:r>
    </w:p>
    <w:p w14:paraId="3979F2B4" w14:textId="32A151AF" w:rsidR="00CD6208" w:rsidRDefault="00CD6208">
      <w:r>
        <w:br w:type="page"/>
      </w:r>
    </w:p>
    <w:p w14:paraId="71C76669" w14:textId="2DB4BF0C" w:rsidR="00FE1460" w:rsidRDefault="00CD6208" w:rsidP="00CD6208">
      <w:pPr>
        <w:pStyle w:val="Overskrift2"/>
      </w:pPr>
      <w:bookmarkStart w:id="23" w:name="_Toc61879824"/>
      <w:r>
        <w:lastRenderedPageBreak/>
        <w:t>Bilag 2. Videnskabelig rådgivning fra Grønlands Naturinstitut</w:t>
      </w:r>
      <w:bookmarkEnd w:id="23"/>
    </w:p>
    <w:p w14:paraId="119C7A64" w14:textId="77777777" w:rsidR="00CD6208" w:rsidRPr="001C689B" w:rsidRDefault="00CD6208" w:rsidP="00167465">
      <w:pPr>
        <w:jc w:val="both"/>
      </w:pPr>
      <w:r>
        <w:t xml:space="preserve">Herunder følger en kort beskrivelse af grundlaget for rådgivningen. For yderligere detaljer om grundlaget for rådgivningen henvises til </w:t>
      </w:r>
      <w:r w:rsidRPr="007F7A5B">
        <w:t>”Assessment of lumpfish (</w:t>
      </w:r>
      <w:r w:rsidRPr="007F7A5B">
        <w:rPr>
          <w:i/>
        </w:rPr>
        <w:t>Cyclopterus lumpus</w:t>
      </w:r>
      <w:r w:rsidRPr="007F7A5B">
        <w:t>) in West Greenland based on commercial data 2010-20</w:t>
      </w:r>
      <w:r>
        <w:t>XX</w:t>
      </w:r>
      <w:r w:rsidRPr="007F7A5B">
        <w:t>”</w:t>
      </w:r>
      <w:r>
        <w:t>.</w:t>
      </w:r>
    </w:p>
    <w:p w14:paraId="708988D9" w14:textId="77777777" w:rsidR="00CD6208" w:rsidRPr="00806BA4" w:rsidRDefault="00CD6208" w:rsidP="00167465">
      <w:pPr>
        <w:spacing w:after="0"/>
        <w:jc w:val="both"/>
        <w:rPr>
          <w:b/>
          <w:bCs/>
        </w:rPr>
      </w:pPr>
      <w:r w:rsidRPr="00806BA4">
        <w:rPr>
          <w:b/>
          <w:bCs/>
        </w:rPr>
        <w:t>Data selektion for beregning af</w:t>
      </w:r>
      <w:r>
        <w:rPr>
          <w:b/>
          <w:bCs/>
        </w:rPr>
        <w:t xml:space="preserve"> LPUE</w:t>
      </w:r>
      <w:r w:rsidRPr="00806BA4">
        <w:rPr>
          <w:b/>
          <w:bCs/>
        </w:rPr>
        <w:t xml:space="preserve"> </w:t>
      </w:r>
    </w:p>
    <w:p w14:paraId="6753F1AE" w14:textId="7C6F6191" w:rsidR="00CD6208" w:rsidRDefault="00CD6208" w:rsidP="00167465">
      <w:pPr>
        <w:jc w:val="both"/>
      </w:pPr>
      <w:r>
        <w:t xml:space="preserve">For at sikre den optimale afvejning af datakvalitet og </w:t>
      </w:r>
      <w:r w:rsidR="001F1D7A">
        <w:t>-</w:t>
      </w:r>
      <w:r>
        <w:t xml:space="preserve">kvantitet, er det nødvendigt at opstille rammer for datainputtet inden beregning af LPUE. Her er fastlagt følgende regler: </w:t>
      </w:r>
    </w:p>
    <w:p w14:paraId="1A6B7C00" w14:textId="77777777" w:rsidR="00CD6208" w:rsidRDefault="00CD6208" w:rsidP="00167465">
      <w:pPr>
        <w:pStyle w:val="Listeafsnit"/>
        <w:numPr>
          <w:ilvl w:val="0"/>
          <w:numId w:val="16"/>
        </w:numPr>
        <w:jc w:val="both"/>
      </w:pPr>
      <w:r>
        <w:t xml:space="preserve">Fiskeren skal have været aktiv fisker i minimum 3 år i indhandlingstidsserien.   </w:t>
      </w:r>
    </w:p>
    <w:p w14:paraId="2880D309" w14:textId="77777777" w:rsidR="00CD6208" w:rsidRDefault="00CD6208" w:rsidP="00167465">
      <w:pPr>
        <w:pStyle w:val="Listeafsnit"/>
        <w:numPr>
          <w:ilvl w:val="0"/>
          <w:numId w:val="16"/>
        </w:numPr>
        <w:jc w:val="both"/>
      </w:pPr>
      <w:r>
        <w:t xml:space="preserve">En fisker skal have fanget minimum 500 kg rogn i indhandlingstidsserien. Herved fjernes fiskere, som kun fisker minimalt i perioden. </w:t>
      </w:r>
    </w:p>
    <w:p w14:paraId="712CBB3C" w14:textId="6FA282D2" w:rsidR="00CD6208" w:rsidRDefault="003B127D" w:rsidP="00167465">
      <w:pPr>
        <w:pStyle w:val="Listeafsnit"/>
        <w:numPr>
          <w:ilvl w:val="0"/>
          <w:numId w:val="16"/>
        </w:numPr>
        <w:jc w:val="both"/>
      </w:pPr>
      <w:r>
        <w:t>Alle indhandlinger over 500 kg rogn frasorteres</w:t>
      </w:r>
      <w:r w:rsidR="00CD6208">
        <w:t>. Herved afspejler resultaterne et fiskeri udført af en typisk fisker.</w:t>
      </w:r>
    </w:p>
    <w:p w14:paraId="5C17EB20" w14:textId="2B35CD80" w:rsidR="00CD6208" w:rsidRDefault="00CD6208" w:rsidP="00167465">
      <w:pPr>
        <w:pStyle w:val="Listeafsnit"/>
        <w:numPr>
          <w:ilvl w:val="0"/>
          <w:numId w:val="16"/>
        </w:numPr>
        <w:jc w:val="both"/>
      </w:pPr>
      <w:r>
        <w:t>Hvis en fisker har valgt at flytte sit fiskeri mellem år eller inden for samme år og således har haft fangst i minimum to NAFO-</w:t>
      </w:r>
      <w:r w:rsidR="0062238D">
        <w:t>under</w:t>
      </w:r>
      <w:r>
        <w:t xml:space="preserve">områder, vil fiskeren blive betragtet som to forskellige fiskere. </w:t>
      </w:r>
    </w:p>
    <w:p w14:paraId="1CA40E0F" w14:textId="77777777" w:rsidR="00CD6208" w:rsidRPr="00087304" w:rsidRDefault="00CD6208" w:rsidP="00467504">
      <w:pPr>
        <w:spacing w:after="0"/>
        <w:rPr>
          <w:b/>
          <w:bCs/>
        </w:rPr>
      </w:pPr>
      <w:r w:rsidRPr="00087304">
        <w:rPr>
          <w:b/>
          <w:bCs/>
        </w:rPr>
        <w:t xml:space="preserve">Analyse </w:t>
      </w:r>
    </w:p>
    <w:p w14:paraId="5CBC0A59" w14:textId="49B2CABE" w:rsidR="00CD6208" w:rsidRDefault="00CD6208" w:rsidP="00167465">
      <w:pPr>
        <w:jc w:val="both"/>
      </w:pPr>
      <w:r>
        <w:t>Hver fiskers totale antal indhandlinger i hvert NAFO-underområde i hvert år estimeres.  Der beregnes et LPUE for hver fisker</w:t>
      </w:r>
      <w:r w:rsidR="00530C5B">
        <w:t>,</w:t>
      </w:r>
      <w:r>
        <w:t xml:space="preserve"> i hvert </w:t>
      </w:r>
      <w:r w:rsidR="0062238D">
        <w:t>under</w:t>
      </w:r>
      <w:r>
        <w:t>område</w:t>
      </w:r>
      <w:r w:rsidR="00530C5B">
        <w:t>,</w:t>
      </w:r>
      <w:r>
        <w:t xml:space="preserve"> i hvert år. </w:t>
      </w:r>
    </w:p>
    <w:p w14:paraId="34E5DB50" w14:textId="5A9D51AA" w:rsidR="00CD6208" w:rsidRDefault="00CD6208" w:rsidP="00167465">
      <w:pPr>
        <w:jc w:val="both"/>
      </w:pPr>
      <w:r>
        <w:t xml:space="preserve">Data vægtes, så hver fiskers LPUE vægtes med andelen af det totale antal indhandlinger </w:t>
      </w:r>
      <w:r w:rsidR="0062238D">
        <w:t xml:space="preserve">som den </w:t>
      </w:r>
      <w:r>
        <w:t>samme fisker stod for i et givent NAFO-underområde. Herved sikres det, at de som fanger meget, og dermed bidrager med flest data, også vægte</w:t>
      </w:r>
      <w:r w:rsidR="0062238D">
        <w:t>s</w:t>
      </w:r>
      <w:r>
        <w:t xml:space="preserve"> tungest i vurderingen af det endelige LPUE.  </w:t>
      </w:r>
    </w:p>
    <w:p w14:paraId="711B63E0" w14:textId="1E9B3774" w:rsidR="00CD6208" w:rsidRDefault="00CD6208" w:rsidP="00167465">
      <w:pPr>
        <w:jc w:val="both"/>
      </w:pPr>
      <w:r>
        <w:t>Hver fiskers vægtning ganges med det rå LPUE, de vægtede LPUE’er summeres og man får et vægtet gennemsnit for hvert NAFO-</w:t>
      </w:r>
      <w:r w:rsidR="0062238D">
        <w:t>under</w:t>
      </w:r>
      <w:r>
        <w:t>område. Således fås et års- og NAFO-</w:t>
      </w:r>
      <w:r w:rsidR="0062238D">
        <w:t>under</w:t>
      </w:r>
      <w:r>
        <w:t xml:space="preserve">område specifikt LPUE. Der </w:t>
      </w:r>
      <w:r w:rsidR="0062238D">
        <w:t>be</w:t>
      </w:r>
      <w:r>
        <w:t xml:space="preserve">regnes tilhørende usikkerheder (Standard Error) på disse estimater. </w:t>
      </w:r>
    </w:p>
    <w:p w14:paraId="42D38415" w14:textId="0C58B0B0" w:rsidR="00CD6208" w:rsidRDefault="00CD6208" w:rsidP="00167465">
      <w:pPr>
        <w:jc w:val="both"/>
      </w:pPr>
      <w:r>
        <w:t>For at estimere et samlet årligt LPUE for hele Vestkysten foretages endnu en vægtning. Denne gang vægtes hvert NAFO-</w:t>
      </w:r>
      <w:r w:rsidR="0062238D">
        <w:t>under</w:t>
      </w:r>
      <w:r>
        <w:t>område med den andel det givne område har af de totale fangster. Herved sikres det, at de områder</w:t>
      </w:r>
      <w:r w:rsidR="0062238D">
        <w:t>,</w:t>
      </w:r>
      <w:r>
        <w:t xml:space="preserve"> som oppebærer hovedparten af fangsten, også giver mest information til det endelige LPUE-indeks, som altså er et vægtet gennemsnit. </w:t>
      </w:r>
    </w:p>
    <w:p w14:paraId="477EEF46" w14:textId="258B906E" w:rsidR="00CD6208" w:rsidRDefault="00CD6208" w:rsidP="00167465">
      <w:pPr>
        <w:jc w:val="both"/>
      </w:pPr>
      <w:r>
        <w:t>Indhandlinger fra ét NAFO-</w:t>
      </w:r>
      <w:r w:rsidR="0062238D">
        <w:t>under</w:t>
      </w:r>
      <w:r>
        <w:t>område er i flere tilfælde fanget uden for det pågældende NAFO-</w:t>
      </w:r>
      <w:r w:rsidR="0062238D">
        <w:t>under</w:t>
      </w:r>
      <w:r>
        <w:t>område. Fangststed (oplyst som feltkode) benyttes således til fangstopgørelserne, for at opnå et retvisende billede af, hvor rognen er fisket.</w:t>
      </w:r>
      <w:r w:rsidR="009B6225" w:rsidRPr="009B6225">
        <w:t xml:space="preserve"> </w:t>
      </w:r>
      <w:r w:rsidR="009B6225">
        <w:t>I de tidlige år, hvor der for en del indhandlinger mangler information om feltkode, benyttes indhandlingssted i stedet.</w:t>
      </w:r>
    </w:p>
    <w:p w14:paraId="11622438" w14:textId="77777777" w:rsidR="00CD6208" w:rsidRPr="000E29D7" w:rsidRDefault="00CD6208" w:rsidP="00167465">
      <w:pPr>
        <w:spacing w:after="0"/>
        <w:jc w:val="both"/>
        <w:rPr>
          <w:b/>
          <w:bCs/>
        </w:rPr>
      </w:pPr>
      <w:r w:rsidRPr="000E29D7">
        <w:rPr>
          <w:b/>
          <w:bCs/>
        </w:rPr>
        <w:t xml:space="preserve">Data output </w:t>
      </w:r>
    </w:p>
    <w:p w14:paraId="7D1431A9" w14:textId="42E5AF7A" w:rsidR="00CD6208" w:rsidRDefault="00CD6208" w:rsidP="00167465">
      <w:pPr>
        <w:jc w:val="both"/>
      </w:pPr>
      <w:r>
        <w:t>LPUE-indeks for Vestkysten og for hvert NAFO-underområde, inkl</w:t>
      </w:r>
      <w:r w:rsidR="00730099">
        <w:t>.</w:t>
      </w:r>
      <w:r>
        <w:t xml:space="preserve"> usikkerheder.</w:t>
      </w:r>
    </w:p>
    <w:p w14:paraId="5427423A" w14:textId="77777777" w:rsidR="00CD6208" w:rsidRPr="001C689B" w:rsidRDefault="00CD6208" w:rsidP="00167465">
      <w:pPr>
        <w:spacing w:after="0"/>
        <w:jc w:val="both"/>
        <w:rPr>
          <w:b/>
          <w:bCs/>
        </w:rPr>
      </w:pPr>
      <w:r w:rsidRPr="001C689B">
        <w:rPr>
          <w:b/>
          <w:bCs/>
        </w:rPr>
        <w:t>Referenceperiode</w:t>
      </w:r>
    </w:p>
    <w:p w14:paraId="4AAA7D84" w14:textId="6B18A5BA" w:rsidR="006F1C81" w:rsidRDefault="00CD6208" w:rsidP="00167465">
      <w:pPr>
        <w:jc w:val="both"/>
        <w:rPr>
          <w:color w:val="000000" w:themeColor="text1"/>
          <w:szCs w:val="24"/>
        </w:rPr>
      </w:pPr>
      <w:r>
        <w:rPr>
          <w:color w:val="000000" w:themeColor="text1"/>
          <w:szCs w:val="24"/>
        </w:rPr>
        <w:t xml:space="preserve">Med henblik på at opnå </w:t>
      </w:r>
      <w:r w:rsidRPr="0097321A">
        <w:rPr>
          <w:color w:val="000000" w:themeColor="text1"/>
          <w:szCs w:val="24"/>
        </w:rPr>
        <w:t>målsætningen</w:t>
      </w:r>
      <w:r>
        <w:rPr>
          <w:color w:val="000000" w:themeColor="text1"/>
          <w:szCs w:val="24"/>
        </w:rPr>
        <w:t xml:space="preserve"> i nærværende forvaltningsplan skal det sikres, at </w:t>
      </w:r>
      <w:r w:rsidRPr="0097321A">
        <w:rPr>
          <w:color w:val="000000" w:themeColor="text1"/>
          <w:szCs w:val="24"/>
        </w:rPr>
        <w:t>fangster</w:t>
      </w:r>
      <w:r>
        <w:rPr>
          <w:color w:val="000000" w:themeColor="text1"/>
          <w:szCs w:val="24"/>
        </w:rPr>
        <w:t>ne</w:t>
      </w:r>
      <w:r w:rsidRPr="0097321A">
        <w:rPr>
          <w:color w:val="000000" w:themeColor="text1"/>
          <w:szCs w:val="24"/>
        </w:rPr>
        <w:t xml:space="preserve"> holdes på et niveau</w:t>
      </w:r>
      <w:r>
        <w:rPr>
          <w:color w:val="000000" w:themeColor="text1"/>
          <w:szCs w:val="24"/>
        </w:rPr>
        <w:t>, der ikke giver anledning til</w:t>
      </w:r>
      <w:r w:rsidR="00530C5B">
        <w:rPr>
          <w:color w:val="000000" w:themeColor="text1"/>
          <w:szCs w:val="24"/>
        </w:rPr>
        <w:t>,</w:t>
      </w:r>
      <w:r>
        <w:rPr>
          <w:color w:val="000000" w:themeColor="text1"/>
          <w:szCs w:val="24"/>
        </w:rPr>
        <w:t xml:space="preserve"> at LPUE kommer væsentligt under det gennemsnitligt </w:t>
      </w:r>
      <w:r>
        <w:rPr>
          <w:szCs w:val="24"/>
          <w:lang w:eastAsia="en-GB"/>
        </w:rPr>
        <w:t xml:space="preserve">LPUE fra referenceperioden (2010-2013). </w:t>
      </w:r>
      <w:r w:rsidRPr="0097321A">
        <w:rPr>
          <w:color w:val="000000" w:themeColor="text1"/>
          <w:szCs w:val="24"/>
        </w:rPr>
        <w:t xml:space="preserve"> </w:t>
      </w:r>
    </w:p>
    <w:p w14:paraId="4A827875" w14:textId="18E8CA30" w:rsidR="000E729C" w:rsidRDefault="00CD6208" w:rsidP="00CD6208">
      <w:pPr>
        <w:rPr>
          <w:szCs w:val="24"/>
          <w:lang w:eastAsia="en-GB"/>
        </w:rPr>
      </w:pPr>
      <w:r>
        <w:rPr>
          <w:szCs w:val="24"/>
          <w:lang w:eastAsia="en-GB"/>
        </w:rPr>
        <w:lastRenderedPageBreak/>
        <w:t xml:space="preserve">Reference LPUE = </w:t>
      </w:r>
      <w:r w:rsidR="000A48FD">
        <w:rPr>
          <w:szCs w:val="24"/>
          <w:lang w:eastAsia="en-GB"/>
        </w:rPr>
        <w:t>157</w:t>
      </w:r>
      <w:r>
        <w:rPr>
          <w:szCs w:val="24"/>
          <w:lang w:eastAsia="en-GB"/>
        </w:rPr>
        <w:t xml:space="preserve"> kg rogn per indhandling.</w:t>
      </w:r>
    </w:p>
    <w:p w14:paraId="05665F86" w14:textId="2B9AAE15" w:rsidR="000E729C" w:rsidRPr="001F1D7A" w:rsidRDefault="000E729C" w:rsidP="00167465">
      <w:pPr>
        <w:jc w:val="both"/>
      </w:pPr>
      <w:r w:rsidRPr="001F1D7A">
        <w:t>Referenceperioden er valgt på baggrund af den forudsætning, at den gennemsnitlige biomassereference i perioden kunne understøtte en stigende tendens i fiskeriet</w:t>
      </w:r>
      <w:r w:rsidR="008E4EB5" w:rsidRPr="001F1D7A">
        <w:t xml:space="preserve">, </w:t>
      </w:r>
      <w:r w:rsidRPr="001F1D7A">
        <w:t>hvilket indikerer</w:t>
      </w:r>
      <w:r w:rsidR="00530C5B">
        <w:t>,</w:t>
      </w:r>
      <w:r w:rsidRPr="001F1D7A">
        <w:t xml:space="preserve"> at der ikke var et overfiskeri i perioden. Derfor blev perioden sat som en konservativ reference. </w:t>
      </w:r>
    </w:p>
    <w:p w14:paraId="083757CD" w14:textId="6815297A" w:rsidR="000E729C" w:rsidRPr="001F1D7A" w:rsidRDefault="006F1C81" w:rsidP="00167465">
      <w:pPr>
        <w:jc w:val="both"/>
      </w:pPr>
      <w:r w:rsidRPr="001F1D7A">
        <w:t>I</w:t>
      </w:r>
      <w:r w:rsidR="000E729C" w:rsidRPr="001F1D7A">
        <w:t xml:space="preserve">ndhandlingsdata </w:t>
      </w:r>
      <w:r w:rsidRPr="001F1D7A">
        <w:t>må have en vis kvalitet for at kunne ligge til grund for beregninger af LPUE. GN vurderede</w:t>
      </w:r>
      <w:r w:rsidR="00530C5B">
        <w:t>,</w:t>
      </w:r>
      <w:r w:rsidRPr="001F1D7A">
        <w:t xml:space="preserve"> at data fra 2010 levede op til en tilfredsstillende standard, hvorfor referenceperiodens første år er 20</w:t>
      </w:r>
      <w:r w:rsidR="00A73F81" w:rsidRPr="001F1D7A">
        <w:t>10</w:t>
      </w:r>
      <w:r w:rsidRPr="001F1D7A">
        <w:t>.</w:t>
      </w:r>
      <w:r w:rsidR="00E00FBA">
        <w:t xml:space="preserve"> </w:t>
      </w:r>
      <w:r w:rsidR="00A73F81" w:rsidRPr="001F1D7A">
        <w:t>E</w:t>
      </w:r>
      <w:r w:rsidR="000E729C" w:rsidRPr="001F1D7A">
        <w:t xml:space="preserve">fter 2013 </w:t>
      </w:r>
      <w:r w:rsidR="00A73F81" w:rsidRPr="001F1D7A">
        <w:t>var der en nedgang i fangst</w:t>
      </w:r>
      <w:r w:rsidR="001F1D7A" w:rsidRPr="001F1D7A">
        <w:t>erne</w:t>
      </w:r>
      <w:r w:rsidR="00A73F81" w:rsidRPr="001F1D7A">
        <w:t xml:space="preserve"> frem til 2017</w:t>
      </w:r>
      <w:r w:rsidR="001F1D7A" w:rsidRPr="001F1D7A">
        <w:t>,</w:t>
      </w:r>
      <w:r w:rsidRPr="001F1D7A">
        <w:t xml:space="preserve"> som GN på det eksisterende datagrundlag ikke </w:t>
      </w:r>
      <w:r w:rsidR="000E729C" w:rsidRPr="001F1D7A">
        <w:t xml:space="preserve">kan </w:t>
      </w:r>
      <w:r w:rsidR="00A73F81" w:rsidRPr="001F1D7A">
        <w:t xml:space="preserve">redegøre for </w:t>
      </w:r>
      <w:r w:rsidR="000E729C" w:rsidRPr="001F1D7A">
        <w:t>i hvor stor grad skyldes miljø</w:t>
      </w:r>
      <w:r w:rsidR="00A73F81" w:rsidRPr="001F1D7A">
        <w:t>mæssige faktorer eller fiskeri, hvorfor referenceperiodens sidste år er 2013.</w:t>
      </w:r>
    </w:p>
    <w:p w14:paraId="4E2FF57D" w14:textId="66ADAE94" w:rsidR="000E729C" w:rsidRPr="001F1D7A" w:rsidRDefault="00121ECC" w:rsidP="00167465">
      <w:pPr>
        <w:jc w:val="both"/>
      </w:pPr>
      <w:r w:rsidRPr="001F1D7A">
        <w:t>Grundet den relativt korte t</w:t>
      </w:r>
      <w:r w:rsidR="000E729C" w:rsidRPr="001F1D7A">
        <w:t>idsserie med et nævneværdigt fiskeri</w:t>
      </w:r>
      <w:r w:rsidR="001F1D7A" w:rsidRPr="001F1D7A">
        <w:t xml:space="preserve"> og indhandlingsdata,</w:t>
      </w:r>
      <w:r w:rsidR="000E729C" w:rsidRPr="001F1D7A">
        <w:t xml:space="preserve"> er</w:t>
      </w:r>
      <w:r w:rsidRPr="001F1D7A">
        <w:t xml:space="preserve"> det</w:t>
      </w:r>
      <w:r w:rsidR="000E729C" w:rsidRPr="001F1D7A">
        <w:t xml:space="preserve"> vanskeligt at vurdere</w:t>
      </w:r>
      <w:r w:rsidR="00F82A4F">
        <w:t>,</w:t>
      </w:r>
      <w:r w:rsidR="000E729C" w:rsidRPr="001F1D7A">
        <w:t xml:space="preserve"> hvor meget fiskeriet påvirker bestanden. </w:t>
      </w:r>
    </w:p>
    <w:p w14:paraId="02DED815" w14:textId="59445539" w:rsidR="000E729C" w:rsidRPr="001F1D7A" w:rsidRDefault="001F1D7A" w:rsidP="00167465">
      <w:pPr>
        <w:jc w:val="both"/>
      </w:pPr>
      <w:r w:rsidRPr="001F1D7A">
        <w:t>Reference LPUE kan ændres</w:t>
      </w:r>
      <w:r w:rsidR="00F82A4F">
        <w:t>,</w:t>
      </w:r>
      <w:r w:rsidRPr="001F1D7A">
        <w:t xml:space="preserve"> hvis der </w:t>
      </w:r>
      <w:r w:rsidR="000E729C" w:rsidRPr="001F1D7A">
        <w:t>foretage</w:t>
      </w:r>
      <w:r w:rsidRPr="001F1D7A">
        <w:t>s</w:t>
      </w:r>
      <w:r w:rsidR="000E729C" w:rsidRPr="001F1D7A">
        <w:t xml:space="preserve"> nye analyser af sammenhængen mellem fiskeriet og LPUE</w:t>
      </w:r>
      <w:r w:rsidRPr="001F1D7A">
        <w:t>, der indikerer</w:t>
      </w:r>
      <w:r w:rsidR="00F82A4F">
        <w:t>,</w:t>
      </w:r>
      <w:r w:rsidRPr="001F1D7A">
        <w:t xml:space="preserve"> at reference LPUE bør ændres.</w:t>
      </w:r>
      <w:r w:rsidR="009B6225" w:rsidRPr="009B6225">
        <w:t xml:space="preserve"> </w:t>
      </w:r>
      <w:r w:rsidR="009B6225">
        <w:t>Den kan samtidig ændres, hvis der sker en ændring i udvalgte fiskere der benyttes til at beregne indekset (se afsnit ”</w:t>
      </w:r>
      <w:r w:rsidR="009B6225" w:rsidRPr="00323328">
        <w:t>Data selektion for beregning af LPUE</w:t>
      </w:r>
      <w:r w:rsidR="009B6225">
        <w:t>” længere oppe i Bilag 2).</w:t>
      </w:r>
    </w:p>
    <w:p w14:paraId="0A015C78" w14:textId="77777777" w:rsidR="002F1BB8" w:rsidRDefault="002F1BB8" w:rsidP="00167465">
      <w:pPr>
        <w:spacing w:after="0"/>
        <w:jc w:val="both"/>
        <w:rPr>
          <w:b/>
          <w:bCs/>
        </w:rPr>
      </w:pPr>
      <w:r>
        <w:rPr>
          <w:b/>
          <w:bCs/>
        </w:rPr>
        <w:t>Referencepunkter</w:t>
      </w:r>
    </w:p>
    <w:p w14:paraId="71452DE0" w14:textId="030B8387" w:rsidR="002F1BB8" w:rsidRDefault="002F1BB8" w:rsidP="00167465">
      <w:pPr>
        <w:spacing w:after="0"/>
        <w:jc w:val="both"/>
      </w:pPr>
      <w:r>
        <w:t>Referencepunkterne B</w:t>
      </w:r>
      <w:r w:rsidRPr="002F1BB8">
        <w:rPr>
          <w:vertAlign w:val="subscript"/>
        </w:rPr>
        <w:t>lim</w:t>
      </w:r>
      <w:r>
        <w:t xml:space="preserve"> og B</w:t>
      </w:r>
      <w:r w:rsidRPr="002F1BB8">
        <w:rPr>
          <w:vertAlign w:val="subscript"/>
        </w:rPr>
        <w:t>trigger</w:t>
      </w:r>
      <w:r>
        <w:t xml:space="preserve"> er beregnet på baggrund af referenceperioden 2010-2013. Referencepunkterne estimeres</w:t>
      </w:r>
      <w:r w:rsidRPr="002F1BB8">
        <w:t xml:space="preserve"> </w:t>
      </w:r>
      <w:r>
        <w:t>således:</w:t>
      </w:r>
    </w:p>
    <w:p w14:paraId="05FDD2C1" w14:textId="0FFF7F84" w:rsidR="002F1BB8" w:rsidRDefault="002F1BB8" w:rsidP="00167465">
      <w:pPr>
        <w:spacing w:after="0"/>
        <w:jc w:val="both"/>
      </w:pPr>
      <w:r>
        <w:t>B</w:t>
      </w:r>
      <w:r w:rsidRPr="002F1BB8">
        <w:rPr>
          <w:vertAlign w:val="subscript"/>
        </w:rPr>
        <w:t>lim</w:t>
      </w:r>
      <w:r>
        <w:t xml:space="preserve"> = 0,5*15</w:t>
      </w:r>
      <w:r w:rsidR="0054421D">
        <w:t>7</w:t>
      </w:r>
      <w:r>
        <w:t xml:space="preserve"> = 7</w:t>
      </w:r>
      <w:r w:rsidR="00B744CF">
        <w:t>9</w:t>
      </w:r>
      <w:r>
        <w:t xml:space="preserve"> kg rogn pr landing</w:t>
      </w:r>
    </w:p>
    <w:p w14:paraId="758AEAA3" w14:textId="4DE5234E" w:rsidR="002F1BB8" w:rsidRDefault="002F1BB8" w:rsidP="00167465">
      <w:pPr>
        <w:spacing w:after="0"/>
        <w:jc w:val="both"/>
      </w:pPr>
      <w:r>
        <w:t>B</w:t>
      </w:r>
      <w:r w:rsidRPr="002F1BB8">
        <w:rPr>
          <w:vertAlign w:val="subscript"/>
        </w:rPr>
        <w:t>trigger</w:t>
      </w:r>
      <w:r>
        <w:t xml:space="preserve"> = 7</w:t>
      </w:r>
      <w:r w:rsidR="00B744CF">
        <w:t>9</w:t>
      </w:r>
      <w:r>
        <w:t>*</w:t>
      </w:r>
      <w:r w:rsidR="000A48FD" w:rsidRPr="000A48FD">
        <w:t>exp(1,645*0,25)</w:t>
      </w:r>
      <w:r w:rsidR="000A48FD">
        <w:t xml:space="preserve"> </w:t>
      </w:r>
      <w:r w:rsidR="000A48FD" w:rsidRPr="000A48FD">
        <w:t>=</w:t>
      </w:r>
      <w:r w:rsidR="000A48FD">
        <w:t xml:space="preserve"> </w:t>
      </w:r>
      <w:r w:rsidR="000A48FD" w:rsidRPr="000A48FD">
        <w:t>11</w:t>
      </w:r>
      <w:r w:rsidR="00B744CF">
        <w:t>9</w:t>
      </w:r>
      <w:r w:rsidR="000A48FD" w:rsidRPr="000A48FD">
        <w:t xml:space="preserve"> kg rogn pr landing</w:t>
      </w:r>
    </w:p>
    <w:p w14:paraId="6D5855B7" w14:textId="77777777" w:rsidR="002F1BB8" w:rsidRDefault="002F1BB8" w:rsidP="00167465">
      <w:pPr>
        <w:spacing w:after="0"/>
        <w:jc w:val="both"/>
      </w:pPr>
    </w:p>
    <w:p w14:paraId="665FF330" w14:textId="57403629" w:rsidR="002F1BB8" w:rsidRDefault="002F1BB8" w:rsidP="00167465">
      <w:pPr>
        <w:spacing w:after="0"/>
        <w:jc w:val="both"/>
      </w:pPr>
      <w:r>
        <w:t>Værdierne kan ændre sig</w:t>
      </w:r>
      <w:r w:rsidR="009B6225">
        <w:t>,</w:t>
      </w:r>
      <w:r>
        <w:t xml:space="preserve"> hvis der sker ændringer i datagrundlaget.</w:t>
      </w:r>
    </w:p>
    <w:p w14:paraId="69FCD60C" w14:textId="77777777" w:rsidR="002F1BB8" w:rsidRPr="002F1BB8" w:rsidRDefault="002F1BB8" w:rsidP="002F1BB8">
      <w:pPr>
        <w:spacing w:after="0"/>
      </w:pPr>
    </w:p>
    <w:p w14:paraId="231B2120" w14:textId="77777777" w:rsidR="00CD6208" w:rsidRPr="001C689B" w:rsidRDefault="00CD6208" w:rsidP="00167465">
      <w:pPr>
        <w:spacing w:after="0"/>
        <w:jc w:val="both"/>
        <w:rPr>
          <w:b/>
          <w:bCs/>
        </w:rPr>
      </w:pPr>
      <w:r w:rsidRPr="001C689B">
        <w:rPr>
          <w:b/>
          <w:bCs/>
        </w:rPr>
        <w:t>Fokuspunkter for den fremtidige rådgivning</w:t>
      </w:r>
    </w:p>
    <w:p w14:paraId="62D28757" w14:textId="089C484E" w:rsidR="00CD6208" w:rsidRDefault="00CD6208" w:rsidP="00167465">
      <w:pPr>
        <w:jc w:val="both"/>
      </w:pPr>
      <w:r>
        <w:t>Med henblik på at opretholde den bedst mulige rådgivning</w:t>
      </w:r>
      <w:r w:rsidR="00E00FBA">
        <w:t>,</w:t>
      </w:r>
      <w:r>
        <w:t xml:space="preserve"> arbejdes der løbende på forbedringer i takt med</w:t>
      </w:r>
      <w:r w:rsidR="00F82A4F">
        <w:t>,</w:t>
      </w:r>
      <w:r>
        <w:t xml:space="preserve"> at datagrundlaget for stenbider bliver forbedret og der opnås en større forståelse af bestanden.</w:t>
      </w:r>
    </w:p>
    <w:p w14:paraId="419EEFB8" w14:textId="77777777" w:rsidR="00CD6208" w:rsidRDefault="00CD6208" w:rsidP="00167465">
      <w:pPr>
        <w:jc w:val="both"/>
      </w:pPr>
      <w:r>
        <w:t>I forvaltningsplansperioden vil de væsentligste fokuspunkter være:</w:t>
      </w:r>
    </w:p>
    <w:p w14:paraId="095F3AE4" w14:textId="61B43B5B" w:rsidR="00CD6208" w:rsidRPr="001C689B" w:rsidRDefault="00CD6208" w:rsidP="00167465">
      <w:pPr>
        <w:spacing w:after="0"/>
        <w:jc w:val="both"/>
        <w:rPr>
          <w:i/>
          <w:iCs/>
        </w:rPr>
      </w:pPr>
      <w:r w:rsidRPr="001C689B">
        <w:rPr>
          <w:i/>
          <w:iCs/>
        </w:rPr>
        <w:t>SPiCT</w:t>
      </w:r>
      <w:r w:rsidR="006D591B">
        <w:rPr>
          <w:rStyle w:val="Fodnotehenvisning"/>
          <w:i/>
          <w:iCs/>
        </w:rPr>
        <w:footnoteReference w:id="8"/>
      </w:r>
      <w:r w:rsidRPr="001C689B">
        <w:rPr>
          <w:i/>
          <w:iCs/>
        </w:rPr>
        <w:t>-modellen</w:t>
      </w:r>
    </w:p>
    <w:p w14:paraId="2562F686" w14:textId="4EC4D404" w:rsidR="00CD6208" w:rsidRDefault="00CD6208" w:rsidP="00167465">
      <w:pPr>
        <w:spacing w:after="0"/>
        <w:jc w:val="both"/>
      </w:pPr>
      <w:r w:rsidRPr="002218B1">
        <w:t>Der blev i 2020 foretaget en evaluering af rådgivningsproceduren for stenbider af GN, for at undersøge muligheden for at bruge en analytisk model; SPiCT-modellen. Det blev her konkluderet</w:t>
      </w:r>
      <w:r w:rsidR="00E00FBA">
        <w:t>,</w:t>
      </w:r>
      <w:r w:rsidRPr="002218B1">
        <w:t xml:space="preserve"> at der endnu ikke foreligger tilstrækkeligt med data til at kunne understøtte brugen af SPiCT-modellen (</w:t>
      </w:r>
      <w:r w:rsidR="002218B1" w:rsidRPr="002218B1">
        <w:t>“Evaluation of an advice and assessment model (SPiCT) for lumpfish”</w:t>
      </w:r>
      <w:r w:rsidR="002218B1">
        <w:t xml:space="preserve"> GN, 2020)</w:t>
      </w:r>
      <w:r w:rsidRPr="002218B1">
        <w:t>. SPiCT</w:t>
      </w:r>
      <w:r w:rsidR="00E00FBA">
        <w:t>-</w:t>
      </w:r>
      <w:r w:rsidRPr="002218B1">
        <w:t>modellen vil løbende blive teste</w:t>
      </w:r>
      <w:r w:rsidR="00E41950" w:rsidRPr="002218B1">
        <w:t>t</w:t>
      </w:r>
      <w:r w:rsidRPr="002218B1">
        <w:t xml:space="preserve"> med henblik på at inkludere den i rådgivningen, når resultaterne er tilstrækkelig robuste. Indtil da vil resultaterne fungere som </w:t>
      </w:r>
      <w:r w:rsidR="00E00FBA">
        <w:t>under</w:t>
      </w:r>
      <w:r w:rsidRPr="002218B1">
        <w:t>støtte</w:t>
      </w:r>
      <w:r w:rsidR="00E00FBA">
        <w:t>lse af</w:t>
      </w:r>
      <w:r w:rsidRPr="002218B1">
        <w:t xml:space="preserve"> resultater til den aktuelle rådgivningsmetode. </w:t>
      </w:r>
    </w:p>
    <w:p w14:paraId="6B3E94EA" w14:textId="77777777" w:rsidR="00E00FBA" w:rsidRPr="002218B1" w:rsidRDefault="00E00FBA" w:rsidP="00167465">
      <w:pPr>
        <w:spacing w:after="0"/>
        <w:jc w:val="both"/>
      </w:pPr>
    </w:p>
    <w:p w14:paraId="60984746" w14:textId="77777777" w:rsidR="00CD6208" w:rsidRPr="001C689B" w:rsidRDefault="00CD6208" w:rsidP="00167465">
      <w:pPr>
        <w:spacing w:after="0"/>
        <w:jc w:val="both"/>
        <w:rPr>
          <w:i/>
          <w:iCs/>
        </w:rPr>
      </w:pPr>
      <w:r w:rsidRPr="001C689B">
        <w:rPr>
          <w:i/>
          <w:iCs/>
        </w:rPr>
        <w:t>Fluktueringer i LPUE</w:t>
      </w:r>
    </w:p>
    <w:p w14:paraId="2169231A" w14:textId="556A9F35" w:rsidR="00DE0FEF" w:rsidRDefault="00CD6208" w:rsidP="00167465">
      <w:pPr>
        <w:jc w:val="both"/>
      </w:pPr>
      <w:r>
        <w:lastRenderedPageBreak/>
        <w:t xml:space="preserve">I den tilgængelige </w:t>
      </w:r>
      <w:r w:rsidR="00E00FBA">
        <w:t xml:space="preserve">tidsserie af </w:t>
      </w:r>
      <w:r>
        <w:t>LPUE forekommer der år, hvor LPUE er særdeles højt. Med henblik på at opnå en bedre forståelse af bestandsdynamikke</w:t>
      </w:r>
      <w:r w:rsidR="009B6225">
        <w:t>r</w:t>
      </w:r>
      <w:r>
        <w:t>, vil der blive arbejdet på at belyse årsag</w:t>
      </w:r>
      <w:r w:rsidR="00E00FBA">
        <w:t>er</w:t>
      </w:r>
      <w:r>
        <w:t xml:space="preserve"> til disse fluktueringer, herunder effekten af vejrforhold i de enkelte år.</w:t>
      </w:r>
      <w:r w:rsidR="00DE0FEF">
        <w:br w:type="page"/>
      </w:r>
    </w:p>
    <w:p w14:paraId="74FAD09E" w14:textId="3B81D5F2" w:rsidR="007D0EF9" w:rsidRDefault="009B521B" w:rsidP="006E1742">
      <w:pPr>
        <w:pStyle w:val="Overskrift2"/>
        <w:spacing w:after="240"/>
      </w:pPr>
      <w:bookmarkStart w:id="24" w:name="_Toc61879825"/>
      <w:r>
        <w:lastRenderedPageBreak/>
        <w:t>Bilag 3. Strategi</w:t>
      </w:r>
      <w:r w:rsidR="00DE0FEF">
        <w:t xml:space="preserve"> ved</w:t>
      </w:r>
      <w:r>
        <w:t>rørende indsats omkring</w:t>
      </w:r>
      <w:r w:rsidR="00DE0FEF">
        <w:t xml:space="preserve"> bifangst</w:t>
      </w:r>
      <w:bookmarkEnd w:id="24"/>
    </w:p>
    <w:p w14:paraId="552241A5" w14:textId="6D1AE1CB" w:rsidR="007D0EF9" w:rsidRDefault="007D0EF9" w:rsidP="006E1742">
      <w:pPr>
        <w:spacing w:after="240"/>
        <w:jc w:val="both"/>
        <w:rPr>
          <w:rFonts w:cstheme="minorHAnsi"/>
        </w:rPr>
      </w:pPr>
      <w:r>
        <w:rPr>
          <w:rFonts w:cstheme="minorHAnsi"/>
        </w:rPr>
        <w:t xml:space="preserve">I </w:t>
      </w:r>
      <w:r w:rsidR="00EE4212">
        <w:rPr>
          <w:rFonts w:cstheme="minorHAnsi"/>
        </w:rPr>
        <w:t>forhold</w:t>
      </w:r>
      <w:r>
        <w:rPr>
          <w:rFonts w:cstheme="minorHAnsi"/>
        </w:rPr>
        <w:t xml:space="preserve"> til </w:t>
      </w:r>
      <w:r w:rsidR="00EE4212">
        <w:rPr>
          <w:rFonts w:cstheme="minorHAnsi"/>
        </w:rPr>
        <w:t xml:space="preserve">rapportering af bifangst </w:t>
      </w:r>
      <w:r>
        <w:rPr>
          <w:rFonts w:cstheme="minorHAnsi"/>
        </w:rPr>
        <w:t>i stenbiderfiskeriet</w:t>
      </w:r>
      <w:r w:rsidR="00EE4212">
        <w:rPr>
          <w:rFonts w:cstheme="minorHAnsi"/>
        </w:rPr>
        <w:t xml:space="preserve"> er der ikke fuld klarhed over</w:t>
      </w:r>
      <w:r w:rsidR="00F82A4F">
        <w:rPr>
          <w:rFonts w:cstheme="minorHAnsi"/>
        </w:rPr>
        <w:t>,</w:t>
      </w:r>
      <w:r w:rsidR="00EE4212">
        <w:rPr>
          <w:rFonts w:cstheme="minorHAnsi"/>
        </w:rPr>
        <w:t xml:space="preserve"> om </w:t>
      </w:r>
      <w:r>
        <w:rPr>
          <w:rFonts w:cstheme="minorHAnsi"/>
        </w:rPr>
        <w:t xml:space="preserve">al bifangst rapporteres. For at imødegå </w:t>
      </w:r>
      <w:r w:rsidR="00EE4212">
        <w:rPr>
          <w:rFonts w:cstheme="minorHAnsi"/>
        </w:rPr>
        <w:t>denne usikkerhed</w:t>
      </w:r>
      <w:r>
        <w:rPr>
          <w:rFonts w:cstheme="minorHAnsi"/>
        </w:rPr>
        <w:t>, vil APNN og GFLK iværksætte</w:t>
      </w:r>
      <w:r w:rsidR="00C6422C">
        <w:rPr>
          <w:rFonts w:cstheme="minorHAnsi"/>
        </w:rPr>
        <w:t xml:space="preserve"> </w:t>
      </w:r>
      <w:r w:rsidR="00F82A4F">
        <w:rPr>
          <w:rFonts w:cstheme="minorHAnsi"/>
        </w:rPr>
        <w:t>følgende</w:t>
      </w:r>
      <w:r>
        <w:rPr>
          <w:rFonts w:cstheme="minorHAnsi"/>
        </w:rPr>
        <w:t xml:space="preserve"> tiltag: </w:t>
      </w:r>
    </w:p>
    <w:p w14:paraId="1E3D47B6" w14:textId="338F394A" w:rsidR="007D0EF9" w:rsidRDefault="007D0EF9" w:rsidP="006E1742">
      <w:pPr>
        <w:pStyle w:val="Listeafsnit"/>
        <w:numPr>
          <w:ilvl w:val="0"/>
          <w:numId w:val="30"/>
        </w:numPr>
        <w:spacing w:after="240"/>
        <w:jc w:val="both"/>
        <w:rPr>
          <w:rFonts w:cstheme="minorHAnsi"/>
        </w:rPr>
      </w:pPr>
      <w:r>
        <w:rPr>
          <w:rFonts w:cstheme="minorHAnsi"/>
        </w:rPr>
        <w:t>Gennemførsel af i</w:t>
      </w:r>
      <w:r w:rsidRPr="004754DC">
        <w:rPr>
          <w:rFonts w:cstheme="minorHAnsi"/>
        </w:rPr>
        <w:t>nformationskampagne om rapportering af bifangst</w:t>
      </w:r>
      <w:r w:rsidRPr="00B47747">
        <w:rPr>
          <w:rFonts w:cstheme="minorHAnsi"/>
        </w:rPr>
        <w:t xml:space="preserve">  </w:t>
      </w:r>
    </w:p>
    <w:p w14:paraId="2FF4D2C1" w14:textId="77777777" w:rsidR="007D0EF9" w:rsidRPr="004754DC" w:rsidRDefault="007D0EF9" w:rsidP="006E1742">
      <w:pPr>
        <w:pStyle w:val="Listeafsnit"/>
        <w:numPr>
          <w:ilvl w:val="0"/>
          <w:numId w:val="30"/>
        </w:numPr>
        <w:spacing w:after="240"/>
        <w:jc w:val="both"/>
        <w:rPr>
          <w:rFonts w:cstheme="minorHAnsi"/>
        </w:rPr>
      </w:pPr>
      <w:r>
        <w:rPr>
          <w:rFonts w:cstheme="minorHAnsi"/>
        </w:rPr>
        <w:t xml:space="preserve">Offentliggørelse af kontrolrapport på baggrund af stenbiderfiskeriet kort efter </w:t>
      </w:r>
      <w:r w:rsidRPr="007F622E">
        <w:rPr>
          <w:rFonts w:cstheme="minorHAnsi"/>
        </w:rPr>
        <w:t>endt fiskerisæson</w:t>
      </w:r>
    </w:p>
    <w:p w14:paraId="5E461472" w14:textId="77777777" w:rsidR="007D0EF9" w:rsidRDefault="007D0EF9" w:rsidP="006E1742">
      <w:pPr>
        <w:pStyle w:val="Listeafsnit"/>
        <w:numPr>
          <w:ilvl w:val="0"/>
          <w:numId w:val="30"/>
        </w:numPr>
        <w:spacing w:after="240"/>
        <w:jc w:val="both"/>
        <w:rPr>
          <w:rFonts w:cstheme="minorHAnsi"/>
        </w:rPr>
      </w:pPr>
      <w:r>
        <w:rPr>
          <w:rFonts w:cstheme="minorHAnsi"/>
        </w:rPr>
        <w:t xml:space="preserve">Årlig evaluering af fiskeriet efter endt fiskerisæson </w:t>
      </w:r>
    </w:p>
    <w:p w14:paraId="418B4D8E" w14:textId="4CAE3B0E" w:rsidR="007D0EF9" w:rsidRPr="00197511" w:rsidRDefault="00F81FE1" w:rsidP="006E1742">
      <w:pPr>
        <w:spacing w:after="240"/>
        <w:jc w:val="both"/>
        <w:rPr>
          <w:rFonts w:cstheme="minorHAnsi"/>
        </w:rPr>
      </w:pPr>
      <w:r>
        <w:rPr>
          <w:rFonts w:cstheme="minorHAnsi"/>
        </w:rPr>
        <w:t>Disse tiltag bliver</w:t>
      </w:r>
      <w:r w:rsidR="007D0EF9">
        <w:rPr>
          <w:rFonts w:cstheme="minorHAnsi"/>
        </w:rPr>
        <w:t xml:space="preserve"> uddybet herunder. </w:t>
      </w:r>
    </w:p>
    <w:p w14:paraId="4600F788" w14:textId="0E366593" w:rsidR="007D0EF9" w:rsidRDefault="007D0EF9" w:rsidP="006F120B">
      <w:pPr>
        <w:pStyle w:val="Overskrift3"/>
      </w:pPr>
      <w:bookmarkStart w:id="25" w:name="_Toc61879490"/>
      <w:bookmarkStart w:id="26" w:name="_Toc61879826"/>
      <w:r w:rsidRPr="00B31DBF">
        <w:t>Gennemførsel af informationskampagne om rapportering af bifangst</w:t>
      </w:r>
      <w:bookmarkEnd w:id="25"/>
      <w:bookmarkEnd w:id="26"/>
      <w:r w:rsidRPr="00B31DBF">
        <w:t xml:space="preserve">  </w:t>
      </w:r>
    </w:p>
    <w:p w14:paraId="2E24FB0B" w14:textId="542EC3EC" w:rsidR="007D0EF9" w:rsidRDefault="007D0EF9" w:rsidP="007D0EF9">
      <w:pPr>
        <w:jc w:val="both"/>
        <w:rPr>
          <w:rFonts w:cstheme="minorHAnsi"/>
        </w:rPr>
      </w:pPr>
      <w:r>
        <w:rPr>
          <w:rFonts w:cstheme="minorHAnsi"/>
        </w:rPr>
        <w:t xml:space="preserve">I henhold til </w:t>
      </w:r>
      <w:r w:rsidRPr="00DB5723">
        <w:rPr>
          <w:rFonts w:cstheme="minorHAnsi"/>
        </w:rPr>
        <w:t>Selvstyrets bekendtgørelse nr. 7 af 4. april 2016 om rapportering af indhandlinger af fisk og fiskeriprodukter</w:t>
      </w:r>
      <w:r w:rsidR="00F82A4F">
        <w:rPr>
          <w:rFonts w:cstheme="minorHAnsi"/>
        </w:rPr>
        <w:t>,</w:t>
      </w:r>
      <w:r>
        <w:rPr>
          <w:rFonts w:cstheme="minorHAnsi"/>
        </w:rPr>
        <w:t xml:space="preserve"> har fiskeren pligt til at udfylde en landingserklæring ved landing af fiskeprodukter. Denne landingserklæring skal blandt andet indeholde oplysninger om, </w:t>
      </w:r>
      <w:r w:rsidR="00F82A4F">
        <w:rPr>
          <w:rFonts w:cstheme="minorHAnsi"/>
        </w:rPr>
        <w:t xml:space="preserve">hvilken </w:t>
      </w:r>
      <w:r>
        <w:rPr>
          <w:rFonts w:cstheme="minorHAnsi"/>
        </w:rPr>
        <w:t xml:space="preserve">bifangst af fugle, havpattedyr og andre fisk, fiskeren måtte have haft. Opkøberen har pligt til at </w:t>
      </w:r>
      <w:r w:rsidR="00F82A4F">
        <w:rPr>
          <w:rFonts w:cstheme="minorHAnsi"/>
        </w:rPr>
        <w:t xml:space="preserve">registrere </w:t>
      </w:r>
      <w:r>
        <w:rPr>
          <w:rFonts w:cstheme="minorHAnsi"/>
        </w:rPr>
        <w:t>disse oplysninger og videregive disse til GFLK. Do</w:t>
      </w:r>
      <w:r w:rsidR="002E63C7">
        <w:rPr>
          <w:rFonts w:cstheme="minorHAnsi"/>
        </w:rPr>
        <w:t>g er der usikkerhed om</w:t>
      </w:r>
      <w:r w:rsidR="00F82A4F">
        <w:rPr>
          <w:rFonts w:cstheme="minorHAnsi"/>
        </w:rPr>
        <w:t>, hvorvidt fiskeren</w:t>
      </w:r>
      <w:r>
        <w:rPr>
          <w:rFonts w:cstheme="minorHAnsi"/>
        </w:rPr>
        <w:t xml:space="preserve"> husker at indberette til opkøberen, hvis de har haft bifangst af fugle og havpattedyr, samt at indhandlingsstedet husker at vidererapportere disse fangster. Videre er der også tvivl om, </w:t>
      </w:r>
      <w:r w:rsidR="00F82A4F">
        <w:rPr>
          <w:rFonts w:cstheme="minorHAnsi"/>
        </w:rPr>
        <w:t xml:space="preserve">hvorvidt </w:t>
      </w:r>
      <w:r>
        <w:rPr>
          <w:rFonts w:cstheme="minorHAnsi"/>
        </w:rPr>
        <w:t>parterne er opmærksomme på, at de har denne pligt.</w:t>
      </w:r>
    </w:p>
    <w:p w14:paraId="5BBF9848" w14:textId="1BB6035D" w:rsidR="007D0EF9" w:rsidRDefault="007D0EF9" w:rsidP="007D0EF9">
      <w:pPr>
        <w:jc w:val="both"/>
        <w:rPr>
          <w:rFonts w:cstheme="minorHAnsi"/>
        </w:rPr>
      </w:pPr>
      <w:r>
        <w:rPr>
          <w:rFonts w:cstheme="minorHAnsi"/>
        </w:rPr>
        <w:t xml:space="preserve">Det </w:t>
      </w:r>
      <w:r w:rsidR="009B4772">
        <w:rPr>
          <w:rFonts w:cstheme="minorHAnsi"/>
        </w:rPr>
        <w:t>er GFLK’s opgave at kontrollere</w:t>
      </w:r>
      <w:r>
        <w:rPr>
          <w:rFonts w:cstheme="minorHAnsi"/>
        </w:rPr>
        <w:t>, at opkøber</w:t>
      </w:r>
      <w:r w:rsidR="009B4772">
        <w:rPr>
          <w:rFonts w:cstheme="minorHAnsi"/>
        </w:rPr>
        <w:t>e</w:t>
      </w:r>
      <w:r>
        <w:rPr>
          <w:rFonts w:cstheme="minorHAnsi"/>
        </w:rPr>
        <w:t xml:space="preserve"> og fisker</w:t>
      </w:r>
      <w:r w:rsidR="009B4772">
        <w:rPr>
          <w:rFonts w:cstheme="minorHAnsi"/>
        </w:rPr>
        <w:t>e</w:t>
      </w:r>
      <w:r>
        <w:rPr>
          <w:rFonts w:cstheme="minorHAnsi"/>
        </w:rPr>
        <w:t xml:space="preserve"> lever op til disse forpligtigelser, men da stenbider indhandles til omkring 23 indhandling</w:t>
      </w:r>
      <w:r w:rsidR="009B4772">
        <w:rPr>
          <w:rFonts w:cstheme="minorHAnsi"/>
        </w:rPr>
        <w:t>s</w:t>
      </w:r>
      <w:r>
        <w:rPr>
          <w:rFonts w:cstheme="minorHAnsi"/>
        </w:rPr>
        <w:t xml:space="preserve">steder i 19 byer/bygder fordelt over hele Grønlands vestkyst næsten hver dag, mens fiskeriet er aktivt, vil kontrollen altid have karakter af en stikprøve. For at sikre, at bifangst rapporteres, er der derfor også behov for, at indhandlingssteder og fiskere selv er motiverede til at indrapportere bifangst. </w:t>
      </w:r>
    </w:p>
    <w:p w14:paraId="6041E057" w14:textId="77777777" w:rsidR="007D0EF9" w:rsidRDefault="007D0EF9" w:rsidP="007D0EF9">
      <w:pPr>
        <w:jc w:val="both"/>
        <w:rPr>
          <w:rFonts w:cstheme="minorHAnsi"/>
        </w:rPr>
      </w:pPr>
      <w:r>
        <w:rPr>
          <w:rFonts w:cstheme="minorHAnsi"/>
        </w:rPr>
        <w:t xml:space="preserve">For at gøre fiskere og indhandlingssteder opmærksomme på deres pligter, ønsker GFLK og APNN at gennemføre en informationskampagne før og under stenbiderfiskeriet. Det er påtænkt, at kampagnen skal indeholde et radiospot, der omhandler vigtigheden af rapportering af bifangst, samt to eller tre artikler til relevante medier. Videre vil GFLK frem mod fiskeriets start lave en skrivelse til alle indhandlingssteder, hvor deres forpligtelser i henhold til rapportering udpensles. </w:t>
      </w:r>
    </w:p>
    <w:p w14:paraId="5A484FCE" w14:textId="3E317E14" w:rsidR="007D0EF9" w:rsidRDefault="007D0EF9" w:rsidP="007D0EF9">
      <w:pPr>
        <w:jc w:val="both"/>
        <w:rPr>
          <w:rFonts w:cstheme="minorHAnsi"/>
        </w:rPr>
      </w:pPr>
      <w:r>
        <w:rPr>
          <w:rFonts w:cstheme="minorHAnsi"/>
        </w:rPr>
        <w:t xml:space="preserve">GFLK og APNN håber, at man ved at gøre fiskere og indhandlingssteder opmærksomme på, hvorfor de skal rapportere deres bifangst, og hvilken konsekvens det kan have, ikke at rapportere, kan motivere parterne til at sikre bedre rapportering, og dermed opnå mere valid rapportering. </w:t>
      </w:r>
    </w:p>
    <w:p w14:paraId="31CCEB58" w14:textId="28262C2B" w:rsidR="007D0EF9" w:rsidRDefault="007D0EF9" w:rsidP="006F120B">
      <w:pPr>
        <w:pStyle w:val="Overskrift3"/>
      </w:pPr>
      <w:bookmarkStart w:id="27" w:name="_Toc61879491"/>
      <w:bookmarkStart w:id="28" w:name="_Toc61879827"/>
      <w:r>
        <w:t>O</w:t>
      </w:r>
      <w:r w:rsidRPr="001454AA">
        <w:t>ffentliggørelse af kontrolrapport på baggrund af stenbiderfiskeriet kort efter endt fiskerisæson</w:t>
      </w:r>
      <w:bookmarkEnd w:id="27"/>
      <w:bookmarkEnd w:id="28"/>
    </w:p>
    <w:p w14:paraId="1D6D4E49" w14:textId="77777777" w:rsidR="007D0EF9" w:rsidRDefault="007D0EF9" w:rsidP="007D0EF9">
      <w:pPr>
        <w:jc w:val="both"/>
        <w:rPr>
          <w:rFonts w:cstheme="minorHAnsi"/>
        </w:rPr>
      </w:pPr>
      <w:r>
        <w:rPr>
          <w:rFonts w:cstheme="minorHAnsi"/>
        </w:rPr>
        <w:t xml:space="preserve">GFLK’s kontrolvirksomhed rapporteres i øjeblikket ikke løbende i løbet af et år, men i GFLK’s årsrapport, der udkommer en gang om året. Videre er opgørelsen i rapporten ikke uddybet i særlig høj grad, og det kan være svært for interessenter at vurdere, hvor udbredt kontrollen er.  Dette skaber en mistillid til, om kontrollen er tilstrækkelig. Dermed opstår der også mistillid til, om kontrollen formår at være til stede i stenbiderfiskeriet i en sådan grad, at den ville være i stand til at opdage og rette op på eventuelle systematiske mangler i bifangstrapporteringen i stenbiderfiskeriet. </w:t>
      </w:r>
    </w:p>
    <w:p w14:paraId="05610CA8" w14:textId="0BBE89FA" w:rsidR="007D0EF9" w:rsidRDefault="007D0EF9" w:rsidP="007D0EF9">
      <w:pPr>
        <w:jc w:val="both"/>
        <w:rPr>
          <w:rFonts w:cstheme="minorHAnsi"/>
        </w:rPr>
      </w:pPr>
      <w:r>
        <w:rPr>
          <w:rFonts w:cstheme="minorHAnsi"/>
        </w:rPr>
        <w:lastRenderedPageBreak/>
        <w:t xml:space="preserve">For at give interessenter et retvisende af billede kontrollens udbredelse, vil GFLK i 2021 offentliggøre en mere detaljeret rapport om kontrollen af stenbiderfiskeriet. Tanken er, at rapporten skal indeholde oplysninger om, hvilken kapacitet GFLK har haft til at kontrollere stenbiderfiskeriet, hvordan kapaciteten er blevet udnyttet, samt </w:t>
      </w:r>
      <w:r w:rsidR="00F82A4F">
        <w:rPr>
          <w:rFonts w:cstheme="minorHAnsi"/>
        </w:rPr>
        <w:t xml:space="preserve">en </w:t>
      </w:r>
      <w:r>
        <w:rPr>
          <w:rFonts w:cstheme="minorHAnsi"/>
        </w:rPr>
        <w:t xml:space="preserve">redegørelse af, hvad kontrollørerne har observeret. </w:t>
      </w:r>
    </w:p>
    <w:p w14:paraId="772F3D1A" w14:textId="0C8AC2E9" w:rsidR="007D0EF9" w:rsidRDefault="007D0EF9" w:rsidP="007D0EF9">
      <w:pPr>
        <w:jc w:val="both"/>
        <w:rPr>
          <w:rFonts w:cstheme="minorHAnsi"/>
        </w:rPr>
      </w:pPr>
      <w:r>
        <w:rPr>
          <w:rFonts w:cstheme="minorHAnsi"/>
        </w:rPr>
        <w:t xml:space="preserve">GFLK forventer, at offentliggørelsen af en mere </w:t>
      </w:r>
      <w:r w:rsidR="00F82A4F">
        <w:rPr>
          <w:rFonts w:cstheme="minorHAnsi"/>
        </w:rPr>
        <w:t>detaljeret</w:t>
      </w:r>
      <w:r>
        <w:rPr>
          <w:rFonts w:cstheme="minorHAnsi"/>
        </w:rPr>
        <w:t xml:space="preserve"> rapport om kontrollen vil hjælpe GFLK til at identificere udviklingspunkter i kontrollen af fiskeriet. Videre forventer GFLK, at en udgivelse af en sådan rapport ent</w:t>
      </w:r>
      <w:r w:rsidR="00E923C2">
        <w:rPr>
          <w:rFonts w:cstheme="minorHAnsi"/>
        </w:rPr>
        <w:t>en kan imødegå usikkerheden omkring</w:t>
      </w:r>
      <w:r>
        <w:rPr>
          <w:rFonts w:cstheme="minorHAnsi"/>
        </w:rPr>
        <w:t xml:space="preserve">, at </w:t>
      </w:r>
      <w:r w:rsidRPr="00BC1DD6">
        <w:rPr>
          <w:rFonts w:cstheme="minorHAnsi"/>
        </w:rPr>
        <w:t xml:space="preserve">kontrollen formår at </w:t>
      </w:r>
      <w:r>
        <w:rPr>
          <w:rFonts w:cstheme="minorHAnsi"/>
        </w:rPr>
        <w:t xml:space="preserve">kontrollere stenbiderfiskeriet tilstrækkeligt til at sikre tilfredsstillende bifangstrapporteringer, eller kan fremhæve, hvor der konkret er problemer, sådan at der kan sættes målrettet ind i 2022.   </w:t>
      </w:r>
    </w:p>
    <w:p w14:paraId="6A4817DD" w14:textId="77777777" w:rsidR="007D0EF9" w:rsidRDefault="007D0EF9" w:rsidP="007D0EF9">
      <w:pPr>
        <w:jc w:val="both"/>
        <w:rPr>
          <w:rFonts w:cstheme="minorHAnsi"/>
        </w:rPr>
      </w:pPr>
      <w:r>
        <w:rPr>
          <w:rFonts w:cstheme="minorHAnsi"/>
        </w:rPr>
        <w:t xml:space="preserve">Hvis der er tilfredshed med kontrolrapporten, kan det overvejes, om den skal udarbejdes årligt.   </w:t>
      </w:r>
    </w:p>
    <w:p w14:paraId="6AC85838" w14:textId="77777777" w:rsidR="007D0EF9" w:rsidRDefault="007D0EF9" w:rsidP="006F120B">
      <w:pPr>
        <w:pStyle w:val="Overskrift3"/>
      </w:pPr>
      <w:bookmarkStart w:id="29" w:name="_Toc61879492"/>
      <w:bookmarkStart w:id="30" w:name="_Toc61879828"/>
      <w:r w:rsidRPr="00BC1DD6">
        <w:t>Årlig evaluering af fiskeriet efter endt fiskerisæson</w:t>
      </w:r>
      <w:bookmarkEnd w:id="29"/>
      <w:bookmarkEnd w:id="30"/>
    </w:p>
    <w:p w14:paraId="021091B8" w14:textId="426415F3" w:rsidR="007D0EF9" w:rsidRDefault="007D0EF9" w:rsidP="007D0EF9">
      <w:pPr>
        <w:jc w:val="both"/>
        <w:rPr>
          <w:rFonts w:cstheme="minorHAnsi"/>
        </w:rPr>
      </w:pPr>
      <w:r>
        <w:rPr>
          <w:rFonts w:cstheme="minorHAnsi"/>
        </w:rPr>
        <w:t xml:space="preserve">Efter endt fiskerisæson planlægger APNN at indkalde GFLK samt erhvervet og andre relevante interessenter til et evalueringsmøde. På evalueringsmødet vil den afsluttede fiskerisæson bliver diskuteret. På dette møde vil APNN og GFLK også tage bifangstrapportering med som </w:t>
      </w:r>
      <w:r w:rsidR="00F82A4F">
        <w:rPr>
          <w:rFonts w:cstheme="minorHAnsi"/>
        </w:rPr>
        <w:t>dagsordens</w:t>
      </w:r>
      <w:r>
        <w:rPr>
          <w:rFonts w:cstheme="minorHAnsi"/>
        </w:rPr>
        <w:t xml:space="preserve">punkt. </w:t>
      </w:r>
    </w:p>
    <w:p w14:paraId="50B2E8C1" w14:textId="14AAD2B0" w:rsidR="007D0EF9" w:rsidRPr="002A1A10" w:rsidRDefault="007D0EF9" w:rsidP="007D0EF9">
      <w:pPr>
        <w:jc w:val="both"/>
        <w:rPr>
          <w:rFonts w:cstheme="minorHAnsi"/>
        </w:rPr>
      </w:pPr>
      <w:r>
        <w:rPr>
          <w:rFonts w:cstheme="minorHAnsi"/>
        </w:rPr>
        <w:t xml:space="preserve">APNN og GFLK forventer, at en </w:t>
      </w:r>
      <w:r w:rsidR="00F82A4F">
        <w:rPr>
          <w:rFonts w:cstheme="minorHAnsi"/>
        </w:rPr>
        <w:t xml:space="preserve">drøftelse </w:t>
      </w:r>
      <w:r>
        <w:rPr>
          <w:rFonts w:cstheme="minorHAnsi"/>
        </w:rPr>
        <w:t>af bifangstrapporteringen i den afsluttede sæson kan fremhæve, hvordan administrationen af fiskeriet kan gøres bedre fremadrettet generelt, samt om der er tiltag, der kan f</w:t>
      </w:r>
      <w:r w:rsidR="00EF6F01">
        <w:rPr>
          <w:rFonts w:cstheme="minorHAnsi"/>
        </w:rPr>
        <w:t xml:space="preserve">remme bifangstrapporteringen. </w:t>
      </w:r>
      <w:r>
        <w:rPr>
          <w:rFonts w:cstheme="minorHAnsi"/>
        </w:rPr>
        <w:t xml:space="preserve"> </w:t>
      </w:r>
    </w:p>
    <w:p w14:paraId="159579DB" w14:textId="30E18152" w:rsidR="009515F5" w:rsidRDefault="00EF2BB2">
      <w:r>
        <w:t>GFLK fastsætter hvert år en kontrolplan for de forskellige fiskerier og her kan en evaluering  yderligere være med til at give input til planlægning af kontrolindsatsen.</w:t>
      </w:r>
      <w:r w:rsidR="009515F5">
        <w:br w:type="page"/>
      </w:r>
    </w:p>
    <w:p w14:paraId="4767D225" w14:textId="39EE1404" w:rsidR="00DE0FEF" w:rsidRDefault="009515F5" w:rsidP="009515F5">
      <w:pPr>
        <w:pStyle w:val="Overskrift2"/>
      </w:pPr>
      <w:bookmarkStart w:id="31" w:name="_Toc61879829"/>
      <w:r>
        <w:lastRenderedPageBreak/>
        <w:t>Bilag 4. Fordelingsnøgle</w:t>
      </w:r>
      <w:bookmarkEnd w:id="31"/>
    </w:p>
    <w:p w14:paraId="7628378C" w14:textId="07433AB6" w:rsidR="002F4602" w:rsidRDefault="002F4602" w:rsidP="002F4602">
      <w:r>
        <w:t>Kvoter</w:t>
      </w:r>
      <w:r w:rsidR="001B2A42">
        <w:t xml:space="preserve"> til fiskeri efter stenbider</w:t>
      </w:r>
      <w:r>
        <w:t xml:space="preserve"> fordeles til de enkelte forvaltningsområder ud fra de seneste 3 års fangster. </w:t>
      </w:r>
    </w:p>
    <w:p w14:paraId="7FE7F7C8" w14:textId="54E81361" w:rsidR="002F4602" w:rsidRDefault="00F82A4F" w:rsidP="00F81FE1">
      <w:pPr>
        <w:jc w:val="both"/>
      </w:pPr>
      <w:r>
        <w:t xml:space="preserve">Naalakkersuisut fastsætter TAC og fordeler </w:t>
      </w:r>
      <w:r w:rsidR="002F4602">
        <w:t>den samlede TAC for NAFO-område 1 til NAFO-underområderne efter følgende fordelingsnøgle</w:t>
      </w:r>
      <w:r>
        <w:t>:</w:t>
      </w:r>
    </w:p>
    <w:p w14:paraId="0119B2AA" w14:textId="77777777" w:rsidR="002F4602" w:rsidRDefault="002F4602" w:rsidP="006260C9">
      <w:pPr>
        <w:pStyle w:val="Listeafsnit"/>
        <w:numPr>
          <w:ilvl w:val="0"/>
          <w:numId w:val="29"/>
        </w:numPr>
        <w:jc w:val="both"/>
        <w:rPr>
          <w:rFonts w:cstheme="minorHAnsi"/>
        </w:rPr>
      </w:pPr>
      <w:r w:rsidRPr="001E2B8F">
        <w:rPr>
          <w:rFonts w:cstheme="minorHAnsi"/>
        </w:rPr>
        <w:t xml:space="preserve">20 % af TAC fordeles ligeligt </w:t>
      </w:r>
      <w:r>
        <w:rPr>
          <w:rFonts w:cstheme="minorHAnsi"/>
        </w:rPr>
        <w:t>mellem NAFO-underområderne.</w:t>
      </w:r>
    </w:p>
    <w:p w14:paraId="51E7D2BD" w14:textId="77777777" w:rsidR="002F4602" w:rsidRPr="00885904" w:rsidRDefault="002F4602" w:rsidP="006260C9">
      <w:pPr>
        <w:pStyle w:val="Listeafsnit"/>
        <w:jc w:val="both"/>
        <w:rPr>
          <w:rFonts w:cstheme="minorHAnsi"/>
        </w:rPr>
      </w:pPr>
    </w:p>
    <w:p w14:paraId="458C723B" w14:textId="77777777" w:rsidR="002F4602" w:rsidRPr="001E2B8F" w:rsidRDefault="002F4602" w:rsidP="006260C9">
      <w:pPr>
        <w:pStyle w:val="Listeafsnit"/>
        <w:numPr>
          <w:ilvl w:val="0"/>
          <w:numId w:val="29"/>
        </w:numPr>
        <w:jc w:val="both"/>
        <w:rPr>
          <w:rFonts w:cstheme="minorHAnsi"/>
        </w:rPr>
      </w:pPr>
      <w:r w:rsidRPr="001E2B8F">
        <w:rPr>
          <w:rFonts w:cstheme="minorHAnsi"/>
        </w:rPr>
        <w:t>80 % af TAC fordeles i henhold til de tre</w:t>
      </w:r>
      <w:r>
        <w:rPr>
          <w:rFonts w:cstheme="minorHAnsi"/>
        </w:rPr>
        <w:t xml:space="preserve"> </w:t>
      </w:r>
      <w:r w:rsidRPr="001E2B8F">
        <w:rPr>
          <w:rFonts w:cstheme="minorHAnsi"/>
        </w:rPr>
        <w:t>foregående år</w:t>
      </w:r>
      <w:r>
        <w:rPr>
          <w:rFonts w:cstheme="minorHAnsi"/>
        </w:rPr>
        <w:t>s fiskeri.</w:t>
      </w:r>
    </w:p>
    <w:p w14:paraId="02244FD3" w14:textId="2AFCAD10" w:rsidR="002F4602" w:rsidRPr="001B2A42" w:rsidRDefault="002F4602" w:rsidP="006260C9">
      <w:pPr>
        <w:pStyle w:val="Listeafsnit"/>
        <w:numPr>
          <w:ilvl w:val="1"/>
          <w:numId w:val="29"/>
        </w:numPr>
        <w:jc w:val="both"/>
        <w:rPr>
          <w:rFonts w:cstheme="minorHAnsi"/>
        </w:rPr>
      </w:pPr>
      <w:r w:rsidRPr="001E2B8F">
        <w:rPr>
          <w:rFonts w:cstheme="minorHAnsi"/>
        </w:rPr>
        <w:t>Fordelingen tager udgangspunkt i</w:t>
      </w:r>
      <w:r>
        <w:rPr>
          <w:rFonts w:cstheme="minorHAnsi"/>
        </w:rPr>
        <w:t xml:space="preserve"> vægtede gennemsnit af landingsdata</w:t>
      </w:r>
      <w:r w:rsidRPr="001E2B8F">
        <w:rPr>
          <w:rFonts w:cstheme="minorHAnsi"/>
        </w:rPr>
        <w:t xml:space="preserve"> fra de tre</w:t>
      </w:r>
      <w:r>
        <w:rPr>
          <w:rFonts w:cstheme="minorHAnsi"/>
        </w:rPr>
        <w:t xml:space="preserve"> </w:t>
      </w:r>
      <w:r w:rsidRPr="001E2B8F">
        <w:rPr>
          <w:rFonts w:cstheme="minorHAnsi"/>
        </w:rPr>
        <w:t>foregående år</w:t>
      </w:r>
      <w:r>
        <w:rPr>
          <w:rFonts w:cstheme="minorHAnsi"/>
        </w:rPr>
        <w:t>, der er indrapporteret til GFLK.</w:t>
      </w:r>
    </w:p>
    <w:p w14:paraId="4616F9D0" w14:textId="5B4FB39E" w:rsidR="002F4602" w:rsidRPr="00A25D7E" w:rsidRDefault="002F4602" w:rsidP="002F4602">
      <w:pPr>
        <w:rPr>
          <w:rFonts w:ascii="Calibri" w:eastAsia="Times New Roman" w:hAnsi="Calibri" w:cs="Calibri"/>
          <w:b/>
          <w:bCs/>
          <w:color w:val="000000"/>
          <w:lang w:eastAsia="en-GB"/>
        </w:rPr>
      </w:pPr>
      <w:r w:rsidRPr="00A25D7E">
        <w:rPr>
          <w:rFonts w:ascii="Calibri" w:eastAsia="Times New Roman" w:hAnsi="Calibri" w:cs="Calibri"/>
          <w:b/>
          <w:bCs/>
          <w:color w:val="000000"/>
          <w:lang w:eastAsia="en-GB"/>
        </w:rPr>
        <w:t>20</w:t>
      </w:r>
      <w:r w:rsidR="003F40D1">
        <w:rPr>
          <w:rFonts w:ascii="Calibri" w:eastAsia="Times New Roman" w:hAnsi="Calibri" w:cs="Calibri"/>
          <w:b/>
          <w:bCs/>
          <w:color w:val="000000"/>
          <w:lang w:eastAsia="en-GB"/>
        </w:rPr>
        <w:t xml:space="preserve"> </w:t>
      </w:r>
      <w:r w:rsidRPr="00A25D7E">
        <w:rPr>
          <w:rFonts w:ascii="Calibri" w:eastAsia="Times New Roman" w:hAnsi="Calibri" w:cs="Calibri"/>
          <w:b/>
          <w:bCs/>
          <w:color w:val="000000"/>
          <w:lang w:eastAsia="en-GB"/>
        </w:rPr>
        <w:t>% fordeling</w:t>
      </w:r>
    </w:p>
    <w:p w14:paraId="7A7A8830" w14:textId="34D5909C" w:rsidR="002F4602" w:rsidRDefault="002F4602" w:rsidP="006260C9">
      <w:pPr>
        <w:jc w:val="both"/>
        <w:rPr>
          <w:rFonts w:ascii="Calibri" w:eastAsia="Times New Roman" w:hAnsi="Calibri" w:cs="Calibri"/>
          <w:color w:val="000000"/>
          <w:lang w:eastAsia="en-GB"/>
        </w:rPr>
      </w:pPr>
      <w:r w:rsidRPr="00DC5F1F">
        <w:rPr>
          <w:rFonts w:ascii="Calibri" w:eastAsia="Times New Roman" w:hAnsi="Calibri" w:cs="Calibri"/>
          <w:color w:val="000000"/>
          <w:lang w:eastAsia="en-GB"/>
        </w:rPr>
        <w:t>20 % af den samlede TAC f</w:t>
      </w:r>
      <w:r>
        <w:rPr>
          <w:rFonts w:ascii="Calibri" w:eastAsia="Times New Roman" w:hAnsi="Calibri" w:cs="Calibri"/>
          <w:color w:val="000000"/>
          <w:lang w:eastAsia="en-GB"/>
        </w:rPr>
        <w:t>ordeles ligeligt mellem de 7 NAFO-underområder. Hvert NAFO-underområde</w:t>
      </w:r>
      <w:r w:rsidR="00F706F4">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Pr>
          <w:rFonts w:ascii="Calibri" w:eastAsia="Times New Roman" w:hAnsi="Calibri" w:cs="Calibri"/>
          <w:i/>
          <w:iCs/>
          <w:color w:val="000000"/>
          <w:lang w:eastAsia="en-GB"/>
        </w:rPr>
        <w:t>X</w:t>
      </w:r>
      <w:r>
        <w:rPr>
          <w:rFonts w:ascii="Calibri" w:eastAsia="Times New Roman" w:hAnsi="Calibri" w:cs="Calibri"/>
          <w:color w:val="000000"/>
          <w:lang w:eastAsia="en-GB"/>
        </w:rPr>
        <w:t xml:space="preserve">”, får tildelt en lige stor andel af </w:t>
      </w:r>
      <w:r w:rsidR="001B2A42">
        <w:rPr>
          <w:rFonts w:ascii="Calibri" w:eastAsia="Times New Roman" w:hAnsi="Calibri" w:cs="Calibri"/>
          <w:color w:val="000000"/>
          <w:lang w:eastAsia="en-GB"/>
        </w:rPr>
        <w:t>TAC</w:t>
      </w:r>
      <w:r w:rsidR="00F706F4">
        <w:rPr>
          <w:rFonts w:ascii="Calibri" w:eastAsia="Times New Roman" w:hAnsi="Calibri" w:cs="Calibri"/>
          <w:color w:val="000000"/>
          <w:lang w:eastAsia="en-GB"/>
        </w:rPr>
        <w:t>-</w:t>
      </w:r>
      <w:r>
        <w:rPr>
          <w:rFonts w:ascii="Calibri" w:eastAsia="Times New Roman" w:hAnsi="Calibri" w:cs="Calibri"/>
          <w:color w:val="000000"/>
          <w:lang w:eastAsia="en-GB"/>
        </w:rPr>
        <w:t>mængden</w:t>
      </w:r>
      <w:r w:rsidR="00F706F4">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20</w:t>
      </w:r>
      <w:r>
        <w:rPr>
          <w:rFonts w:ascii="Calibri" w:eastAsia="Times New Roman" w:hAnsi="Calibri" w:cs="Calibri"/>
          <w:color w:val="000000"/>
          <w:lang w:eastAsia="en-GB"/>
        </w:rPr>
        <w:t>”, som altså svarer til 20 % af TAC.</w:t>
      </w:r>
    </w:p>
    <w:p w14:paraId="49C7924C" w14:textId="4790FA64" w:rsidR="002F4602" w:rsidRDefault="002F4602" w:rsidP="002F4602">
      <w:pPr>
        <w:ind w:firstLine="1304"/>
        <w:rPr>
          <w:rFonts w:ascii="Calibri" w:eastAsia="Times New Roman" w:hAnsi="Calibri" w:cs="Calibri"/>
          <w:color w:val="000000"/>
          <w:lang w:eastAsia="en-GB"/>
        </w:rPr>
      </w:pPr>
      <w:r>
        <w:rPr>
          <w:rFonts w:ascii="Calibri" w:eastAsia="Times New Roman" w:hAnsi="Calibri" w:cs="Calibri"/>
          <w:color w:val="000000"/>
          <w:lang w:eastAsia="en-GB"/>
        </w:rPr>
        <w:t>Mængde til ligelig fordeling i</w:t>
      </w:r>
      <w:r w:rsidR="0040314A">
        <w:rPr>
          <w:rFonts w:ascii="Calibri" w:eastAsia="Times New Roman" w:hAnsi="Calibri" w:cs="Calibri"/>
          <w:color w:val="000000"/>
          <w:lang w:eastAsia="en-GB"/>
        </w:rPr>
        <w:t xml:space="preserve"> alle</w:t>
      </w:r>
      <w:r>
        <w:rPr>
          <w:rFonts w:ascii="Calibri" w:eastAsia="Times New Roman" w:hAnsi="Calibri" w:cs="Calibri"/>
          <w:color w:val="000000"/>
          <w:lang w:eastAsia="en-GB"/>
        </w:rPr>
        <w:t xml:space="preserve"> </w:t>
      </w:r>
      <w:r w:rsidRPr="001037BB">
        <w:rPr>
          <w:rFonts w:ascii="Calibri" w:eastAsia="Times New Roman" w:hAnsi="Calibri" w:cs="Calibri"/>
          <w:i/>
          <w:iCs/>
          <w:color w:val="000000"/>
          <w:lang w:eastAsia="en-GB"/>
        </w:rPr>
        <w:t>X</w:t>
      </w:r>
      <w:r>
        <w:rPr>
          <w:rFonts w:ascii="Calibri" w:eastAsia="Times New Roman" w:hAnsi="Calibri" w:cs="Calibri"/>
          <w:color w:val="000000"/>
          <w:lang w:eastAsia="en-GB"/>
        </w:rPr>
        <w:t xml:space="preserve"> =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20(X)</w:t>
      </w:r>
      <w:r>
        <w:rPr>
          <w:rFonts w:ascii="Calibri" w:eastAsia="Times New Roman" w:hAnsi="Calibri" w:cs="Calibri"/>
          <w:color w:val="000000"/>
          <w:lang w:eastAsia="en-GB"/>
        </w:rPr>
        <w:t xml:space="preserve"> = (0,20*TAC)/7</w:t>
      </w:r>
    </w:p>
    <w:p w14:paraId="08444701" w14:textId="1BAAAB63" w:rsidR="002F4602" w:rsidRPr="00941002" w:rsidRDefault="002F4602" w:rsidP="002F4602">
      <w:pPr>
        <w:rPr>
          <w:b/>
          <w:bCs/>
        </w:rPr>
      </w:pPr>
      <w:r w:rsidRPr="00941002">
        <w:rPr>
          <w:b/>
          <w:bCs/>
        </w:rPr>
        <w:t>8</w:t>
      </w:r>
      <w:r>
        <w:rPr>
          <w:b/>
          <w:bCs/>
        </w:rPr>
        <w:t>0</w:t>
      </w:r>
      <w:r w:rsidR="003F40D1">
        <w:rPr>
          <w:b/>
          <w:bCs/>
        </w:rPr>
        <w:t xml:space="preserve"> </w:t>
      </w:r>
      <w:r w:rsidRPr="00941002">
        <w:rPr>
          <w:b/>
          <w:bCs/>
        </w:rPr>
        <w:t xml:space="preserve">% fordeling </w:t>
      </w:r>
    </w:p>
    <w:p w14:paraId="3E64993A" w14:textId="77777777" w:rsidR="002F4602" w:rsidRDefault="002F4602" w:rsidP="006260C9">
      <w:pPr>
        <w:jc w:val="both"/>
      </w:pPr>
      <w:r>
        <w:t>Fordelingen er baseret på en vægtning af de seneste tre års fangster (</w:t>
      </w:r>
      <w:r w:rsidRPr="00B2638C">
        <w:rPr>
          <w:i/>
          <w:iCs/>
        </w:rPr>
        <w:t>t</w:t>
      </w:r>
      <w:r>
        <w:t>).</w:t>
      </w:r>
    </w:p>
    <w:p w14:paraId="710C67E8" w14:textId="77777777" w:rsidR="0040314A" w:rsidRDefault="002F4602" w:rsidP="006260C9">
      <w:pPr>
        <w:jc w:val="both"/>
      </w:pPr>
      <w:r>
        <w:t xml:space="preserve">80% af den samlede TAC, givet ved </w:t>
      </w:r>
      <w:r w:rsidR="001B2A42">
        <w:t>”</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80</w:t>
      </w:r>
      <w:r w:rsidR="001B2A42">
        <w:rPr>
          <w:rFonts w:ascii="Calibri" w:eastAsia="Times New Roman" w:hAnsi="Calibri" w:cs="Calibri"/>
          <w:i/>
          <w:iCs/>
          <w:color w:val="000000"/>
          <w:lang w:eastAsia="en-GB"/>
        </w:rPr>
        <w:t>”</w:t>
      </w:r>
      <w:r>
        <w:t>, fordeles baseret på en vægtning af de sidste 3 års fangster, givet ved ”</w:t>
      </w:r>
      <w:r>
        <w:rPr>
          <w:i/>
          <w:iCs/>
        </w:rPr>
        <w:t>t</w:t>
      </w:r>
      <w:r>
        <w:t xml:space="preserve">”, hvor </w:t>
      </w:r>
      <w:r w:rsidRPr="001037BB">
        <w:rPr>
          <w:i/>
          <w:iCs/>
        </w:rPr>
        <w:t>t</w:t>
      </w:r>
      <w:r>
        <w:t xml:space="preserve"> er året der beregnes en kvote for. </w:t>
      </w:r>
    </w:p>
    <w:p w14:paraId="345711D3" w14:textId="2BC9A003" w:rsidR="002F4602" w:rsidRDefault="002F4602" w:rsidP="006260C9">
      <w:pPr>
        <w:jc w:val="both"/>
      </w:pPr>
      <w:r>
        <w:t>De sidste tre års fangster vægtes med</w:t>
      </w:r>
      <w:r w:rsidR="001B2A42">
        <w:t xml:space="preserve"> hhv.</w:t>
      </w:r>
      <w:r>
        <w:t xml:space="preserve"> </w:t>
      </w:r>
      <w:r w:rsidRPr="00B2638C">
        <w:rPr>
          <w:i/>
          <w:iCs/>
        </w:rPr>
        <w:t>t</w:t>
      </w:r>
      <w:r w:rsidRPr="0040314A">
        <w:t>3</w:t>
      </w:r>
      <w:r w:rsidR="001B2A42">
        <w:t xml:space="preserve">: </w:t>
      </w:r>
      <w:r>
        <w:t xml:space="preserve">20%, </w:t>
      </w:r>
      <w:r w:rsidRPr="00B2638C">
        <w:rPr>
          <w:i/>
          <w:iCs/>
        </w:rPr>
        <w:t>t</w:t>
      </w:r>
      <w:r w:rsidRPr="0040314A">
        <w:t>2</w:t>
      </w:r>
      <w:r w:rsidR="001B2A42">
        <w:t xml:space="preserve">: </w:t>
      </w:r>
      <w:r>
        <w:t xml:space="preserve">30% og </w:t>
      </w:r>
      <w:r w:rsidRPr="00B2638C">
        <w:rPr>
          <w:i/>
          <w:iCs/>
        </w:rPr>
        <w:t>t</w:t>
      </w:r>
      <w:r w:rsidRPr="0040314A">
        <w:t>1</w:t>
      </w:r>
      <w:r w:rsidR="001B2A42">
        <w:t xml:space="preserve">: </w:t>
      </w:r>
      <w:r>
        <w:t xml:space="preserve">50%, hvor </w:t>
      </w:r>
      <w:r>
        <w:rPr>
          <w:i/>
          <w:iCs/>
        </w:rPr>
        <w:t>t</w:t>
      </w:r>
      <w:r w:rsidRPr="0040314A">
        <w:t>1</w:t>
      </w:r>
      <w:r>
        <w:t xml:space="preserve"> er sidste års totale fangst, der vægtes med 50 %, </w:t>
      </w:r>
      <w:r>
        <w:rPr>
          <w:i/>
          <w:iCs/>
        </w:rPr>
        <w:t>t</w:t>
      </w:r>
      <w:r w:rsidRPr="0040314A">
        <w:t>2</w:t>
      </w:r>
      <w:r>
        <w:t xml:space="preserve"> er foregående års totale fangst der vægtes med 30 %, mens </w:t>
      </w:r>
      <w:r>
        <w:rPr>
          <w:i/>
          <w:iCs/>
        </w:rPr>
        <w:t>t</w:t>
      </w:r>
      <w:r>
        <w:t xml:space="preserve">3 er den totale fangst for 3 år siden, der vægtes med 20 %. </w:t>
      </w:r>
    </w:p>
    <w:p w14:paraId="0B5397A2" w14:textId="77777777" w:rsidR="002F4602" w:rsidRPr="001037BB" w:rsidRDefault="002F4602" w:rsidP="006260C9">
      <w:pPr>
        <w:jc w:val="both"/>
      </w:pPr>
      <w:r>
        <w:t xml:space="preserve">De sidste tre års fangster er givet ved </w:t>
      </w:r>
      <w:r w:rsidRPr="001037BB">
        <w:rPr>
          <w:i/>
          <w:iCs/>
        </w:rPr>
        <w:t>f</w:t>
      </w:r>
      <w:r>
        <w:t xml:space="preserve">1, som er sidste års fangst i NAFO-underområde </w:t>
      </w:r>
      <w:r>
        <w:rPr>
          <w:i/>
          <w:iCs/>
        </w:rPr>
        <w:t>X</w:t>
      </w:r>
      <w:r>
        <w:t xml:space="preserve">, </w:t>
      </w:r>
      <w:r w:rsidRPr="001037BB">
        <w:rPr>
          <w:i/>
          <w:iCs/>
        </w:rPr>
        <w:t>f</w:t>
      </w:r>
      <w:r>
        <w:t xml:space="preserve">2, som er forrige års fangst i NAFO-underområde </w:t>
      </w:r>
      <w:r>
        <w:rPr>
          <w:i/>
          <w:iCs/>
        </w:rPr>
        <w:t>X</w:t>
      </w:r>
      <w:r>
        <w:t xml:space="preserve">, og </w:t>
      </w:r>
      <w:r w:rsidRPr="001037BB">
        <w:rPr>
          <w:i/>
          <w:iCs/>
        </w:rPr>
        <w:t>f</w:t>
      </w:r>
      <w:r>
        <w:t xml:space="preserve">3, som er fangst for 3 år siden i NAFO-underområde </w:t>
      </w:r>
      <w:r>
        <w:rPr>
          <w:i/>
          <w:iCs/>
        </w:rPr>
        <w:t>X</w:t>
      </w:r>
      <w:r>
        <w:t xml:space="preserve">. </w:t>
      </w:r>
    </w:p>
    <w:p w14:paraId="20ECDC5F" w14:textId="023B0B2D" w:rsidR="002F4602" w:rsidRDefault="002F4602" w:rsidP="00EC3303">
      <w:pPr>
        <w:spacing w:after="0"/>
      </w:pPr>
      <w:r>
        <w:t xml:space="preserve"> </w:t>
      </w:r>
      <w:r>
        <w:tab/>
        <w:t>Mængde til fordeling</w:t>
      </w:r>
      <w:r w:rsidR="0040314A">
        <w:t xml:space="preserve"> i </w:t>
      </w:r>
      <w:r w:rsidR="0040314A">
        <w:rPr>
          <w:i/>
          <w:iCs/>
        </w:rPr>
        <w:t>X</w:t>
      </w:r>
      <w:r>
        <w:t xml:space="preserve"> =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 xml:space="preserve">80 </w:t>
      </w:r>
      <w:r>
        <w:t>= (0,80*TAC)</w:t>
      </w:r>
    </w:p>
    <w:p w14:paraId="39CEFD08" w14:textId="77777777" w:rsidR="002F4602" w:rsidRDefault="002F4602" w:rsidP="00EC3303">
      <w:pPr>
        <w:spacing w:after="0"/>
        <w:ind w:firstLine="1304"/>
        <w:rPr>
          <w:rFonts w:ascii="Calibri" w:eastAsia="Times New Roman" w:hAnsi="Calibri" w:cs="Calibri"/>
          <w:color w:val="000000"/>
          <w:lang w:eastAsia="en-GB"/>
        </w:rPr>
      </w:pPr>
      <w:r w:rsidRPr="008D2CD6">
        <w:rPr>
          <w:rFonts w:ascii="Calibri" w:eastAsia="Times New Roman" w:hAnsi="Calibri" w:cs="Calibri"/>
          <w:color w:val="000000"/>
          <w:lang w:eastAsia="en-GB"/>
        </w:rPr>
        <w:t>Vægtet fa</w:t>
      </w:r>
      <w:r>
        <w:rPr>
          <w:rFonts w:ascii="Calibri" w:eastAsia="Times New Roman" w:hAnsi="Calibri" w:cs="Calibri"/>
          <w:color w:val="000000"/>
          <w:lang w:eastAsia="en-GB"/>
        </w:rPr>
        <w:t xml:space="preserve">ngst = </w:t>
      </w:r>
      <w:r w:rsidRPr="008D2CD6">
        <w:rPr>
          <w:rFonts w:ascii="Calibri" w:eastAsia="Times New Roman" w:hAnsi="Calibri" w:cs="Calibri"/>
          <w:i/>
          <w:iCs/>
          <w:color w:val="000000"/>
          <w:lang w:eastAsia="en-GB"/>
        </w:rPr>
        <w:t>V</w:t>
      </w:r>
      <w:r>
        <w:rPr>
          <w:rFonts w:ascii="Calibri" w:eastAsia="Times New Roman" w:hAnsi="Calibri" w:cs="Calibri"/>
          <w:i/>
          <w:iCs/>
          <w:color w:val="000000"/>
          <w:lang w:eastAsia="en-GB"/>
        </w:rPr>
        <w:t>f</w:t>
      </w:r>
      <w:r w:rsidRPr="008D2CD6">
        <w:rPr>
          <w:rFonts w:ascii="Calibri" w:eastAsia="Times New Roman" w:hAnsi="Calibri" w:cs="Calibri"/>
          <w:color w:val="000000"/>
          <w:lang w:eastAsia="en-GB"/>
        </w:rPr>
        <w:t xml:space="preserve"> = 0,2*</w:t>
      </w:r>
      <w:r w:rsidRPr="00A96E44">
        <w:rPr>
          <w:i/>
          <w:iCs/>
        </w:rPr>
        <w:t xml:space="preserve"> </w:t>
      </w:r>
      <w:r>
        <w:rPr>
          <w:i/>
          <w:iCs/>
        </w:rPr>
        <w:t>f</w:t>
      </w:r>
      <w:r>
        <w:t xml:space="preserve">3 </w:t>
      </w:r>
      <w:r w:rsidRPr="008D2CD6">
        <w:rPr>
          <w:rFonts w:ascii="Calibri" w:eastAsia="Times New Roman" w:hAnsi="Calibri" w:cs="Calibri"/>
          <w:color w:val="000000"/>
          <w:lang w:eastAsia="en-GB"/>
        </w:rPr>
        <w:t>+ 0,3*</w:t>
      </w:r>
      <w:r w:rsidRPr="00A96E44">
        <w:rPr>
          <w:i/>
          <w:iCs/>
        </w:rPr>
        <w:t xml:space="preserve"> </w:t>
      </w:r>
      <w:r>
        <w:rPr>
          <w:i/>
          <w:iCs/>
        </w:rPr>
        <w:t>f</w:t>
      </w:r>
      <w:r>
        <w:t xml:space="preserve">2 </w:t>
      </w:r>
      <w:r w:rsidRPr="008D2CD6">
        <w:rPr>
          <w:rFonts w:ascii="Calibri" w:eastAsia="Times New Roman" w:hAnsi="Calibri" w:cs="Calibri"/>
          <w:color w:val="000000"/>
          <w:lang w:eastAsia="en-GB"/>
        </w:rPr>
        <w:t>+ 0,5*</w:t>
      </w:r>
      <w:r w:rsidRPr="00A96E44">
        <w:rPr>
          <w:i/>
          <w:iCs/>
        </w:rPr>
        <w:t xml:space="preserve"> </w:t>
      </w:r>
      <w:r>
        <w:rPr>
          <w:i/>
          <w:iCs/>
        </w:rPr>
        <w:t>f</w:t>
      </w:r>
      <w:r>
        <w:t>1</w:t>
      </w:r>
      <w:r>
        <w:rPr>
          <w:rFonts w:ascii="Calibri" w:eastAsia="Times New Roman" w:hAnsi="Calibri" w:cs="Calibri"/>
          <w:color w:val="000000"/>
          <w:lang w:eastAsia="en-GB"/>
        </w:rPr>
        <w:t xml:space="preserve"> </w:t>
      </w:r>
    </w:p>
    <w:p w14:paraId="54CDF18C" w14:textId="77777777" w:rsidR="002F4602" w:rsidRDefault="002F4602" w:rsidP="00EC3303">
      <w:pPr>
        <w:spacing w:after="0"/>
        <w:ind w:firstLine="1304"/>
        <w:rPr>
          <w:rFonts w:ascii="Calibri" w:eastAsia="Times New Roman" w:hAnsi="Calibri" w:cs="Calibri"/>
          <w:color w:val="000000"/>
          <w:lang w:eastAsia="en-GB"/>
        </w:rPr>
      </w:pPr>
      <w:r w:rsidRPr="008D2CD6">
        <w:rPr>
          <w:rFonts w:ascii="Calibri" w:eastAsia="Times New Roman" w:hAnsi="Calibri" w:cs="Calibri"/>
          <w:color w:val="000000"/>
          <w:lang w:eastAsia="en-GB"/>
        </w:rPr>
        <w:t>Vægtet fa</w:t>
      </w:r>
      <w:r>
        <w:rPr>
          <w:rFonts w:ascii="Calibri" w:eastAsia="Times New Roman" w:hAnsi="Calibri" w:cs="Calibri"/>
          <w:color w:val="000000"/>
          <w:lang w:eastAsia="en-GB"/>
        </w:rPr>
        <w:t xml:space="preserve">ngst (%) = </w:t>
      </w:r>
      <w:r w:rsidRPr="008D2CD6">
        <w:rPr>
          <w:rFonts w:ascii="Calibri" w:eastAsia="Times New Roman" w:hAnsi="Calibri" w:cs="Calibri"/>
          <w:i/>
          <w:iCs/>
          <w:color w:val="000000"/>
          <w:lang w:eastAsia="en-GB"/>
        </w:rPr>
        <w:t>V</w:t>
      </w:r>
      <w:r>
        <w:rPr>
          <w:rFonts w:ascii="Calibri" w:eastAsia="Times New Roman" w:hAnsi="Calibri" w:cs="Calibri"/>
          <w:i/>
          <w:iCs/>
          <w:color w:val="000000"/>
          <w:lang w:eastAsia="en-GB"/>
        </w:rPr>
        <w:t>f</w:t>
      </w:r>
      <w:r>
        <w:rPr>
          <w:rFonts w:ascii="Calibri" w:eastAsia="Times New Roman" w:hAnsi="Calibri" w:cs="Calibri"/>
          <w:color w:val="000000"/>
          <w:lang w:eastAsia="en-GB"/>
        </w:rPr>
        <w:t>/</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80</w:t>
      </w:r>
      <w:r w:rsidRPr="008D2CD6">
        <w:rPr>
          <w:rFonts w:ascii="Calibri" w:eastAsia="Times New Roman" w:hAnsi="Calibri" w:cs="Calibri"/>
          <w:color w:val="000000"/>
          <w:lang w:eastAsia="en-GB"/>
        </w:rPr>
        <w:t xml:space="preserve"> </w:t>
      </w:r>
    </w:p>
    <w:p w14:paraId="2DEBB50D" w14:textId="41907654" w:rsidR="002F4602" w:rsidRDefault="002F4602" w:rsidP="00EC3303">
      <w:pPr>
        <w:spacing w:after="0"/>
        <w:ind w:firstLine="1304"/>
      </w:pPr>
      <w:r>
        <w:rPr>
          <w:rFonts w:ascii="Calibri" w:eastAsia="Times New Roman" w:hAnsi="Calibri" w:cs="Calibri"/>
          <w:color w:val="000000"/>
          <w:lang w:eastAsia="en-GB"/>
        </w:rPr>
        <w:t xml:space="preserve">Vægtet andel = </w:t>
      </w:r>
      <w:r>
        <w:rPr>
          <w:rFonts w:ascii="Calibri" w:eastAsia="Times New Roman" w:hAnsi="Calibri" w:cs="Calibri"/>
          <w:i/>
          <w:iCs/>
          <w:color w:val="000000"/>
          <w:lang w:eastAsia="en-GB"/>
        </w:rPr>
        <w:t xml:space="preserve">Va </w:t>
      </w:r>
      <w:r>
        <w:rPr>
          <w:rFonts w:ascii="Calibri" w:eastAsia="Times New Roman" w:hAnsi="Calibri" w:cs="Calibri"/>
          <w:color w:val="000000"/>
          <w:lang w:eastAsia="en-GB"/>
        </w:rPr>
        <w:t>=</w:t>
      </w:r>
      <w:r>
        <w:rPr>
          <w:rFonts w:ascii="Calibri" w:eastAsia="Times New Roman" w:hAnsi="Calibri" w:cs="Calibri"/>
          <w:i/>
          <w:iCs/>
          <w:color w:val="000000"/>
          <w:lang w:eastAsia="en-GB"/>
        </w:rPr>
        <w:t xml:space="preserve"> (0,2*</w:t>
      </w:r>
      <w:r w:rsidRPr="00A96E44">
        <w:rPr>
          <w:i/>
          <w:iCs/>
        </w:rPr>
        <w:t xml:space="preserve"> </w:t>
      </w:r>
      <w:r w:rsidRPr="00B2638C">
        <w:rPr>
          <w:i/>
          <w:iCs/>
        </w:rPr>
        <w:t>t</w:t>
      </w:r>
      <w:r>
        <w:t xml:space="preserve">3 </w:t>
      </w:r>
      <w:r w:rsidRPr="008D2CD6">
        <w:rPr>
          <w:rFonts w:ascii="Calibri" w:eastAsia="Times New Roman" w:hAnsi="Calibri" w:cs="Calibri"/>
          <w:color w:val="000000"/>
          <w:lang w:eastAsia="en-GB"/>
        </w:rPr>
        <w:t>+ 0,3*</w:t>
      </w:r>
      <w:r w:rsidRPr="00A96E44">
        <w:rPr>
          <w:i/>
          <w:iCs/>
        </w:rPr>
        <w:t xml:space="preserve"> </w:t>
      </w:r>
      <w:r w:rsidRPr="00B2638C">
        <w:rPr>
          <w:i/>
          <w:iCs/>
        </w:rPr>
        <w:t>t</w:t>
      </w:r>
      <w:r>
        <w:t xml:space="preserve">2 </w:t>
      </w:r>
      <w:r w:rsidRPr="008D2CD6">
        <w:rPr>
          <w:rFonts w:ascii="Calibri" w:eastAsia="Times New Roman" w:hAnsi="Calibri" w:cs="Calibri"/>
          <w:color w:val="000000"/>
          <w:lang w:eastAsia="en-GB"/>
        </w:rPr>
        <w:t>+ 0,5*</w:t>
      </w:r>
      <w:r w:rsidRPr="00A96E44">
        <w:rPr>
          <w:i/>
          <w:iCs/>
        </w:rPr>
        <w:t xml:space="preserve"> </w:t>
      </w:r>
      <w:r w:rsidRPr="00B2638C">
        <w:rPr>
          <w:i/>
          <w:iCs/>
        </w:rPr>
        <w:t>t</w:t>
      </w:r>
      <w:r>
        <w:t>1)</w:t>
      </w:r>
    </w:p>
    <w:p w14:paraId="5E1851F3" w14:textId="6110A0E7" w:rsidR="00EB0462" w:rsidRDefault="00EB0462" w:rsidP="00EC3303">
      <w:pPr>
        <w:spacing w:after="0"/>
        <w:ind w:firstLine="1304"/>
        <w:rPr>
          <w:rFonts w:ascii="Calibri" w:eastAsia="Times New Roman" w:hAnsi="Calibri" w:cs="Calibri"/>
          <w:color w:val="000000"/>
          <w:lang w:eastAsia="en-GB"/>
        </w:rPr>
      </w:pPr>
      <w:r>
        <w:rPr>
          <w:rFonts w:ascii="Calibri" w:eastAsia="Times New Roman" w:hAnsi="Calibri" w:cs="Calibri"/>
          <w:color w:val="000000"/>
          <w:lang w:eastAsia="en-GB"/>
        </w:rPr>
        <w:t xml:space="preserve">Mængde til vægtet fordeling i </w:t>
      </w:r>
      <w:r w:rsidRPr="001037BB">
        <w:rPr>
          <w:rFonts w:ascii="Calibri" w:eastAsia="Times New Roman" w:hAnsi="Calibri" w:cs="Calibri"/>
          <w:i/>
          <w:iCs/>
          <w:color w:val="000000"/>
          <w:lang w:eastAsia="en-GB"/>
        </w:rPr>
        <w:t>X</w:t>
      </w:r>
      <w:r>
        <w:rPr>
          <w:rFonts w:ascii="Calibri" w:eastAsia="Times New Roman" w:hAnsi="Calibri" w:cs="Calibri"/>
          <w:color w:val="000000"/>
          <w:lang w:eastAsia="en-GB"/>
        </w:rPr>
        <w:t xml:space="preserve"> =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80(X)</w:t>
      </w:r>
      <w:r>
        <w:rPr>
          <w:rFonts w:ascii="Calibri" w:eastAsia="Times New Roman" w:hAnsi="Calibri" w:cs="Calibri"/>
          <w:color w:val="000000"/>
          <w:lang w:eastAsia="en-GB"/>
        </w:rPr>
        <w:t xml:space="preserve"> = 0,80*TAC*(</w:t>
      </w:r>
      <w:r w:rsidRPr="008D2CD6">
        <w:rPr>
          <w:rFonts w:ascii="Calibri" w:eastAsia="Times New Roman" w:hAnsi="Calibri" w:cs="Calibri"/>
          <w:i/>
          <w:iCs/>
          <w:color w:val="000000"/>
          <w:lang w:eastAsia="en-GB"/>
        </w:rPr>
        <w:t>V</w:t>
      </w:r>
      <w:r>
        <w:rPr>
          <w:rFonts w:ascii="Calibri" w:eastAsia="Times New Roman" w:hAnsi="Calibri" w:cs="Calibri"/>
          <w:i/>
          <w:iCs/>
          <w:color w:val="000000"/>
          <w:lang w:eastAsia="en-GB"/>
        </w:rPr>
        <w:t>f</w:t>
      </w:r>
      <w:r>
        <w:rPr>
          <w:rFonts w:ascii="Calibri" w:eastAsia="Times New Roman" w:hAnsi="Calibri" w:cs="Calibri"/>
          <w:color w:val="000000"/>
          <w:lang w:eastAsia="en-GB"/>
        </w:rPr>
        <w:t>/</w:t>
      </w:r>
      <w:r>
        <w:rPr>
          <w:rFonts w:ascii="Calibri" w:eastAsia="Times New Roman" w:hAnsi="Calibri" w:cs="Calibri"/>
          <w:i/>
          <w:iCs/>
          <w:color w:val="000000"/>
          <w:lang w:eastAsia="en-GB"/>
        </w:rPr>
        <w:t>Va</w:t>
      </w:r>
      <w:r w:rsidRPr="00EB0462">
        <w:rPr>
          <w:rFonts w:ascii="Calibri" w:eastAsia="Times New Roman" w:hAnsi="Calibri" w:cs="Calibri"/>
          <w:color w:val="000000"/>
          <w:lang w:eastAsia="en-GB"/>
        </w:rPr>
        <w:t>)</w:t>
      </w:r>
    </w:p>
    <w:p w14:paraId="55F9AA6A" w14:textId="77777777" w:rsidR="00EC3303" w:rsidRPr="00EB0462" w:rsidRDefault="00EC3303" w:rsidP="00EC3303">
      <w:pPr>
        <w:spacing w:after="0"/>
        <w:ind w:firstLine="1304"/>
        <w:rPr>
          <w:rFonts w:ascii="Calibri" w:eastAsia="Times New Roman" w:hAnsi="Calibri" w:cs="Calibri"/>
          <w:color w:val="000000"/>
          <w:lang w:eastAsia="en-GB"/>
        </w:rPr>
      </w:pPr>
    </w:p>
    <w:p w14:paraId="1DCB366F" w14:textId="5839E322" w:rsidR="0010527D" w:rsidRPr="00D46007" w:rsidRDefault="0010527D" w:rsidP="0010527D">
      <w:pPr>
        <w:rPr>
          <w:b/>
          <w:bCs/>
        </w:rPr>
      </w:pPr>
      <w:r w:rsidRPr="00D46007">
        <w:rPr>
          <w:b/>
          <w:bCs/>
        </w:rPr>
        <w:t>Samlet kvotefordeling per NAFO-underområde</w:t>
      </w:r>
    </w:p>
    <w:p w14:paraId="7DA3F9DC" w14:textId="07B1E945" w:rsidR="003F40D1" w:rsidRPr="003F40D1" w:rsidRDefault="003F40D1" w:rsidP="006260C9">
      <w:pPr>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Den endelige kvote i et givent NAFO-underområde, </w:t>
      </w:r>
      <w:r>
        <w:rPr>
          <w:rFonts w:ascii="Calibri" w:eastAsia="Times New Roman" w:hAnsi="Calibri" w:cs="Calibri"/>
          <w:i/>
          <w:iCs/>
          <w:color w:val="000000"/>
          <w:lang w:eastAsia="en-GB"/>
        </w:rPr>
        <w:t>X</w:t>
      </w:r>
      <w:r>
        <w:rPr>
          <w:rFonts w:ascii="Calibri" w:eastAsia="Times New Roman" w:hAnsi="Calibri" w:cs="Calibri"/>
          <w:color w:val="000000"/>
          <w:lang w:eastAsia="en-GB"/>
        </w:rPr>
        <w:t xml:space="preserve">, er summen af kvoteområdets andel af 20 % fordelingen,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20(X)</w:t>
      </w:r>
      <w:r>
        <w:rPr>
          <w:rFonts w:ascii="Calibri" w:eastAsia="Times New Roman" w:hAnsi="Calibri" w:cs="Calibri"/>
          <w:color w:val="000000"/>
          <w:lang w:eastAsia="en-GB"/>
        </w:rPr>
        <w:t xml:space="preserve">, samt kvoteområdets andel af 80 % fordelingen,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80(X)</w:t>
      </w:r>
      <w:r>
        <w:rPr>
          <w:rFonts w:ascii="Calibri" w:eastAsia="Times New Roman" w:hAnsi="Calibri" w:cs="Calibri"/>
          <w:color w:val="000000"/>
          <w:lang w:eastAsia="en-GB"/>
        </w:rPr>
        <w:t>.</w:t>
      </w:r>
    </w:p>
    <w:p w14:paraId="2C05FF0D" w14:textId="2B04C7B0" w:rsidR="002F4602" w:rsidRDefault="0010527D" w:rsidP="003F40D1">
      <w:pPr>
        <w:ind w:firstLine="1304"/>
      </w:pPr>
      <w:r>
        <w:rPr>
          <w:rFonts w:ascii="Calibri" w:eastAsia="Times New Roman" w:hAnsi="Calibri" w:cs="Calibri"/>
          <w:color w:val="000000"/>
          <w:lang w:eastAsia="en-GB"/>
        </w:rPr>
        <w:t xml:space="preserve">Endelig kvote i NAFO-underområde </w:t>
      </w:r>
      <w:r w:rsidRPr="000B3AD3">
        <w:rPr>
          <w:rFonts w:ascii="Calibri" w:eastAsia="Times New Roman" w:hAnsi="Calibri" w:cs="Calibri"/>
          <w:i/>
          <w:iCs/>
          <w:color w:val="000000"/>
          <w:lang w:eastAsia="en-GB"/>
        </w:rPr>
        <w:t>X</w:t>
      </w:r>
      <w:r>
        <w:rPr>
          <w:rFonts w:ascii="Calibri" w:eastAsia="Times New Roman" w:hAnsi="Calibri" w:cs="Calibri"/>
          <w:color w:val="000000"/>
          <w:lang w:eastAsia="en-GB"/>
        </w:rPr>
        <w:t xml:space="preserve"> </w:t>
      </w:r>
      <w:r w:rsidR="00F706F4">
        <w:rPr>
          <w:rFonts w:ascii="Calibri" w:eastAsia="Times New Roman" w:hAnsi="Calibri" w:cs="Calibri"/>
          <w:color w:val="000000"/>
          <w:lang w:eastAsia="en-GB"/>
        </w:rPr>
        <w:t xml:space="preserve">= </w:t>
      </w:r>
      <w:r w:rsidR="00F706F4" w:rsidRPr="00F706F4">
        <w:rPr>
          <w:rFonts w:ascii="Calibri" w:eastAsia="Times New Roman" w:hAnsi="Calibri" w:cs="Calibri"/>
          <w:i/>
          <w:iCs/>
          <w:color w:val="000000"/>
          <w:lang w:eastAsia="en-GB"/>
        </w:rPr>
        <w:t>M</w:t>
      </w:r>
      <w:r w:rsidR="00F706F4">
        <w:rPr>
          <w:rFonts w:ascii="Calibri" w:eastAsia="Times New Roman" w:hAnsi="Calibri" w:cs="Calibri"/>
          <w:color w:val="000000"/>
          <w:vertAlign w:val="subscript"/>
          <w:lang w:eastAsia="en-GB"/>
        </w:rPr>
        <w:t>(X)</w:t>
      </w:r>
      <w:r w:rsidR="00F706F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80(X)</w:t>
      </w:r>
      <w:r>
        <w:rPr>
          <w:rFonts w:ascii="Calibri" w:eastAsia="Times New Roman" w:hAnsi="Calibri" w:cs="Calibri"/>
          <w:color w:val="000000"/>
          <w:lang w:eastAsia="en-GB"/>
        </w:rPr>
        <w:t xml:space="preserve"> + </w:t>
      </w:r>
      <w:r w:rsidRPr="00B2638C">
        <w:rPr>
          <w:rFonts w:ascii="Calibri" w:eastAsia="Times New Roman" w:hAnsi="Calibri" w:cs="Calibri"/>
          <w:i/>
          <w:iCs/>
          <w:color w:val="000000"/>
          <w:lang w:eastAsia="en-GB"/>
        </w:rPr>
        <w:t>M</w:t>
      </w:r>
      <w:r>
        <w:rPr>
          <w:rFonts w:ascii="Calibri" w:eastAsia="Times New Roman" w:hAnsi="Calibri" w:cs="Calibri"/>
          <w:i/>
          <w:iCs/>
          <w:color w:val="000000"/>
          <w:vertAlign w:val="subscript"/>
          <w:lang w:eastAsia="en-GB"/>
        </w:rPr>
        <w:t>20(X)</w:t>
      </w:r>
    </w:p>
    <w:p w14:paraId="4AEF4AEB" w14:textId="77777777" w:rsidR="00F706F4" w:rsidRPr="00B11027" w:rsidRDefault="00F706F4" w:rsidP="002F4602">
      <w:pPr>
        <w:rPr>
          <w:rFonts w:ascii="Calibri" w:eastAsia="Times New Roman" w:hAnsi="Calibri" w:cs="Calibri"/>
          <w:b/>
          <w:bCs/>
          <w:color w:val="000000"/>
          <w:lang w:eastAsia="en-GB"/>
        </w:rPr>
      </w:pPr>
    </w:p>
    <w:sectPr w:rsidR="00F706F4" w:rsidRPr="00B11027" w:rsidSect="000D277A">
      <w:headerReference w:type="even" r:id="rId11"/>
      <w:headerReference w:type="default" r:id="rId12"/>
      <w:footerReference w:type="default" r:id="rId13"/>
      <w:pgSz w:w="11906" w:h="16838"/>
      <w:pgMar w:top="1701" w:right="1134" w:bottom="1701"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4A1D" w16cex:dateUtc="2021-01-19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A41545" w16cid:durableId="23B14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9D5B7" w14:textId="77777777" w:rsidR="005D5CE8" w:rsidRDefault="005D5CE8" w:rsidP="000A2EFD">
      <w:pPr>
        <w:spacing w:after="0" w:line="240" w:lineRule="auto"/>
      </w:pPr>
      <w:r>
        <w:separator/>
      </w:r>
    </w:p>
  </w:endnote>
  <w:endnote w:type="continuationSeparator" w:id="0">
    <w:p w14:paraId="726F6729" w14:textId="77777777" w:rsidR="005D5CE8" w:rsidRDefault="005D5CE8" w:rsidP="000A2EFD">
      <w:pPr>
        <w:spacing w:after="0" w:line="240" w:lineRule="auto"/>
      </w:pPr>
      <w:r>
        <w:continuationSeparator/>
      </w:r>
    </w:p>
  </w:endnote>
  <w:endnote w:type="continuationNotice" w:id="1">
    <w:p w14:paraId="39FA6159" w14:textId="77777777" w:rsidR="005D5CE8" w:rsidRDefault="005D5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04411"/>
      <w:docPartObj>
        <w:docPartGallery w:val="Page Numbers (Bottom of Page)"/>
        <w:docPartUnique/>
      </w:docPartObj>
    </w:sdtPr>
    <w:sdtEndPr/>
    <w:sdtContent>
      <w:p w14:paraId="715897E0" w14:textId="55C8FFB7" w:rsidR="00440B4B" w:rsidRDefault="00440B4B">
        <w:pPr>
          <w:pStyle w:val="Sidefod"/>
          <w:jc w:val="center"/>
        </w:pPr>
        <w:r>
          <w:fldChar w:fldCharType="begin"/>
        </w:r>
        <w:r>
          <w:instrText>PAGE   \* MERGEFORMAT</w:instrText>
        </w:r>
        <w:r>
          <w:fldChar w:fldCharType="separate"/>
        </w:r>
        <w:r w:rsidR="004551DA">
          <w:rPr>
            <w:noProof/>
          </w:rPr>
          <w:t>8</w:t>
        </w:r>
        <w:r>
          <w:fldChar w:fldCharType="end"/>
        </w:r>
      </w:p>
    </w:sdtContent>
  </w:sdt>
  <w:p w14:paraId="3911B738" w14:textId="77777777" w:rsidR="00440B4B" w:rsidRDefault="00440B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80181" w14:textId="77777777" w:rsidR="005D5CE8" w:rsidRDefault="005D5CE8" w:rsidP="000A2EFD">
      <w:pPr>
        <w:spacing w:after="0" w:line="240" w:lineRule="auto"/>
      </w:pPr>
      <w:r>
        <w:separator/>
      </w:r>
    </w:p>
  </w:footnote>
  <w:footnote w:type="continuationSeparator" w:id="0">
    <w:p w14:paraId="4D7B5FFA" w14:textId="77777777" w:rsidR="005D5CE8" w:rsidRDefault="005D5CE8" w:rsidP="000A2EFD">
      <w:pPr>
        <w:spacing w:after="0" w:line="240" w:lineRule="auto"/>
      </w:pPr>
      <w:r>
        <w:continuationSeparator/>
      </w:r>
    </w:p>
  </w:footnote>
  <w:footnote w:type="continuationNotice" w:id="1">
    <w:p w14:paraId="412E01FB" w14:textId="77777777" w:rsidR="005D5CE8" w:rsidRDefault="005D5CE8">
      <w:pPr>
        <w:spacing w:after="0" w:line="240" w:lineRule="auto"/>
      </w:pPr>
    </w:p>
  </w:footnote>
  <w:footnote w:id="2">
    <w:p w14:paraId="4A030CC0" w14:textId="77777777" w:rsidR="00197615" w:rsidRPr="00612413" w:rsidRDefault="00197615" w:rsidP="00612413">
      <w:pPr>
        <w:pStyle w:val="Fodnotetekst"/>
        <w:rPr>
          <w:lang w:val="en-US"/>
        </w:rPr>
      </w:pPr>
      <w:r>
        <w:rPr>
          <w:rStyle w:val="Fodnotehenvisning"/>
        </w:rPr>
        <w:footnoteRef/>
      </w:r>
      <w:r w:rsidRPr="00612413">
        <w:rPr>
          <w:lang w:val="en-US"/>
        </w:rPr>
        <w:t xml:space="preserve"> Northwest Atlantic Fisheries Organization</w:t>
      </w:r>
    </w:p>
  </w:footnote>
  <w:footnote w:id="3">
    <w:p w14:paraId="046B6B5B" w14:textId="2928DEEE" w:rsidR="00197615" w:rsidRPr="00F6372D" w:rsidRDefault="00197615">
      <w:pPr>
        <w:pStyle w:val="Fodnotetekst"/>
        <w:rPr>
          <w:lang w:val="en-US"/>
        </w:rPr>
      </w:pPr>
      <w:r>
        <w:rPr>
          <w:rStyle w:val="Fodnotehenvisning"/>
        </w:rPr>
        <w:footnoteRef/>
      </w:r>
      <w:r w:rsidRPr="00F6372D">
        <w:rPr>
          <w:lang w:val="en-US"/>
        </w:rPr>
        <w:t xml:space="preserve"> </w:t>
      </w:r>
      <w:r>
        <w:rPr>
          <w:lang w:val="en-US"/>
        </w:rPr>
        <w:t xml:space="preserve">Se </w:t>
      </w:r>
      <w:r w:rsidRPr="00F6372D">
        <w:rPr>
          <w:lang w:val="en-US"/>
        </w:rPr>
        <w:t>”Assessment of lumpfish (</w:t>
      </w:r>
      <w:r w:rsidRPr="00F6372D">
        <w:rPr>
          <w:i/>
          <w:lang w:val="en-US"/>
        </w:rPr>
        <w:t>Cyclopterus lumpus</w:t>
      </w:r>
      <w:r w:rsidRPr="00F6372D">
        <w:rPr>
          <w:lang w:val="en-US"/>
        </w:rPr>
        <w:t>) in West Greenland based on commercial data 2010-2019”</w:t>
      </w:r>
      <w:r>
        <w:rPr>
          <w:lang w:val="en-US"/>
        </w:rPr>
        <w:t>,</w:t>
      </w:r>
      <w:r w:rsidRPr="00F6372D">
        <w:rPr>
          <w:lang w:val="en-US"/>
        </w:rPr>
        <w:t xml:space="preserve"> Grønlands Naturinstitut (2019).</w:t>
      </w:r>
    </w:p>
  </w:footnote>
  <w:footnote w:id="4">
    <w:p w14:paraId="09A20CFB" w14:textId="77777777" w:rsidR="00197615" w:rsidRPr="00F14487" w:rsidRDefault="00197615" w:rsidP="00046913">
      <w:pPr>
        <w:pStyle w:val="Fodnotetekst"/>
      </w:pPr>
      <w:r>
        <w:rPr>
          <w:rStyle w:val="Fodnotehenvisning"/>
        </w:rPr>
        <w:footnoteRef/>
      </w:r>
      <w:r w:rsidRPr="00F14487">
        <w:t xml:space="preserve"> Landings per unit effort = gennemsnitlig mængde indhandlet rogn</w:t>
      </w:r>
      <w:r>
        <w:t xml:space="preserve"> af repræsentative fiskere</w:t>
      </w:r>
    </w:p>
  </w:footnote>
  <w:footnote w:id="5">
    <w:p w14:paraId="56D98A4E" w14:textId="77777777" w:rsidR="00197615" w:rsidRDefault="00197615" w:rsidP="00BA7281">
      <w:pPr>
        <w:pStyle w:val="Fodnotetekst"/>
      </w:pPr>
      <w:r>
        <w:rPr>
          <w:rStyle w:val="Fodnotehenvisning"/>
        </w:rPr>
        <w:footnoteRef/>
      </w:r>
      <w:r>
        <w:t xml:space="preserve"> </w:t>
      </w:r>
      <w:r w:rsidRPr="00956137">
        <w:rPr>
          <w:szCs w:val="24"/>
          <w:lang w:eastAsia="en-GB"/>
        </w:rPr>
        <w:t>B</w:t>
      </w:r>
      <w:r w:rsidRPr="00E263CC">
        <w:rPr>
          <w:szCs w:val="24"/>
          <w:vertAlign w:val="subscript"/>
          <w:lang w:eastAsia="en-GB"/>
        </w:rPr>
        <w:t>lim</w:t>
      </w:r>
      <w:r>
        <w:t>: Biologisk referencepunkt svarende til en grænseværdi af bestanden, dvs. at bestanden er på et niveau hvor der er en stor risiko for en negativ påvirkning af rekrutteringen.</w:t>
      </w:r>
    </w:p>
  </w:footnote>
  <w:footnote w:id="6">
    <w:p w14:paraId="729BC8DF" w14:textId="77777777" w:rsidR="00197615" w:rsidRPr="00A04B09" w:rsidRDefault="00197615" w:rsidP="00BA7281">
      <w:pPr>
        <w:pStyle w:val="Fodnotetekst"/>
      </w:pPr>
      <w:r>
        <w:rPr>
          <w:rStyle w:val="Fodnotehenvisning"/>
        </w:rPr>
        <w:footnoteRef/>
      </w:r>
      <w:r w:rsidRPr="00A04B09">
        <w:t xml:space="preserve"> </w:t>
      </w:r>
      <w:r w:rsidRPr="00956137">
        <w:rPr>
          <w:szCs w:val="24"/>
          <w:lang w:eastAsia="en-GB"/>
        </w:rPr>
        <w:t>B</w:t>
      </w:r>
      <w:r w:rsidRPr="00E263CC">
        <w:rPr>
          <w:szCs w:val="24"/>
          <w:vertAlign w:val="subscript"/>
          <w:lang w:eastAsia="en-GB"/>
        </w:rPr>
        <w:t>trigger</w:t>
      </w:r>
      <w:r>
        <w:t>: Biologisk referencepunkt svarende til en bestandsstørrelse, der udløser en specifik forvaltningshandling.</w:t>
      </w:r>
      <w:r w:rsidRPr="00123E19">
        <w:rPr>
          <w:szCs w:val="24"/>
          <w:lang w:eastAsia="en-GB"/>
        </w:rPr>
        <w:t xml:space="preserve"> </w:t>
      </w:r>
    </w:p>
  </w:footnote>
  <w:footnote w:id="7">
    <w:p w14:paraId="2E144E2C" w14:textId="499DAF5F" w:rsidR="00197615" w:rsidRPr="00D9188B" w:rsidRDefault="00197615">
      <w:pPr>
        <w:pStyle w:val="Fodnotetekst"/>
        <w:rPr>
          <w:lang w:val="en-US"/>
        </w:rPr>
      </w:pPr>
      <w:r>
        <w:rPr>
          <w:rStyle w:val="Fodnotehenvisning"/>
        </w:rPr>
        <w:footnoteRef/>
      </w:r>
      <w:r w:rsidRPr="00D9188B">
        <w:rPr>
          <w:lang w:val="en-US"/>
        </w:rPr>
        <w:t xml:space="preserve"> </w:t>
      </w:r>
      <w:r>
        <w:rPr>
          <w:lang w:val="en-US"/>
        </w:rPr>
        <w:t>International Union for the Conservation of Nature - IUCN</w:t>
      </w:r>
    </w:p>
  </w:footnote>
  <w:footnote w:id="8">
    <w:p w14:paraId="5A55EE85" w14:textId="7836371C" w:rsidR="00197615" w:rsidRPr="006D591B" w:rsidRDefault="00197615">
      <w:pPr>
        <w:pStyle w:val="Fodnotetekst"/>
        <w:rPr>
          <w:lang w:val="en-US"/>
        </w:rPr>
      </w:pPr>
      <w:r>
        <w:rPr>
          <w:rStyle w:val="Fodnotehenvisning"/>
        </w:rPr>
        <w:footnoteRef/>
      </w:r>
      <w:r w:rsidRPr="006D591B">
        <w:rPr>
          <w:lang w:val="en-US"/>
        </w:rPr>
        <w:t xml:space="preserve"> </w:t>
      </w:r>
      <w:r w:rsidRPr="0017225A">
        <w:rPr>
          <w:lang w:val="en-US"/>
        </w:rPr>
        <w:t>S</w:t>
      </w:r>
      <w:r w:rsidRPr="00FF5F24">
        <w:rPr>
          <w:lang w:val="en-US"/>
        </w:rPr>
        <w:t>tochastic</w:t>
      </w:r>
      <w:r w:rsidRPr="006E6ADD">
        <w:rPr>
          <w:lang w:val="en-US"/>
        </w:rPr>
        <w:t xml:space="preserve"> </w:t>
      </w:r>
      <w:r>
        <w:rPr>
          <w:lang w:val="en-US"/>
        </w:rPr>
        <w:t>s</w:t>
      </w:r>
      <w:r w:rsidRPr="006E6ADD">
        <w:rPr>
          <w:lang w:val="en-US"/>
        </w:rPr>
        <w:t xml:space="preserve">urplus </w:t>
      </w:r>
      <w:r w:rsidRPr="0017225A">
        <w:rPr>
          <w:lang w:val="en-US"/>
        </w:rPr>
        <w:t>p</w:t>
      </w:r>
      <w:r w:rsidRPr="00FF5F24">
        <w:rPr>
          <w:lang w:val="en-US"/>
        </w:rPr>
        <w:t>roduction</w:t>
      </w:r>
      <w:r w:rsidRPr="006E6ADD">
        <w:rPr>
          <w:lang w:val="en-US"/>
        </w:rPr>
        <w:t xml:space="preserve"> model in </w:t>
      </w:r>
      <w:r w:rsidRPr="0017225A">
        <w:rPr>
          <w:lang w:val="en-US"/>
        </w:rPr>
        <w:t>c</w:t>
      </w:r>
      <w:r w:rsidRPr="006E6ADD">
        <w:rPr>
          <w:lang w:val="en-US"/>
        </w:rPr>
        <w:t xml:space="preserve">ontinuous </w:t>
      </w:r>
      <w:r w:rsidRPr="0017225A">
        <w:rPr>
          <w:lang w:val="en-US"/>
        </w:rPr>
        <w:t>t</w:t>
      </w:r>
      <w:r w:rsidRPr="006E6ADD">
        <w:rPr>
          <w:lang w:val="en-US"/>
        </w:rPr>
        <w: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1A30" w14:textId="2FC94AA3" w:rsidR="00197615" w:rsidRDefault="005D5CE8">
    <w:pPr>
      <w:pStyle w:val="Sidehoved"/>
    </w:pPr>
    <w:r>
      <w:rPr>
        <w:noProof/>
      </w:rPr>
      <w:pict w14:anchorId="58412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0" type="#_x0000_t75" style="position:absolute;margin-left:0;margin-top:0;width:481.25pt;height:391.6pt;z-index:-251658752;mso-position-horizontal:center;mso-position-horizontal-relative:margin;mso-position-vertical:center;mso-position-vertical-relative:margin" o:allowincell="f">
          <v:imagedata r:id="rId1" o:title="Vandmærke"/>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73F2" w14:textId="5900FBBD" w:rsidR="00197615" w:rsidRDefault="00197615">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CC3"/>
    <w:multiLevelType w:val="hybridMultilevel"/>
    <w:tmpl w:val="778009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8474ED0"/>
    <w:multiLevelType w:val="hybridMultilevel"/>
    <w:tmpl w:val="6EC26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42555F"/>
    <w:multiLevelType w:val="hybridMultilevel"/>
    <w:tmpl w:val="C184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31FE0"/>
    <w:multiLevelType w:val="hybridMultilevel"/>
    <w:tmpl w:val="F2A43934"/>
    <w:lvl w:ilvl="0" w:tplc="503447F6">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DC01F7"/>
    <w:multiLevelType w:val="hybridMultilevel"/>
    <w:tmpl w:val="465A54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4652123"/>
    <w:multiLevelType w:val="hybridMultilevel"/>
    <w:tmpl w:val="0902FFE0"/>
    <w:lvl w:ilvl="0" w:tplc="503447F6">
      <w:start w:val="3"/>
      <w:numFmt w:val="bullet"/>
      <w:lvlText w:val="-"/>
      <w:lvlJc w:val="left"/>
      <w:pPr>
        <w:ind w:left="720" w:hanging="360"/>
      </w:pPr>
      <w:rPr>
        <w:rFonts w:ascii="Calibri" w:eastAsiaTheme="minorHAnsi" w:hAnsi="Calibri" w:cs="Calibri" w:hint="default"/>
      </w:rPr>
    </w:lvl>
    <w:lvl w:ilvl="1" w:tplc="503447F6">
      <w:start w:val="3"/>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642F9F"/>
    <w:multiLevelType w:val="hybridMultilevel"/>
    <w:tmpl w:val="3C282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A86437C"/>
    <w:multiLevelType w:val="hybridMultilevel"/>
    <w:tmpl w:val="8E748F2A"/>
    <w:lvl w:ilvl="0" w:tplc="B6B268E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5608EF"/>
    <w:multiLevelType w:val="hybridMultilevel"/>
    <w:tmpl w:val="B1907B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3237DB"/>
    <w:multiLevelType w:val="hybridMultilevel"/>
    <w:tmpl w:val="C6146500"/>
    <w:lvl w:ilvl="0" w:tplc="D06AF47E">
      <w:numFmt w:val="bullet"/>
      <w:lvlText w:val="-"/>
      <w:lvlJc w:val="left"/>
      <w:pPr>
        <w:ind w:left="1080" w:hanging="360"/>
      </w:pPr>
      <w:rPr>
        <w:rFonts w:ascii="Verdana" w:eastAsiaTheme="minorHAnsi" w:hAnsi="Verdana"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64A630A"/>
    <w:multiLevelType w:val="hybridMultilevel"/>
    <w:tmpl w:val="70CCD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8F971CA"/>
    <w:multiLevelType w:val="hybridMultilevel"/>
    <w:tmpl w:val="516E4D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696DA2"/>
    <w:multiLevelType w:val="hybridMultilevel"/>
    <w:tmpl w:val="DE4CCA8A"/>
    <w:lvl w:ilvl="0" w:tplc="5A4A365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3171CEF"/>
    <w:multiLevelType w:val="hybridMultilevel"/>
    <w:tmpl w:val="66CE67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D9D4A57"/>
    <w:multiLevelType w:val="hybridMultilevel"/>
    <w:tmpl w:val="550AD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1904AF2"/>
    <w:multiLevelType w:val="hybridMultilevel"/>
    <w:tmpl w:val="FA9E04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469116E"/>
    <w:multiLevelType w:val="hybridMultilevel"/>
    <w:tmpl w:val="C80060DE"/>
    <w:lvl w:ilvl="0" w:tplc="75AA6A7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59FB3C64"/>
    <w:multiLevelType w:val="hybridMultilevel"/>
    <w:tmpl w:val="89748E1C"/>
    <w:lvl w:ilvl="0" w:tplc="4F503758">
      <w:numFmt w:val="bullet"/>
      <w:lvlText w:val="-"/>
      <w:lvlJc w:val="left"/>
      <w:pPr>
        <w:ind w:left="720" w:hanging="360"/>
      </w:pPr>
      <w:rPr>
        <w:rFonts w:ascii="Verdana" w:eastAsiaTheme="minorHAnsi" w:hAnsi="Verdan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C171745"/>
    <w:multiLevelType w:val="hybridMultilevel"/>
    <w:tmpl w:val="D67A9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F964D49"/>
    <w:multiLevelType w:val="hybridMultilevel"/>
    <w:tmpl w:val="3C781F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1D901A7"/>
    <w:multiLevelType w:val="hybridMultilevel"/>
    <w:tmpl w:val="03206078"/>
    <w:lvl w:ilvl="0" w:tplc="503447F6">
      <w:start w:val="3"/>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2BE6219"/>
    <w:multiLevelType w:val="hybridMultilevel"/>
    <w:tmpl w:val="5152188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68E901F2"/>
    <w:multiLevelType w:val="hybridMultilevel"/>
    <w:tmpl w:val="87B81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BA552A"/>
    <w:multiLevelType w:val="hybridMultilevel"/>
    <w:tmpl w:val="C24695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BEB75BB"/>
    <w:multiLevelType w:val="hybridMultilevel"/>
    <w:tmpl w:val="ADECB9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E6B3EE8"/>
    <w:multiLevelType w:val="hybridMultilevel"/>
    <w:tmpl w:val="17D0E5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F6E0E5F"/>
    <w:multiLevelType w:val="hybridMultilevel"/>
    <w:tmpl w:val="14B60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467E26"/>
    <w:multiLevelType w:val="hybridMultilevel"/>
    <w:tmpl w:val="B91E6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C3487D"/>
    <w:multiLevelType w:val="multilevel"/>
    <w:tmpl w:val="01E290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FFC3424"/>
    <w:multiLevelType w:val="hybridMultilevel"/>
    <w:tmpl w:val="33328A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8"/>
  </w:num>
  <w:num w:numId="2">
    <w:abstractNumId w:val="26"/>
  </w:num>
  <w:num w:numId="3">
    <w:abstractNumId w:val="17"/>
  </w:num>
  <w:num w:numId="4">
    <w:abstractNumId w:val="2"/>
  </w:num>
  <w:num w:numId="5">
    <w:abstractNumId w:val="19"/>
  </w:num>
  <w:num w:numId="6">
    <w:abstractNumId w:val="22"/>
  </w:num>
  <w:num w:numId="7">
    <w:abstractNumId w:val="10"/>
  </w:num>
  <w:num w:numId="8">
    <w:abstractNumId w:val="14"/>
  </w:num>
  <w:num w:numId="9">
    <w:abstractNumId w:val="16"/>
  </w:num>
  <w:num w:numId="10">
    <w:abstractNumId w:val="21"/>
  </w:num>
  <w:num w:numId="11">
    <w:abstractNumId w:val="11"/>
  </w:num>
  <w:num w:numId="12">
    <w:abstractNumId w:val="27"/>
  </w:num>
  <w:num w:numId="13">
    <w:abstractNumId w:val="25"/>
  </w:num>
  <w:num w:numId="14">
    <w:abstractNumId w:val="0"/>
  </w:num>
  <w:num w:numId="15">
    <w:abstractNumId w:val="12"/>
  </w:num>
  <w:num w:numId="16">
    <w:abstractNumId w:val="23"/>
  </w:num>
  <w:num w:numId="17">
    <w:abstractNumId w:val="9"/>
  </w:num>
  <w:num w:numId="18">
    <w:abstractNumId w:val="13"/>
  </w:num>
  <w:num w:numId="19">
    <w:abstractNumId w:val="4"/>
  </w:num>
  <w:num w:numId="20">
    <w:abstractNumId w:val="15"/>
  </w:num>
  <w:num w:numId="21">
    <w:abstractNumId w:val="8"/>
  </w:num>
  <w:num w:numId="22">
    <w:abstractNumId w:val="20"/>
  </w:num>
  <w:num w:numId="23">
    <w:abstractNumId w:val="5"/>
  </w:num>
  <w:num w:numId="24">
    <w:abstractNumId w:val="3"/>
  </w:num>
  <w:num w:numId="25">
    <w:abstractNumId w:val="29"/>
  </w:num>
  <w:num w:numId="26">
    <w:abstractNumId w:val="7"/>
  </w:num>
  <w:num w:numId="27">
    <w:abstractNumId w:val="18"/>
  </w:num>
  <w:num w:numId="28">
    <w:abstractNumId w:val="6"/>
  </w:num>
  <w:num w:numId="29">
    <w:abstractNumId w:val="24"/>
  </w:num>
  <w:num w:numId="3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da-DK" w:vendorID="64" w:dllVersion="131078" w:nlCheck="1" w:checkStyle="0"/>
  <w:activeWritingStyle w:appName="MSWord" w:lang="en-US" w:vendorID="64" w:dllVersion="131078" w:nlCheck="1" w:checkStyle="1"/>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B5"/>
    <w:rsid w:val="00000052"/>
    <w:rsid w:val="0000400D"/>
    <w:rsid w:val="00004BB3"/>
    <w:rsid w:val="00004F02"/>
    <w:rsid w:val="00005C83"/>
    <w:rsid w:val="00006DCB"/>
    <w:rsid w:val="0000792D"/>
    <w:rsid w:val="000105C9"/>
    <w:rsid w:val="00012EDC"/>
    <w:rsid w:val="0002091C"/>
    <w:rsid w:val="000256A2"/>
    <w:rsid w:val="00025D56"/>
    <w:rsid w:val="00027501"/>
    <w:rsid w:val="0003064B"/>
    <w:rsid w:val="00032C9C"/>
    <w:rsid w:val="000334E8"/>
    <w:rsid w:val="000339FB"/>
    <w:rsid w:val="00033F49"/>
    <w:rsid w:val="00034801"/>
    <w:rsid w:val="00040461"/>
    <w:rsid w:val="00041046"/>
    <w:rsid w:val="00043E27"/>
    <w:rsid w:val="00044E20"/>
    <w:rsid w:val="0004642C"/>
    <w:rsid w:val="00046913"/>
    <w:rsid w:val="00053681"/>
    <w:rsid w:val="000539C8"/>
    <w:rsid w:val="00054FB3"/>
    <w:rsid w:val="00055C0D"/>
    <w:rsid w:val="00061534"/>
    <w:rsid w:val="00061DBE"/>
    <w:rsid w:val="00062E04"/>
    <w:rsid w:val="000658E9"/>
    <w:rsid w:val="00066241"/>
    <w:rsid w:val="0007358B"/>
    <w:rsid w:val="00073977"/>
    <w:rsid w:val="00074AFC"/>
    <w:rsid w:val="00075770"/>
    <w:rsid w:val="0007758A"/>
    <w:rsid w:val="00081C72"/>
    <w:rsid w:val="00096BD5"/>
    <w:rsid w:val="0009707B"/>
    <w:rsid w:val="000A0868"/>
    <w:rsid w:val="000A1E35"/>
    <w:rsid w:val="000A2A3B"/>
    <w:rsid w:val="000A2EFD"/>
    <w:rsid w:val="000A48FD"/>
    <w:rsid w:val="000A6B94"/>
    <w:rsid w:val="000B205D"/>
    <w:rsid w:val="000B3331"/>
    <w:rsid w:val="000B333B"/>
    <w:rsid w:val="000B3AD3"/>
    <w:rsid w:val="000B4707"/>
    <w:rsid w:val="000C065E"/>
    <w:rsid w:val="000C3BDB"/>
    <w:rsid w:val="000C48D6"/>
    <w:rsid w:val="000C6476"/>
    <w:rsid w:val="000C6B0D"/>
    <w:rsid w:val="000C6CC3"/>
    <w:rsid w:val="000C7FD5"/>
    <w:rsid w:val="000D01BD"/>
    <w:rsid w:val="000D0378"/>
    <w:rsid w:val="000D277A"/>
    <w:rsid w:val="000D2959"/>
    <w:rsid w:val="000D6550"/>
    <w:rsid w:val="000D743F"/>
    <w:rsid w:val="000D7CFC"/>
    <w:rsid w:val="000E729C"/>
    <w:rsid w:val="000F178B"/>
    <w:rsid w:val="000F25B9"/>
    <w:rsid w:val="000F2B5C"/>
    <w:rsid w:val="000F3C34"/>
    <w:rsid w:val="000F459D"/>
    <w:rsid w:val="000F47EB"/>
    <w:rsid w:val="001037BB"/>
    <w:rsid w:val="001037CD"/>
    <w:rsid w:val="00103A0B"/>
    <w:rsid w:val="0010527D"/>
    <w:rsid w:val="001058B4"/>
    <w:rsid w:val="00110592"/>
    <w:rsid w:val="001131C6"/>
    <w:rsid w:val="00114D5A"/>
    <w:rsid w:val="00115999"/>
    <w:rsid w:val="00117188"/>
    <w:rsid w:val="00120B7F"/>
    <w:rsid w:val="0012144D"/>
    <w:rsid w:val="00121802"/>
    <w:rsid w:val="00121ECC"/>
    <w:rsid w:val="00123071"/>
    <w:rsid w:val="001237AC"/>
    <w:rsid w:val="00123E19"/>
    <w:rsid w:val="00126201"/>
    <w:rsid w:val="00131A02"/>
    <w:rsid w:val="00133000"/>
    <w:rsid w:val="00134A10"/>
    <w:rsid w:val="00136839"/>
    <w:rsid w:val="001404AA"/>
    <w:rsid w:val="00147271"/>
    <w:rsid w:val="001532DA"/>
    <w:rsid w:val="0015365E"/>
    <w:rsid w:val="00155DEF"/>
    <w:rsid w:val="00160C0B"/>
    <w:rsid w:val="00164D61"/>
    <w:rsid w:val="00167465"/>
    <w:rsid w:val="00167778"/>
    <w:rsid w:val="0017192E"/>
    <w:rsid w:val="0017265F"/>
    <w:rsid w:val="00177849"/>
    <w:rsid w:val="001813F8"/>
    <w:rsid w:val="00181527"/>
    <w:rsid w:val="00181E76"/>
    <w:rsid w:val="00183DA8"/>
    <w:rsid w:val="0018417B"/>
    <w:rsid w:val="00184664"/>
    <w:rsid w:val="001905B1"/>
    <w:rsid w:val="001915A6"/>
    <w:rsid w:val="001929E1"/>
    <w:rsid w:val="00193BB8"/>
    <w:rsid w:val="00194BAA"/>
    <w:rsid w:val="0019674F"/>
    <w:rsid w:val="00197615"/>
    <w:rsid w:val="001A25E4"/>
    <w:rsid w:val="001A3884"/>
    <w:rsid w:val="001A488D"/>
    <w:rsid w:val="001A7BE4"/>
    <w:rsid w:val="001B1464"/>
    <w:rsid w:val="001B21CB"/>
    <w:rsid w:val="001B2A42"/>
    <w:rsid w:val="001B457A"/>
    <w:rsid w:val="001B56C5"/>
    <w:rsid w:val="001B5DA8"/>
    <w:rsid w:val="001B7187"/>
    <w:rsid w:val="001C04F6"/>
    <w:rsid w:val="001C1B7B"/>
    <w:rsid w:val="001C2267"/>
    <w:rsid w:val="001C2E86"/>
    <w:rsid w:val="001C47A8"/>
    <w:rsid w:val="001C4F95"/>
    <w:rsid w:val="001C58E1"/>
    <w:rsid w:val="001D0C66"/>
    <w:rsid w:val="001D2718"/>
    <w:rsid w:val="001D4868"/>
    <w:rsid w:val="001D5CBD"/>
    <w:rsid w:val="001D6482"/>
    <w:rsid w:val="001E136C"/>
    <w:rsid w:val="001E2B8F"/>
    <w:rsid w:val="001E2EC3"/>
    <w:rsid w:val="001E4977"/>
    <w:rsid w:val="001F1D7A"/>
    <w:rsid w:val="001F2680"/>
    <w:rsid w:val="001F3239"/>
    <w:rsid w:val="001F5A00"/>
    <w:rsid w:val="001F799E"/>
    <w:rsid w:val="002013CF"/>
    <w:rsid w:val="0020189F"/>
    <w:rsid w:val="0020293D"/>
    <w:rsid w:val="00210685"/>
    <w:rsid w:val="00211F22"/>
    <w:rsid w:val="00214358"/>
    <w:rsid w:val="00214CC7"/>
    <w:rsid w:val="00215BCA"/>
    <w:rsid w:val="00216692"/>
    <w:rsid w:val="00216971"/>
    <w:rsid w:val="0022055D"/>
    <w:rsid w:val="00221026"/>
    <w:rsid w:val="002218B1"/>
    <w:rsid w:val="00223AD4"/>
    <w:rsid w:val="00226E8D"/>
    <w:rsid w:val="00231BF9"/>
    <w:rsid w:val="00235385"/>
    <w:rsid w:val="0023740E"/>
    <w:rsid w:val="00237A55"/>
    <w:rsid w:val="00242246"/>
    <w:rsid w:val="00242BA3"/>
    <w:rsid w:val="00243C6D"/>
    <w:rsid w:val="00246A63"/>
    <w:rsid w:val="00251E70"/>
    <w:rsid w:val="00262AFD"/>
    <w:rsid w:val="00265235"/>
    <w:rsid w:val="00265370"/>
    <w:rsid w:val="00265F8C"/>
    <w:rsid w:val="00267713"/>
    <w:rsid w:val="00270928"/>
    <w:rsid w:val="002709FB"/>
    <w:rsid w:val="002718F1"/>
    <w:rsid w:val="00272238"/>
    <w:rsid w:val="00275453"/>
    <w:rsid w:val="00276711"/>
    <w:rsid w:val="00285688"/>
    <w:rsid w:val="00287772"/>
    <w:rsid w:val="00293A5D"/>
    <w:rsid w:val="00294415"/>
    <w:rsid w:val="002A052C"/>
    <w:rsid w:val="002A1A10"/>
    <w:rsid w:val="002A2654"/>
    <w:rsid w:val="002A2A10"/>
    <w:rsid w:val="002A3510"/>
    <w:rsid w:val="002A4C28"/>
    <w:rsid w:val="002B5B98"/>
    <w:rsid w:val="002B654C"/>
    <w:rsid w:val="002B70FF"/>
    <w:rsid w:val="002C4B01"/>
    <w:rsid w:val="002D0655"/>
    <w:rsid w:val="002D1797"/>
    <w:rsid w:val="002D3251"/>
    <w:rsid w:val="002D6F62"/>
    <w:rsid w:val="002D789B"/>
    <w:rsid w:val="002E02C2"/>
    <w:rsid w:val="002E0308"/>
    <w:rsid w:val="002E131C"/>
    <w:rsid w:val="002E1F95"/>
    <w:rsid w:val="002E33E8"/>
    <w:rsid w:val="002E3B16"/>
    <w:rsid w:val="002E63C7"/>
    <w:rsid w:val="002F029B"/>
    <w:rsid w:val="002F04E9"/>
    <w:rsid w:val="002F1BB8"/>
    <w:rsid w:val="002F2BB3"/>
    <w:rsid w:val="002F3FF8"/>
    <w:rsid w:val="002F4602"/>
    <w:rsid w:val="002F5296"/>
    <w:rsid w:val="00301255"/>
    <w:rsid w:val="00302EDA"/>
    <w:rsid w:val="00304FD3"/>
    <w:rsid w:val="003072D7"/>
    <w:rsid w:val="00312BD9"/>
    <w:rsid w:val="00316D4B"/>
    <w:rsid w:val="0032464C"/>
    <w:rsid w:val="00324FA8"/>
    <w:rsid w:val="003274AE"/>
    <w:rsid w:val="0032776F"/>
    <w:rsid w:val="0033153C"/>
    <w:rsid w:val="00334916"/>
    <w:rsid w:val="003360C3"/>
    <w:rsid w:val="00337F3E"/>
    <w:rsid w:val="00340265"/>
    <w:rsid w:val="00342C12"/>
    <w:rsid w:val="003434AC"/>
    <w:rsid w:val="003465AD"/>
    <w:rsid w:val="0034786C"/>
    <w:rsid w:val="00354DFE"/>
    <w:rsid w:val="00366EED"/>
    <w:rsid w:val="00367E2F"/>
    <w:rsid w:val="00373545"/>
    <w:rsid w:val="00376310"/>
    <w:rsid w:val="003816C9"/>
    <w:rsid w:val="00381BBB"/>
    <w:rsid w:val="00382542"/>
    <w:rsid w:val="0038385E"/>
    <w:rsid w:val="0039264B"/>
    <w:rsid w:val="003A2F73"/>
    <w:rsid w:val="003A3E89"/>
    <w:rsid w:val="003A4B4B"/>
    <w:rsid w:val="003A4F77"/>
    <w:rsid w:val="003A4FDB"/>
    <w:rsid w:val="003A6492"/>
    <w:rsid w:val="003B0594"/>
    <w:rsid w:val="003B127D"/>
    <w:rsid w:val="003B1E63"/>
    <w:rsid w:val="003B29BB"/>
    <w:rsid w:val="003B341F"/>
    <w:rsid w:val="003B433D"/>
    <w:rsid w:val="003B4EA9"/>
    <w:rsid w:val="003B52AC"/>
    <w:rsid w:val="003B664A"/>
    <w:rsid w:val="003B6AE8"/>
    <w:rsid w:val="003C0D13"/>
    <w:rsid w:val="003C0E3B"/>
    <w:rsid w:val="003C17B1"/>
    <w:rsid w:val="003C199F"/>
    <w:rsid w:val="003C2C56"/>
    <w:rsid w:val="003C2EFC"/>
    <w:rsid w:val="003C3EA8"/>
    <w:rsid w:val="003C4670"/>
    <w:rsid w:val="003C4F4B"/>
    <w:rsid w:val="003C6731"/>
    <w:rsid w:val="003D10FD"/>
    <w:rsid w:val="003D507B"/>
    <w:rsid w:val="003D5233"/>
    <w:rsid w:val="003D52D4"/>
    <w:rsid w:val="003D580A"/>
    <w:rsid w:val="003E0B0F"/>
    <w:rsid w:val="003E4C36"/>
    <w:rsid w:val="003E6C27"/>
    <w:rsid w:val="003F0B8D"/>
    <w:rsid w:val="003F2A11"/>
    <w:rsid w:val="003F40D1"/>
    <w:rsid w:val="003F4641"/>
    <w:rsid w:val="003F6567"/>
    <w:rsid w:val="003F74BB"/>
    <w:rsid w:val="00400F9C"/>
    <w:rsid w:val="004024BD"/>
    <w:rsid w:val="0040314A"/>
    <w:rsid w:val="00403A85"/>
    <w:rsid w:val="00405234"/>
    <w:rsid w:val="00406587"/>
    <w:rsid w:val="004070C3"/>
    <w:rsid w:val="0041089C"/>
    <w:rsid w:val="00412C50"/>
    <w:rsid w:val="004131C6"/>
    <w:rsid w:val="004133EA"/>
    <w:rsid w:val="00413717"/>
    <w:rsid w:val="004151E5"/>
    <w:rsid w:val="00417192"/>
    <w:rsid w:val="00424C69"/>
    <w:rsid w:val="00424F7D"/>
    <w:rsid w:val="00425CB0"/>
    <w:rsid w:val="00426CB2"/>
    <w:rsid w:val="004275BF"/>
    <w:rsid w:val="004303D5"/>
    <w:rsid w:val="00430FAB"/>
    <w:rsid w:val="0043115E"/>
    <w:rsid w:val="00432CA5"/>
    <w:rsid w:val="0043347C"/>
    <w:rsid w:val="0043351B"/>
    <w:rsid w:val="00435CF2"/>
    <w:rsid w:val="00436BFF"/>
    <w:rsid w:val="0043752D"/>
    <w:rsid w:val="0043788A"/>
    <w:rsid w:val="00440B4B"/>
    <w:rsid w:val="00441B30"/>
    <w:rsid w:val="00442B88"/>
    <w:rsid w:val="0045078B"/>
    <w:rsid w:val="00450FFD"/>
    <w:rsid w:val="004538BE"/>
    <w:rsid w:val="004551DA"/>
    <w:rsid w:val="004553C9"/>
    <w:rsid w:val="00462866"/>
    <w:rsid w:val="004642D0"/>
    <w:rsid w:val="004649D2"/>
    <w:rsid w:val="00467504"/>
    <w:rsid w:val="00470654"/>
    <w:rsid w:val="0047106B"/>
    <w:rsid w:val="00471F41"/>
    <w:rsid w:val="0047308F"/>
    <w:rsid w:val="00474C16"/>
    <w:rsid w:val="00474E7E"/>
    <w:rsid w:val="00475EBA"/>
    <w:rsid w:val="00476FF1"/>
    <w:rsid w:val="00477E4D"/>
    <w:rsid w:val="00480137"/>
    <w:rsid w:val="0048080E"/>
    <w:rsid w:val="00481A85"/>
    <w:rsid w:val="00482466"/>
    <w:rsid w:val="00482BEB"/>
    <w:rsid w:val="0048409D"/>
    <w:rsid w:val="00487EF5"/>
    <w:rsid w:val="0049499C"/>
    <w:rsid w:val="004A2035"/>
    <w:rsid w:val="004A7E4A"/>
    <w:rsid w:val="004B5BBA"/>
    <w:rsid w:val="004B6186"/>
    <w:rsid w:val="004B71A2"/>
    <w:rsid w:val="004B79BF"/>
    <w:rsid w:val="004C019D"/>
    <w:rsid w:val="004C20C7"/>
    <w:rsid w:val="004C3074"/>
    <w:rsid w:val="004C3443"/>
    <w:rsid w:val="004C3699"/>
    <w:rsid w:val="004D0B97"/>
    <w:rsid w:val="004D0C59"/>
    <w:rsid w:val="004D1652"/>
    <w:rsid w:val="004D1F26"/>
    <w:rsid w:val="004D3AF6"/>
    <w:rsid w:val="004D4EA8"/>
    <w:rsid w:val="004E0740"/>
    <w:rsid w:val="004E111B"/>
    <w:rsid w:val="004E14C6"/>
    <w:rsid w:val="004E1FBA"/>
    <w:rsid w:val="004E3941"/>
    <w:rsid w:val="004E674E"/>
    <w:rsid w:val="004F49B0"/>
    <w:rsid w:val="004F7D36"/>
    <w:rsid w:val="0050055F"/>
    <w:rsid w:val="00500E5D"/>
    <w:rsid w:val="00501716"/>
    <w:rsid w:val="00503086"/>
    <w:rsid w:val="00505B23"/>
    <w:rsid w:val="005101E3"/>
    <w:rsid w:val="00510468"/>
    <w:rsid w:val="0051295E"/>
    <w:rsid w:val="00516067"/>
    <w:rsid w:val="005163AC"/>
    <w:rsid w:val="005224CD"/>
    <w:rsid w:val="00523076"/>
    <w:rsid w:val="005232F8"/>
    <w:rsid w:val="00525180"/>
    <w:rsid w:val="00525FCC"/>
    <w:rsid w:val="00530C5B"/>
    <w:rsid w:val="00531418"/>
    <w:rsid w:val="00531783"/>
    <w:rsid w:val="00535FAC"/>
    <w:rsid w:val="005374E7"/>
    <w:rsid w:val="0054421D"/>
    <w:rsid w:val="00544770"/>
    <w:rsid w:val="00545928"/>
    <w:rsid w:val="005466B1"/>
    <w:rsid w:val="00551A4F"/>
    <w:rsid w:val="00553097"/>
    <w:rsid w:val="005557E6"/>
    <w:rsid w:val="00555F29"/>
    <w:rsid w:val="00556AD4"/>
    <w:rsid w:val="00561DE5"/>
    <w:rsid w:val="00564116"/>
    <w:rsid w:val="005648FC"/>
    <w:rsid w:val="00566F7E"/>
    <w:rsid w:val="00567154"/>
    <w:rsid w:val="005679AA"/>
    <w:rsid w:val="0057277C"/>
    <w:rsid w:val="005743B7"/>
    <w:rsid w:val="00575BB4"/>
    <w:rsid w:val="00575CEB"/>
    <w:rsid w:val="0058066F"/>
    <w:rsid w:val="005815E6"/>
    <w:rsid w:val="0058222C"/>
    <w:rsid w:val="00583F6C"/>
    <w:rsid w:val="00585156"/>
    <w:rsid w:val="005869A5"/>
    <w:rsid w:val="0058735C"/>
    <w:rsid w:val="005874D2"/>
    <w:rsid w:val="005907CB"/>
    <w:rsid w:val="005921BA"/>
    <w:rsid w:val="00592E31"/>
    <w:rsid w:val="00593DF3"/>
    <w:rsid w:val="005A1BD1"/>
    <w:rsid w:val="005A1BFF"/>
    <w:rsid w:val="005A306F"/>
    <w:rsid w:val="005A37D8"/>
    <w:rsid w:val="005A392D"/>
    <w:rsid w:val="005A5452"/>
    <w:rsid w:val="005A6366"/>
    <w:rsid w:val="005A73E9"/>
    <w:rsid w:val="005A7801"/>
    <w:rsid w:val="005A796B"/>
    <w:rsid w:val="005B008B"/>
    <w:rsid w:val="005B0A93"/>
    <w:rsid w:val="005B18C5"/>
    <w:rsid w:val="005B19DE"/>
    <w:rsid w:val="005B1ED7"/>
    <w:rsid w:val="005B4D77"/>
    <w:rsid w:val="005B4DB7"/>
    <w:rsid w:val="005B74A0"/>
    <w:rsid w:val="005B753D"/>
    <w:rsid w:val="005C3550"/>
    <w:rsid w:val="005C3676"/>
    <w:rsid w:val="005C4F81"/>
    <w:rsid w:val="005C59E9"/>
    <w:rsid w:val="005C5AAE"/>
    <w:rsid w:val="005C7EF1"/>
    <w:rsid w:val="005D027A"/>
    <w:rsid w:val="005D1A8C"/>
    <w:rsid w:val="005D3694"/>
    <w:rsid w:val="005D5CE8"/>
    <w:rsid w:val="005D7CA4"/>
    <w:rsid w:val="005E0EA5"/>
    <w:rsid w:val="005E1237"/>
    <w:rsid w:val="005E59FB"/>
    <w:rsid w:val="005F2653"/>
    <w:rsid w:val="005F32D1"/>
    <w:rsid w:val="005F3A86"/>
    <w:rsid w:val="00600850"/>
    <w:rsid w:val="00600E9A"/>
    <w:rsid w:val="00601557"/>
    <w:rsid w:val="006074E7"/>
    <w:rsid w:val="00610A5A"/>
    <w:rsid w:val="00612413"/>
    <w:rsid w:val="006125D4"/>
    <w:rsid w:val="006143B0"/>
    <w:rsid w:val="00617B28"/>
    <w:rsid w:val="006220CF"/>
    <w:rsid w:val="0062238D"/>
    <w:rsid w:val="00624A0B"/>
    <w:rsid w:val="0062574A"/>
    <w:rsid w:val="006260C9"/>
    <w:rsid w:val="00627202"/>
    <w:rsid w:val="006304A6"/>
    <w:rsid w:val="00631308"/>
    <w:rsid w:val="006331E2"/>
    <w:rsid w:val="00635B43"/>
    <w:rsid w:val="00643157"/>
    <w:rsid w:val="00646610"/>
    <w:rsid w:val="00646A9B"/>
    <w:rsid w:val="00651C73"/>
    <w:rsid w:val="006539EF"/>
    <w:rsid w:val="00657282"/>
    <w:rsid w:val="00661B33"/>
    <w:rsid w:val="00664325"/>
    <w:rsid w:val="006651D4"/>
    <w:rsid w:val="006675A0"/>
    <w:rsid w:val="00667E97"/>
    <w:rsid w:val="0067208D"/>
    <w:rsid w:val="0067332A"/>
    <w:rsid w:val="00675FF9"/>
    <w:rsid w:val="00676B8D"/>
    <w:rsid w:val="00680E5B"/>
    <w:rsid w:val="006814F5"/>
    <w:rsid w:val="0068183E"/>
    <w:rsid w:val="00683437"/>
    <w:rsid w:val="0068420B"/>
    <w:rsid w:val="00686223"/>
    <w:rsid w:val="00690D99"/>
    <w:rsid w:val="00691143"/>
    <w:rsid w:val="00693BF0"/>
    <w:rsid w:val="00694C83"/>
    <w:rsid w:val="00695EAB"/>
    <w:rsid w:val="0069624A"/>
    <w:rsid w:val="00697AAB"/>
    <w:rsid w:val="006A0B71"/>
    <w:rsid w:val="006A18BD"/>
    <w:rsid w:val="006A2E68"/>
    <w:rsid w:val="006A647B"/>
    <w:rsid w:val="006A71FE"/>
    <w:rsid w:val="006B1273"/>
    <w:rsid w:val="006B1807"/>
    <w:rsid w:val="006B265E"/>
    <w:rsid w:val="006B2B10"/>
    <w:rsid w:val="006B3251"/>
    <w:rsid w:val="006B3E98"/>
    <w:rsid w:val="006C112B"/>
    <w:rsid w:val="006C2815"/>
    <w:rsid w:val="006C28BC"/>
    <w:rsid w:val="006D04A8"/>
    <w:rsid w:val="006D18FA"/>
    <w:rsid w:val="006D4159"/>
    <w:rsid w:val="006D591B"/>
    <w:rsid w:val="006D5FE5"/>
    <w:rsid w:val="006D6472"/>
    <w:rsid w:val="006D6B89"/>
    <w:rsid w:val="006E03C9"/>
    <w:rsid w:val="006E1742"/>
    <w:rsid w:val="006E1BDC"/>
    <w:rsid w:val="006E2CE2"/>
    <w:rsid w:val="006E6A3D"/>
    <w:rsid w:val="006F08BA"/>
    <w:rsid w:val="006F0A6D"/>
    <w:rsid w:val="006F120B"/>
    <w:rsid w:val="006F1C81"/>
    <w:rsid w:val="006F2061"/>
    <w:rsid w:val="006F2BCF"/>
    <w:rsid w:val="006F3178"/>
    <w:rsid w:val="006F469F"/>
    <w:rsid w:val="006F4B19"/>
    <w:rsid w:val="006F5254"/>
    <w:rsid w:val="006F57F6"/>
    <w:rsid w:val="006F5A8E"/>
    <w:rsid w:val="006F64A3"/>
    <w:rsid w:val="0070317E"/>
    <w:rsid w:val="007032DE"/>
    <w:rsid w:val="00707DAC"/>
    <w:rsid w:val="007131A2"/>
    <w:rsid w:val="007137C0"/>
    <w:rsid w:val="00715538"/>
    <w:rsid w:val="00715686"/>
    <w:rsid w:val="00715F83"/>
    <w:rsid w:val="00730099"/>
    <w:rsid w:val="007307BE"/>
    <w:rsid w:val="007321E2"/>
    <w:rsid w:val="00732679"/>
    <w:rsid w:val="00732FE8"/>
    <w:rsid w:val="0073664F"/>
    <w:rsid w:val="00737D24"/>
    <w:rsid w:val="007413B3"/>
    <w:rsid w:val="007430E5"/>
    <w:rsid w:val="007464B4"/>
    <w:rsid w:val="00751E97"/>
    <w:rsid w:val="00752C15"/>
    <w:rsid w:val="00754435"/>
    <w:rsid w:val="00755718"/>
    <w:rsid w:val="00756EFB"/>
    <w:rsid w:val="007611FB"/>
    <w:rsid w:val="0076222E"/>
    <w:rsid w:val="00774514"/>
    <w:rsid w:val="00777278"/>
    <w:rsid w:val="0078212E"/>
    <w:rsid w:val="0078280F"/>
    <w:rsid w:val="00782971"/>
    <w:rsid w:val="00782F33"/>
    <w:rsid w:val="00786BC2"/>
    <w:rsid w:val="007878E4"/>
    <w:rsid w:val="00790AA7"/>
    <w:rsid w:val="00790FB2"/>
    <w:rsid w:val="00792BA2"/>
    <w:rsid w:val="00793AF8"/>
    <w:rsid w:val="007973D0"/>
    <w:rsid w:val="007A0C8A"/>
    <w:rsid w:val="007A0D9C"/>
    <w:rsid w:val="007A1B64"/>
    <w:rsid w:val="007A2A9C"/>
    <w:rsid w:val="007A757E"/>
    <w:rsid w:val="007A7E9D"/>
    <w:rsid w:val="007B35EA"/>
    <w:rsid w:val="007B4C23"/>
    <w:rsid w:val="007B4DD7"/>
    <w:rsid w:val="007B5559"/>
    <w:rsid w:val="007B58FB"/>
    <w:rsid w:val="007B5E0D"/>
    <w:rsid w:val="007B7671"/>
    <w:rsid w:val="007C0456"/>
    <w:rsid w:val="007C1AFA"/>
    <w:rsid w:val="007C324C"/>
    <w:rsid w:val="007C4F28"/>
    <w:rsid w:val="007C5893"/>
    <w:rsid w:val="007C7481"/>
    <w:rsid w:val="007D0EF9"/>
    <w:rsid w:val="007D128C"/>
    <w:rsid w:val="007D7F17"/>
    <w:rsid w:val="007E2A6F"/>
    <w:rsid w:val="007E7B60"/>
    <w:rsid w:val="007E7F5F"/>
    <w:rsid w:val="007F4B69"/>
    <w:rsid w:val="007F5134"/>
    <w:rsid w:val="007F589E"/>
    <w:rsid w:val="007F7A5B"/>
    <w:rsid w:val="007F7FDD"/>
    <w:rsid w:val="008042D3"/>
    <w:rsid w:val="0080701F"/>
    <w:rsid w:val="00807365"/>
    <w:rsid w:val="00807604"/>
    <w:rsid w:val="00810E90"/>
    <w:rsid w:val="00813CFF"/>
    <w:rsid w:val="008168E7"/>
    <w:rsid w:val="00816D36"/>
    <w:rsid w:val="00817A39"/>
    <w:rsid w:val="008202DD"/>
    <w:rsid w:val="00820B2B"/>
    <w:rsid w:val="00827D63"/>
    <w:rsid w:val="008313E5"/>
    <w:rsid w:val="00832019"/>
    <w:rsid w:val="00832A97"/>
    <w:rsid w:val="00833AFE"/>
    <w:rsid w:val="00833C78"/>
    <w:rsid w:val="00833EAB"/>
    <w:rsid w:val="00834B76"/>
    <w:rsid w:val="008354FD"/>
    <w:rsid w:val="0083778E"/>
    <w:rsid w:val="00837B59"/>
    <w:rsid w:val="00842DB9"/>
    <w:rsid w:val="00843AAA"/>
    <w:rsid w:val="008510D0"/>
    <w:rsid w:val="008525F7"/>
    <w:rsid w:val="008540B5"/>
    <w:rsid w:val="00854803"/>
    <w:rsid w:val="00854BF1"/>
    <w:rsid w:val="00857146"/>
    <w:rsid w:val="00857485"/>
    <w:rsid w:val="00864EB1"/>
    <w:rsid w:val="008653AB"/>
    <w:rsid w:val="008654F6"/>
    <w:rsid w:val="00865584"/>
    <w:rsid w:val="00871324"/>
    <w:rsid w:val="0087204A"/>
    <w:rsid w:val="0087242C"/>
    <w:rsid w:val="00873D15"/>
    <w:rsid w:val="008764DC"/>
    <w:rsid w:val="00880246"/>
    <w:rsid w:val="0088369B"/>
    <w:rsid w:val="00884DDC"/>
    <w:rsid w:val="008850AD"/>
    <w:rsid w:val="00885904"/>
    <w:rsid w:val="0088643B"/>
    <w:rsid w:val="00886445"/>
    <w:rsid w:val="00893F9A"/>
    <w:rsid w:val="008959AB"/>
    <w:rsid w:val="008A2CBF"/>
    <w:rsid w:val="008A44B5"/>
    <w:rsid w:val="008A5424"/>
    <w:rsid w:val="008A5CC2"/>
    <w:rsid w:val="008B048C"/>
    <w:rsid w:val="008B0F96"/>
    <w:rsid w:val="008B2E61"/>
    <w:rsid w:val="008C12F6"/>
    <w:rsid w:val="008C1A9E"/>
    <w:rsid w:val="008C2BF7"/>
    <w:rsid w:val="008C5460"/>
    <w:rsid w:val="008C5AAC"/>
    <w:rsid w:val="008D056F"/>
    <w:rsid w:val="008D1BAC"/>
    <w:rsid w:val="008D1C4C"/>
    <w:rsid w:val="008D2CD6"/>
    <w:rsid w:val="008D48F0"/>
    <w:rsid w:val="008E1948"/>
    <w:rsid w:val="008E28F8"/>
    <w:rsid w:val="008E3BB4"/>
    <w:rsid w:val="008E3D02"/>
    <w:rsid w:val="008E4EB5"/>
    <w:rsid w:val="008F0110"/>
    <w:rsid w:val="008F3E52"/>
    <w:rsid w:val="008F3F4E"/>
    <w:rsid w:val="008F40F8"/>
    <w:rsid w:val="008F476C"/>
    <w:rsid w:val="008F54FB"/>
    <w:rsid w:val="008F70A3"/>
    <w:rsid w:val="00902DF7"/>
    <w:rsid w:val="009104A0"/>
    <w:rsid w:val="0091544D"/>
    <w:rsid w:val="009163FD"/>
    <w:rsid w:val="00916E8C"/>
    <w:rsid w:val="00917996"/>
    <w:rsid w:val="0092037D"/>
    <w:rsid w:val="009216FB"/>
    <w:rsid w:val="00924DC8"/>
    <w:rsid w:val="009325DD"/>
    <w:rsid w:val="00935078"/>
    <w:rsid w:val="00937513"/>
    <w:rsid w:val="00937CB2"/>
    <w:rsid w:val="00940171"/>
    <w:rsid w:val="00941002"/>
    <w:rsid w:val="00942109"/>
    <w:rsid w:val="00943A27"/>
    <w:rsid w:val="00945F67"/>
    <w:rsid w:val="00946057"/>
    <w:rsid w:val="00946668"/>
    <w:rsid w:val="009515F5"/>
    <w:rsid w:val="00951D5B"/>
    <w:rsid w:val="0095330B"/>
    <w:rsid w:val="00953E06"/>
    <w:rsid w:val="00954321"/>
    <w:rsid w:val="0095472C"/>
    <w:rsid w:val="00955849"/>
    <w:rsid w:val="00956137"/>
    <w:rsid w:val="009561A0"/>
    <w:rsid w:val="009575CE"/>
    <w:rsid w:val="00957829"/>
    <w:rsid w:val="00960A19"/>
    <w:rsid w:val="00960BAE"/>
    <w:rsid w:val="00962E82"/>
    <w:rsid w:val="0096545D"/>
    <w:rsid w:val="00965CDF"/>
    <w:rsid w:val="0096678C"/>
    <w:rsid w:val="009710A4"/>
    <w:rsid w:val="0097321A"/>
    <w:rsid w:val="009733D1"/>
    <w:rsid w:val="00974893"/>
    <w:rsid w:val="00974902"/>
    <w:rsid w:val="009750B9"/>
    <w:rsid w:val="0098153E"/>
    <w:rsid w:val="00981589"/>
    <w:rsid w:val="009843BB"/>
    <w:rsid w:val="00985225"/>
    <w:rsid w:val="00985488"/>
    <w:rsid w:val="00985CB4"/>
    <w:rsid w:val="0098656F"/>
    <w:rsid w:val="00991AAF"/>
    <w:rsid w:val="00992E2E"/>
    <w:rsid w:val="009A0D9C"/>
    <w:rsid w:val="009A5A7F"/>
    <w:rsid w:val="009A6A3B"/>
    <w:rsid w:val="009A7E59"/>
    <w:rsid w:val="009B0D21"/>
    <w:rsid w:val="009B2AD6"/>
    <w:rsid w:val="009B3DF2"/>
    <w:rsid w:val="009B45D3"/>
    <w:rsid w:val="009B4772"/>
    <w:rsid w:val="009B4934"/>
    <w:rsid w:val="009B521B"/>
    <w:rsid w:val="009B61A8"/>
    <w:rsid w:val="009B6225"/>
    <w:rsid w:val="009C0B07"/>
    <w:rsid w:val="009C0BE4"/>
    <w:rsid w:val="009C0DC1"/>
    <w:rsid w:val="009C0E99"/>
    <w:rsid w:val="009C384C"/>
    <w:rsid w:val="009C4A09"/>
    <w:rsid w:val="009C64CD"/>
    <w:rsid w:val="009D17EF"/>
    <w:rsid w:val="009D198D"/>
    <w:rsid w:val="009D2135"/>
    <w:rsid w:val="009E0B14"/>
    <w:rsid w:val="009E2C16"/>
    <w:rsid w:val="009E428E"/>
    <w:rsid w:val="009E4C4B"/>
    <w:rsid w:val="009E77D4"/>
    <w:rsid w:val="009F342E"/>
    <w:rsid w:val="009F4E91"/>
    <w:rsid w:val="009F52E3"/>
    <w:rsid w:val="009F55DE"/>
    <w:rsid w:val="009F6253"/>
    <w:rsid w:val="009F70D4"/>
    <w:rsid w:val="009F748B"/>
    <w:rsid w:val="00A005A4"/>
    <w:rsid w:val="00A00FDC"/>
    <w:rsid w:val="00A0416B"/>
    <w:rsid w:val="00A04B09"/>
    <w:rsid w:val="00A04B33"/>
    <w:rsid w:val="00A04D49"/>
    <w:rsid w:val="00A10A6C"/>
    <w:rsid w:val="00A12D55"/>
    <w:rsid w:val="00A1307F"/>
    <w:rsid w:val="00A133A1"/>
    <w:rsid w:val="00A14CBD"/>
    <w:rsid w:val="00A212F4"/>
    <w:rsid w:val="00A2331A"/>
    <w:rsid w:val="00A24330"/>
    <w:rsid w:val="00A254B5"/>
    <w:rsid w:val="00A2584A"/>
    <w:rsid w:val="00A30087"/>
    <w:rsid w:val="00A367C3"/>
    <w:rsid w:val="00A37931"/>
    <w:rsid w:val="00A379FA"/>
    <w:rsid w:val="00A40D6D"/>
    <w:rsid w:val="00A44BD9"/>
    <w:rsid w:val="00A469F7"/>
    <w:rsid w:val="00A46D3B"/>
    <w:rsid w:val="00A46EC5"/>
    <w:rsid w:val="00A47985"/>
    <w:rsid w:val="00A522C2"/>
    <w:rsid w:val="00A6258C"/>
    <w:rsid w:val="00A636D3"/>
    <w:rsid w:val="00A638A8"/>
    <w:rsid w:val="00A6519C"/>
    <w:rsid w:val="00A65CDB"/>
    <w:rsid w:val="00A666E4"/>
    <w:rsid w:val="00A6770C"/>
    <w:rsid w:val="00A67C1A"/>
    <w:rsid w:val="00A71729"/>
    <w:rsid w:val="00A721F3"/>
    <w:rsid w:val="00A72638"/>
    <w:rsid w:val="00A73F81"/>
    <w:rsid w:val="00A74E49"/>
    <w:rsid w:val="00A7524E"/>
    <w:rsid w:val="00A760F3"/>
    <w:rsid w:val="00A80A73"/>
    <w:rsid w:val="00A84B91"/>
    <w:rsid w:val="00A85FBC"/>
    <w:rsid w:val="00A8601B"/>
    <w:rsid w:val="00A8601F"/>
    <w:rsid w:val="00A8717A"/>
    <w:rsid w:val="00A878C6"/>
    <w:rsid w:val="00A91242"/>
    <w:rsid w:val="00A93555"/>
    <w:rsid w:val="00A94FF9"/>
    <w:rsid w:val="00A96E44"/>
    <w:rsid w:val="00AA1620"/>
    <w:rsid w:val="00AA41A5"/>
    <w:rsid w:val="00AA4FB5"/>
    <w:rsid w:val="00AA622E"/>
    <w:rsid w:val="00AA71A7"/>
    <w:rsid w:val="00AB17AE"/>
    <w:rsid w:val="00AC00E0"/>
    <w:rsid w:val="00AC289F"/>
    <w:rsid w:val="00AC2F8E"/>
    <w:rsid w:val="00AC3778"/>
    <w:rsid w:val="00AC429F"/>
    <w:rsid w:val="00AD4ABF"/>
    <w:rsid w:val="00AD6148"/>
    <w:rsid w:val="00AD61B6"/>
    <w:rsid w:val="00AE3B10"/>
    <w:rsid w:val="00AE5766"/>
    <w:rsid w:val="00AF03AC"/>
    <w:rsid w:val="00AF1003"/>
    <w:rsid w:val="00AF1A30"/>
    <w:rsid w:val="00AF381C"/>
    <w:rsid w:val="00AF49D0"/>
    <w:rsid w:val="00AF53C5"/>
    <w:rsid w:val="00AF6DC4"/>
    <w:rsid w:val="00B013CC"/>
    <w:rsid w:val="00B04EA8"/>
    <w:rsid w:val="00B05488"/>
    <w:rsid w:val="00B10786"/>
    <w:rsid w:val="00B10879"/>
    <w:rsid w:val="00B11027"/>
    <w:rsid w:val="00B124FF"/>
    <w:rsid w:val="00B12EA1"/>
    <w:rsid w:val="00B134DB"/>
    <w:rsid w:val="00B17800"/>
    <w:rsid w:val="00B20C89"/>
    <w:rsid w:val="00B2638C"/>
    <w:rsid w:val="00B278C7"/>
    <w:rsid w:val="00B30498"/>
    <w:rsid w:val="00B32168"/>
    <w:rsid w:val="00B35B95"/>
    <w:rsid w:val="00B363EA"/>
    <w:rsid w:val="00B36EC5"/>
    <w:rsid w:val="00B40862"/>
    <w:rsid w:val="00B40FEE"/>
    <w:rsid w:val="00B422D9"/>
    <w:rsid w:val="00B43684"/>
    <w:rsid w:val="00B454BD"/>
    <w:rsid w:val="00B45CB6"/>
    <w:rsid w:val="00B47A78"/>
    <w:rsid w:val="00B51C05"/>
    <w:rsid w:val="00B51C6C"/>
    <w:rsid w:val="00B53DF1"/>
    <w:rsid w:val="00B54223"/>
    <w:rsid w:val="00B548F1"/>
    <w:rsid w:val="00B57964"/>
    <w:rsid w:val="00B57FD3"/>
    <w:rsid w:val="00B60E19"/>
    <w:rsid w:val="00B61565"/>
    <w:rsid w:val="00B6691D"/>
    <w:rsid w:val="00B669CF"/>
    <w:rsid w:val="00B744CF"/>
    <w:rsid w:val="00B74809"/>
    <w:rsid w:val="00B7499C"/>
    <w:rsid w:val="00B80342"/>
    <w:rsid w:val="00B807DC"/>
    <w:rsid w:val="00B81F26"/>
    <w:rsid w:val="00B82130"/>
    <w:rsid w:val="00B855BE"/>
    <w:rsid w:val="00B85BA4"/>
    <w:rsid w:val="00B87506"/>
    <w:rsid w:val="00B877B3"/>
    <w:rsid w:val="00B910C1"/>
    <w:rsid w:val="00B94ADD"/>
    <w:rsid w:val="00BA3652"/>
    <w:rsid w:val="00BA4A95"/>
    <w:rsid w:val="00BA607B"/>
    <w:rsid w:val="00BA7281"/>
    <w:rsid w:val="00BB21EA"/>
    <w:rsid w:val="00BB389A"/>
    <w:rsid w:val="00BB4003"/>
    <w:rsid w:val="00BB4358"/>
    <w:rsid w:val="00BB44E5"/>
    <w:rsid w:val="00BB64D5"/>
    <w:rsid w:val="00BB795E"/>
    <w:rsid w:val="00BC0E79"/>
    <w:rsid w:val="00BC1408"/>
    <w:rsid w:val="00BC1580"/>
    <w:rsid w:val="00BC3B43"/>
    <w:rsid w:val="00BC3EAE"/>
    <w:rsid w:val="00BC50A8"/>
    <w:rsid w:val="00BC70DA"/>
    <w:rsid w:val="00BD1F04"/>
    <w:rsid w:val="00BD4045"/>
    <w:rsid w:val="00BD618C"/>
    <w:rsid w:val="00BD7FCD"/>
    <w:rsid w:val="00BE064C"/>
    <w:rsid w:val="00BE1D5C"/>
    <w:rsid w:val="00BE2003"/>
    <w:rsid w:val="00BE22BB"/>
    <w:rsid w:val="00BE2ACB"/>
    <w:rsid w:val="00BE40BB"/>
    <w:rsid w:val="00BE54EC"/>
    <w:rsid w:val="00BE5A69"/>
    <w:rsid w:val="00BE7AE6"/>
    <w:rsid w:val="00BF486A"/>
    <w:rsid w:val="00BF7044"/>
    <w:rsid w:val="00C005D4"/>
    <w:rsid w:val="00C011B5"/>
    <w:rsid w:val="00C02324"/>
    <w:rsid w:val="00C027B1"/>
    <w:rsid w:val="00C0676A"/>
    <w:rsid w:val="00C110E5"/>
    <w:rsid w:val="00C12079"/>
    <w:rsid w:val="00C12B36"/>
    <w:rsid w:val="00C13900"/>
    <w:rsid w:val="00C167CB"/>
    <w:rsid w:val="00C17189"/>
    <w:rsid w:val="00C20A1F"/>
    <w:rsid w:val="00C22B38"/>
    <w:rsid w:val="00C22EF6"/>
    <w:rsid w:val="00C279CA"/>
    <w:rsid w:val="00C27A8D"/>
    <w:rsid w:val="00C30D91"/>
    <w:rsid w:val="00C348B7"/>
    <w:rsid w:val="00C34D6F"/>
    <w:rsid w:val="00C36CA3"/>
    <w:rsid w:val="00C37C1A"/>
    <w:rsid w:val="00C44381"/>
    <w:rsid w:val="00C4479C"/>
    <w:rsid w:val="00C452C2"/>
    <w:rsid w:val="00C45E9A"/>
    <w:rsid w:val="00C46DF9"/>
    <w:rsid w:val="00C51062"/>
    <w:rsid w:val="00C52C8E"/>
    <w:rsid w:val="00C54AB2"/>
    <w:rsid w:val="00C55BC3"/>
    <w:rsid w:val="00C57B53"/>
    <w:rsid w:val="00C61FB2"/>
    <w:rsid w:val="00C62AFE"/>
    <w:rsid w:val="00C6422C"/>
    <w:rsid w:val="00C6578D"/>
    <w:rsid w:val="00C66E22"/>
    <w:rsid w:val="00C66FB5"/>
    <w:rsid w:val="00C67071"/>
    <w:rsid w:val="00C67198"/>
    <w:rsid w:val="00C67593"/>
    <w:rsid w:val="00C74FFE"/>
    <w:rsid w:val="00C7575F"/>
    <w:rsid w:val="00C75A71"/>
    <w:rsid w:val="00C76681"/>
    <w:rsid w:val="00C82DBA"/>
    <w:rsid w:val="00C86EC9"/>
    <w:rsid w:val="00C87119"/>
    <w:rsid w:val="00C9091A"/>
    <w:rsid w:val="00C94FBF"/>
    <w:rsid w:val="00C955AA"/>
    <w:rsid w:val="00C95F26"/>
    <w:rsid w:val="00C96BBC"/>
    <w:rsid w:val="00CA05E1"/>
    <w:rsid w:val="00CA4036"/>
    <w:rsid w:val="00CA4D73"/>
    <w:rsid w:val="00CA681B"/>
    <w:rsid w:val="00CB231F"/>
    <w:rsid w:val="00CB5B82"/>
    <w:rsid w:val="00CB5EBC"/>
    <w:rsid w:val="00CB659D"/>
    <w:rsid w:val="00CC365D"/>
    <w:rsid w:val="00CD0162"/>
    <w:rsid w:val="00CD3415"/>
    <w:rsid w:val="00CD3A34"/>
    <w:rsid w:val="00CD5CED"/>
    <w:rsid w:val="00CD6208"/>
    <w:rsid w:val="00CE37FD"/>
    <w:rsid w:val="00CE388A"/>
    <w:rsid w:val="00CF30A4"/>
    <w:rsid w:val="00CF3C76"/>
    <w:rsid w:val="00CF582A"/>
    <w:rsid w:val="00CF5B1F"/>
    <w:rsid w:val="00CF6377"/>
    <w:rsid w:val="00D02D34"/>
    <w:rsid w:val="00D06788"/>
    <w:rsid w:val="00D07F39"/>
    <w:rsid w:val="00D11410"/>
    <w:rsid w:val="00D11BA6"/>
    <w:rsid w:val="00D12778"/>
    <w:rsid w:val="00D23493"/>
    <w:rsid w:val="00D240D6"/>
    <w:rsid w:val="00D25201"/>
    <w:rsid w:val="00D27767"/>
    <w:rsid w:val="00D30865"/>
    <w:rsid w:val="00D31972"/>
    <w:rsid w:val="00D31ACF"/>
    <w:rsid w:val="00D32BC0"/>
    <w:rsid w:val="00D36011"/>
    <w:rsid w:val="00D3615F"/>
    <w:rsid w:val="00D3797C"/>
    <w:rsid w:val="00D37F4A"/>
    <w:rsid w:val="00D4391E"/>
    <w:rsid w:val="00D43DFC"/>
    <w:rsid w:val="00D45495"/>
    <w:rsid w:val="00D459B7"/>
    <w:rsid w:val="00D46007"/>
    <w:rsid w:val="00D501F2"/>
    <w:rsid w:val="00D5106B"/>
    <w:rsid w:val="00D54D74"/>
    <w:rsid w:val="00D572AB"/>
    <w:rsid w:val="00D613C7"/>
    <w:rsid w:val="00D62DD6"/>
    <w:rsid w:val="00D638BE"/>
    <w:rsid w:val="00D6439F"/>
    <w:rsid w:val="00D64948"/>
    <w:rsid w:val="00D64ADB"/>
    <w:rsid w:val="00D658EA"/>
    <w:rsid w:val="00D71A6E"/>
    <w:rsid w:val="00D71AF3"/>
    <w:rsid w:val="00D744D1"/>
    <w:rsid w:val="00D746DA"/>
    <w:rsid w:val="00D75495"/>
    <w:rsid w:val="00D81339"/>
    <w:rsid w:val="00D81AB9"/>
    <w:rsid w:val="00D81B67"/>
    <w:rsid w:val="00D877AB"/>
    <w:rsid w:val="00D90691"/>
    <w:rsid w:val="00D9188B"/>
    <w:rsid w:val="00D919BF"/>
    <w:rsid w:val="00D976B4"/>
    <w:rsid w:val="00D97C5B"/>
    <w:rsid w:val="00DA23F9"/>
    <w:rsid w:val="00DA4419"/>
    <w:rsid w:val="00DA6356"/>
    <w:rsid w:val="00DB2680"/>
    <w:rsid w:val="00DB3CFB"/>
    <w:rsid w:val="00DB5301"/>
    <w:rsid w:val="00DB6EDE"/>
    <w:rsid w:val="00DB7AD5"/>
    <w:rsid w:val="00DC1879"/>
    <w:rsid w:val="00DC1A2D"/>
    <w:rsid w:val="00DC4DFF"/>
    <w:rsid w:val="00DC5F1F"/>
    <w:rsid w:val="00DC601B"/>
    <w:rsid w:val="00DD0514"/>
    <w:rsid w:val="00DD4AC2"/>
    <w:rsid w:val="00DD5C63"/>
    <w:rsid w:val="00DD5DB1"/>
    <w:rsid w:val="00DD6916"/>
    <w:rsid w:val="00DD696D"/>
    <w:rsid w:val="00DD7CFA"/>
    <w:rsid w:val="00DE0FEF"/>
    <w:rsid w:val="00DE272D"/>
    <w:rsid w:val="00DE4191"/>
    <w:rsid w:val="00DE46B6"/>
    <w:rsid w:val="00DE5CCE"/>
    <w:rsid w:val="00DF32F8"/>
    <w:rsid w:val="00DF46EC"/>
    <w:rsid w:val="00DF7229"/>
    <w:rsid w:val="00DF7A21"/>
    <w:rsid w:val="00DF7C06"/>
    <w:rsid w:val="00E00FBA"/>
    <w:rsid w:val="00E0135A"/>
    <w:rsid w:val="00E01C92"/>
    <w:rsid w:val="00E0235C"/>
    <w:rsid w:val="00E02E03"/>
    <w:rsid w:val="00E05B21"/>
    <w:rsid w:val="00E12CC5"/>
    <w:rsid w:val="00E14E9A"/>
    <w:rsid w:val="00E169EF"/>
    <w:rsid w:val="00E16E1F"/>
    <w:rsid w:val="00E20624"/>
    <w:rsid w:val="00E23918"/>
    <w:rsid w:val="00E263CC"/>
    <w:rsid w:val="00E27855"/>
    <w:rsid w:val="00E27D03"/>
    <w:rsid w:val="00E302AC"/>
    <w:rsid w:val="00E307B3"/>
    <w:rsid w:val="00E3253B"/>
    <w:rsid w:val="00E349E5"/>
    <w:rsid w:val="00E351D1"/>
    <w:rsid w:val="00E36D9C"/>
    <w:rsid w:val="00E4007B"/>
    <w:rsid w:val="00E40D08"/>
    <w:rsid w:val="00E41950"/>
    <w:rsid w:val="00E432CB"/>
    <w:rsid w:val="00E43DB7"/>
    <w:rsid w:val="00E5362E"/>
    <w:rsid w:val="00E554C8"/>
    <w:rsid w:val="00E560F9"/>
    <w:rsid w:val="00E60E08"/>
    <w:rsid w:val="00E64C2D"/>
    <w:rsid w:val="00E737AA"/>
    <w:rsid w:val="00E750E5"/>
    <w:rsid w:val="00E832FC"/>
    <w:rsid w:val="00E86707"/>
    <w:rsid w:val="00E86C85"/>
    <w:rsid w:val="00E9181D"/>
    <w:rsid w:val="00E91E48"/>
    <w:rsid w:val="00E9203C"/>
    <w:rsid w:val="00E923C2"/>
    <w:rsid w:val="00E92823"/>
    <w:rsid w:val="00E92B82"/>
    <w:rsid w:val="00E942AB"/>
    <w:rsid w:val="00E943CB"/>
    <w:rsid w:val="00E94823"/>
    <w:rsid w:val="00E953C6"/>
    <w:rsid w:val="00E96133"/>
    <w:rsid w:val="00E965FF"/>
    <w:rsid w:val="00E9697B"/>
    <w:rsid w:val="00E970B2"/>
    <w:rsid w:val="00EA6500"/>
    <w:rsid w:val="00EA698A"/>
    <w:rsid w:val="00EA6F4C"/>
    <w:rsid w:val="00EB0151"/>
    <w:rsid w:val="00EB0462"/>
    <w:rsid w:val="00EB158D"/>
    <w:rsid w:val="00EB24D1"/>
    <w:rsid w:val="00EB27BF"/>
    <w:rsid w:val="00EC27A7"/>
    <w:rsid w:val="00EC3303"/>
    <w:rsid w:val="00EC3A09"/>
    <w:rsid w:val="00ED147D"/>
    <w:rsid w:val="00ED15C2"/>
    <w:rsid w:val="00ED6660"/>
    <w:rsid w:val="00ED6C74"/>
    <w:rsid w:val="00EE2554"/>
    <w:rsid w:val="00EE3252"/>
    <w:rsid w:val="00EE4212"/>
    <w:rsid w:val="00EE4E5D"/>
    <w:rsid w:val="00EE622B"/>
    <w:rsid w:val="00EF07F3"/>
    <w:rsid w:val="00EF17C8"/>
    <w:rsid w:val="00EF2BB2"/>
    <w:rsid w:val="00EF31BB"/>
    <w:rsid w:val="00EF416E"/>
    <w:rsid w:val="00EF5752"/>
    <w:rsid w:val="00EF6F01"/>
    <w:rsid w:val="00F04590"/>
    <w:rsid w:val="00F06DF7"/>
    <w:rsid w:val="00F11805"/>
    <w:rsid w:val="00F11DA9"/>
    <w:rsid w:val="00F13A68"/>
    <w:rsid w:val="00F14487"/>
    <w:rsid w:val="00F167B0"/>
    <w:rsid w:val="00F177F3"/>
    <w:rsid w:val="00F22297"/>
    <w:rsid w:val="00F227AC"/>
    <w:rsid w:val="00F23509"/>
    <w:rsid w:val="00F23E25"/>
    <w:rsid w:val="00F2442B"/>
    <w:rsid w:val="00F269A9"/>
    <w:rsid w:val="00F26D7F"/>
    <w:rsid w:val="00F27D2A"/>
    <w:rsid w:val="00F31499"/>
    <w:rsid w:val="00F33711"/>
    <w:rsid w:val="00F36107"/>
    <w:rsid w:val="00F37AB6"/>
    <w:rsid w:val="00F37B8F"/>
    <w:rsid w:val="00F4380D"/>
    <w:rsid w:val="00F478A1"/>
    <w:rsid w:val="00F47AAE"/>
    <w:rsid w:val="00F5373D"/>
    <w:rsid w:val="00F548FB"/>
    <w:rsid w:val="00F54E20"/>
    <w:rsid w:val="00F61D97"/>
    <w:rsid w:val="00F6372D"/>
    <w:rsid w:val="00F6524D"/>
    <w:rsid w:val="00F706F4"/>
    <w:rsid w:val="00F7132D"/>
    <w:rsid w:val="00F74255"/>
    <w:rsid w:val="00F76032"/>
    <w:rsid w:val="00F81652"/>
    <w:rsid w:val="00F81FE1"/>
    <w:rsid w:val="00F828BC"/>
    <w:rsid w:val="00F82A4F"/>
    <w:rsid w:val="00F850CC"/>
    <w:rsid w:val="00F86F3C"/>
    <w:rsid w:val="00F90E12"/>
    <w:rsid w:val="00F951F9"/>
    <w:rsid w:val="00F9523A"/>
    <w:rsid w:val="00FA10E9"/>
    <w:rsid w:val="00FA1277"/>
    <w:rsid w:val="00FA3E7A"/>
    <w:rsid w:val="00FA7F89"/>
    <w:rsid w:val="00FB2AF9"/>
    <w:rsid w:val="00FB5870"/>
    <w:rsid w:val="00FB6211"/>
    <w:rsid w:val="00FB6FF5"/>
    <w:rsid w:val="00FC4782"/>
    <w:rsid w:val="00FC51D2"/>
    <w:rsid w:val="00FD2BC0"/>
    <w:rsid w:val="00FE0048"/>
    <w:rsid w:val="00FE060D"/>
    <w:rsid w:val="00FE1460"/>
    <w:rsid w:val="00FF1E61"/>
    <w:rsid w:val="00FF4E37"/>
    <w:rsid w:val="00FF77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4F4FAF"/>
  <w15:docId w15:val="{DBC6A22B-A35F-42A2-ADCE-90CEB2C3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24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464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24F7D"/>
    <w:pPr>
      <w:keepNext/>
      <w:keepLines/>
      <w:spacing w:before="200" w:after="0"/>
      <w:outlineLvl w:val="2"/>
    </w:pPr>
    <w:rPr>
      <w:rFonts w:asciiTheme="majorHAnsi" w:eastAsiaTheme="majorEastAsia" w:hAnsiTheme="majorHAnsi" w:cstheme="majorBidi"/>
      <w:b/>
      <w:bCs/>
      <w:color w:val="4F81BD" w:themeColor="accent1"/>
    </w:rPr>
  </w:style>
  <w:style w:type="paragraph" w:styleId="Overskrift6">
    <w:name w:val="heading 6"/>
    <w:basedOn w:val="Normal"/>
    <w:next w:val="Normal"/>
    <w:link w:val="Overskrift6Tegn"/>
    <w:uiPriority w:val="9"/>
    <w:unhideWhenUsed/>
    <w:qFormat/>
    <w:rsid w:val="00EB015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A2E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A2EFD"/>
  </w:style>
  <w:style w:type="paragraph" w:styleId="Sidefod">
    <w:name w:val="footer"/>
    <w:basedOn w:val="Normal"/>
    <w:link w:val="SidefodTegn"/>
    <w:uiPriority w:val="99"/>
    <w:unhideWhenUsed/>
    <w:rsid w:val="000A2E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A2EFD"/>
  </w:style>
  <w:style w:type="paragraph" w:styleId="Markeringsbobletekst">
    <w:name w:val="Balloon Text"/>
    <w:basedOn w:val="Normal"/>
    <w:link w:val="MarkeringsbobletekstTegn"/>
    <w:uiPriority w:val="99"/>
    <w:semiHidden/>
    <w:unhideWhenUsed/>
    <w:rsid w:val="000A2EF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2EFD"/>
    <w:rPr>
      <w:rFonts w:ascii="Tahoma" w:hAnsi="Tahoma" w:cs="Tahoma"/>
      <w:sz w:val="16"/>
      <w:szCs w:val="16"/>
    </w:rPr>
  </w:style>
  <w:style w:type="paragraph" w:styleId="Listeafsnit">
    <w:name w:val="List Paragraph"/>
    <w:basedOn w:val="Normal"/>
    <w:uiPriority w:val="34"/>
    <w:qFormat/>
    <w:rsid w:val="000A2EFD"/>
    <w:pPr>
      <w:ind w:left="720"/>
      <w:contextualSpacing/>
    </w:pPr>
  </w:style>
  <w:style w:type="character" w:customStyle="1" w:styleId="Overskrift1Tegn">
    <w:name w:val="Overskrift 1 Tegn"/>
    <w:basedOn w:val="Standardskrifttypeiafsnit"/>
    <w:link w:val="Overskrift1"/>
    <w:uiPriority w:val="9"/>
    <w:rsid w:val="00424C6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04642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424F7D"/>
    <w:rPr>
      <w:rFonts w:asciiTheme="majorHAnsi" w:eastAsiaTheme="majorEastAsia" w:hAnsiTheme="majorHAnsi" w:cstheme="majorBidi"/>
      <w:b/>
      <w:bCs/>
      <w:color w:val="4F81BD" w:themeColor="accent1"/>
    </w:rPr>
  </w:style>
  <w:style w:type="character" w:styleId="Kommentarhenvisning">
    <w:name w:val="annotation reference"/>
    <w:basedOn w:val="Standardskrifttypeiafsnit"/>
    <w:uiPriority w:val="99"/>
    <w:semiHidden/>
    <w:unhideWhenUsed/>
    <w:rsid w:val="005B0A93"/>
    <w:rPr>
      <w:sz w:val="16"/>
      <w:szCs w:val="16"/>
    </w:rPr>
  </w:style>
  <w:style w:type="paragraph" w:styleId="Kommentartekst">
    <w:name w:val="annotation text"/>
    <w:basedOn w:val="Normal"/>
    <w:link w:val="KommentartekstTegn"/>
    <w:uiPriority w:val="99"/>
    <w:unhideWhenUsed/>
    <w:rsid w:val="005B0A93"/>
    <w:pPr>
      <w:spacing w:line="240" w:lineRule="auto"/>
    </w:pPr>
    <w:rPr>
      <w:sz w:val="20"/>
      <w:szCs w:val="20"/>
    </w:rPr>
  </w:style>
  <w:style w:type="character" w:customStyle="1" w:styleId="KommentartekstTegn">
    <w:name w:val="Kommentartekst Tegn"/>
    <w:basedOn w:val="Standardskrifttypeiafsnit"/>
    <w:link w:val="Kommentartekst"/>
    <w:uiPriority w:val="99"/>
    <w:rsid w:val="005B0A93"/>
    <w:rPr>
      <w:sz w:val="20"/>
      <w:szCs w:val="20"/>
    </w:rPr>
  </w:style>
  <w:style w:type="paragraph" w:styleId="Kommentaremne">
    <w:name w:val="annotation subject"/>
    <w:basedOn w:val="Kommentartekst"/>
    <w:next w:val="Kommentartekst"/>
    <w:link w:val="KommentaremneTegn"/>
    <w:uiPriority w:val="99"/>
    <w:semiHidden/>
    <w:unhideWhenUsed/>
    <w:rsid w:val="005B0A93"/>
    <w:rPr>
      <w:b/>
      <w:bCs/>
    </w:rPr>
  </w:style>
  <w:style w:type="character" w:customStyle="1" w:styleId="KommentaremneTegn">
    <w:name w:val="Kommentaremne Tegn"/>
    <w:basedOn w:val="KommentartekstTegn"/>
    <w:link w:val="Kommentaremne"/>
    <w:uiPriority w:val="99"/>
    <w:semiHidden/>
    <w:rsid w:val="005B0A93"/>
    <w:rPr>
      <w:b/>
      <w:bCs/>
      <w:sz w:val="20"/>
      <w:szCs w:val="20"/>
    </w:rPr>
  </w:style>
  <w:style w:type="paragraph" w:styleId="Overskrift">
    <w:name w:val="TOC Heading"/>
    <w:basedOn w:val="Overskrift1"/>
    <w:next w:val="Normal"/>
    <w:uiPriority w:val="39"/>
    <w:unhideWhenUsed/>
    <w:qFormat/>
    <w:rsid w:val="006F57F6"/>
    <w:pPr>
      <w:spacing w:before="240" w:line="259" w:lineRule="auto"/>
      <w:outlineLvl w:val="9"/>
    </w:pPr>
    <w:rPr>
      <w:b w:val="0"/>
      <w:bCs w:val="0"/>
      <w:sz w:val="32"/>
      <w:szCs w:val="32"/>
      <w:lang w:eastAsia="da-DK"/>
    </w:rPr>
  </w:style>
  <w:style w:type="paragraph" w:styleId="Indholdsfortegnelse1">
    <w:name w:val="toc 1"/>
    <w:basedOn w:val="Normal"/>
    <w:next w:val="Normal"/>
    <w:autoRedefine/>
    <w:uiPriority w:val="39"/>
    <w:unhideWhenUsed/>
    <w:rsid w:val="002E0308"/>
    <w:pPr>
      <w:tabs>
        <w:tab w:val="left" w:pos="440"/>
        <w:tab w:val="right" w:leader="dot" w:pos="9628"/>
      </w:tabs>
      <w:spacing w:after="100"/>
    </w:pPr>
  </w:style>
  <w:style w:type="paragraph" w:styleId="Indholdsfortegnelse2">
    <w:name w:val="toc 2"/>
    <w:basedOn w:val="Normal"/>
    <w:next w:val="Normal"/>
    <w:autoRedefine/>
    <w:uiPriority w:val="39"/>
    <w:unhideWhenUsed/>
    <w:rsid w:val="006F57F6"/>
    <w:pPr>
      <w:spacing w:after="100"/>
      <w:ind w:left="220"/>
    </w:pPr>
  </w:style>
  <w:style w:type="paragraph" w:styleId="Indholdsfortegnelse3">
    <w:name w:val="toc 3"/>
    <w:basedOn w:val="Normal"/>
    <w:next w:val="Normal"/>
    <w:autoRedefine/>
    <w:uiPriority w:val="39"/>
    <w:unhideWhenUsed/>
    <w:rsid w:val="006F57F6"/>
    <w:pPr>
      <w:spacing w:after="100"/>
      <w:ind w:left="440"/>
    </w:pPr>
  </w:style>
  <w:style w:type="character" w:styleId="Hyperlink">
    <w:name w:val="Hyperlink"/>
    <w:basedOn w:val="Standardskrifttypeiafsnit"/>
    <w:uiPriority w:val="99"/>
    <w:unhideWhenUsed/>
    <w:rsid w:val="006F57F6"/>
    <w:rPr>
      <w:color w:val="0000FF" w:themeColor="hyperlink"/>
      <w:u w:val="single"/>
    </w:rPr>
  </w:style>
  <w:style w:type="table" w:styleId="Tabel-Gitter">
    <w:name w:val="Table Grid"/>
    <w:basedOn w:val="Tabel-Normal"/>
    <w:uiPriority w:val="59"/>
    <w:rsid w:val="004C3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mindeligtabel31">
    <w:name w:val="Almindelig tabel 31"/>
    <w:basedOn w:val="Tabel-Normal"/>
    <w:uiPriority w:val="43"/>
    <w:rsid w:val="004C36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rrektur">
    <w:name w:val="Revision"/>
    <w:hidden/>
    <w:uiPriority w:val="99"/>
    <w:semiHidden/>
    <w:rsid w:val="0095472C"/>
    <w:pPr>
      <w:spacing w:after="0" w:line="240" w:lineRule="auto"/>
    </w:pPr>
  </w:style>
  <w:style w:type="paragraph" w:customStyle="1" w:styleId="Style1">
    <w:name w:val="Style1"/>
    <w:basedOn w:val="Normal"/>
    <w:link w:val="Style1Char"/>
    <w:autoRedefine/>
    <w:qFormat/>
    <w:rsid w:val="00902DF7"/>
    <w:pPr>
      <w:spacing w:after="0" w:line="240" w:lineRule="auto"/>
      <w:jc w:val="both"/>
    </w:pPr>
    <w:rPr>
      <w:rFonts w:ascii="Times New Roman" w:hAnsi="Times New Roman" w:cs="Times New Roman"/>
      <w:sz w:val="18"/>
      <w:szCs w:val="18"/>
      <w:lang w:eastAsia="en-GB"/>
    </w:rPr>
  </w:style>
  <w:style w:type="character" w:customStyle="1" w:styleId="Style1Char">
    <w:name w:val="Style1 Char"/>
    <w:basedOn w:val="Standardskrifttypeiafsnit"/>
    <w:link w:val="Style1"/>
    <w:rsid w:val="00902DF7"/>
    <w:rPr>
      <w:rFonts w:ascii="Times New Roman" w:hAnsi="Times New Roman" w:cs="Times New Roman"/>
      <w:sz w:val="18"/>
      <w:szCs w:val="18"/>
      <w:lang w:eastAsia="en-GB"/>
    </w:rPr>
  </w:style>
  <w:style w:type="character" w:customStyle="1" w:styleId="Overskrift6Tegn">
    <w:name w:val="Overskrift 6 Tegn"/>
    <w:basedOn w:val="Standardskrifttypeiafsnit"/>
    <w:link w:val="Overskrift6"/>
    <w:uiPriority w:val="9"/>
    <w:rsid w:val="00EB0151"/>
    <w:rPr>
      <w:rFonts w:asciiTheme="majorHAnsi" w:eastAsiaTheme="majorEastAsia" w:hAnsiTheme="majorHAnsi" w:cstheme="majorBidi"/>
      <w:color w:val="243F60" w:themeColor="accent1" w:themeShade="7F"/>
    </w:rPr>
  </w:style>
  <w:style w:type="table" w:styleId="Lysskygge">
    <w:name w:val="Light Shading"/>
    <w:basedOn w:val="Tabel-Normal"/>
    <w:uiPriority w:val="60"/>
    <w:rsid w:val="00EB015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37AB6"/>
    <w:pPr>
      <w:spacing w:before="100" w:beforeAutospacing="1" w:after="100" w:afterAutospacing="1" w:line="240" w:lineRule="auto"/>
    </w:pPr>
    <w:rPr>
      <w:rFonts w:ascii="Times New Roman" w:eastAsia="Times New Roman" w:hAnsi="Times New Roman" w:cs="Times New Roman"/>
      <w:color w:val="000000"/>
      <w:sz w:val="18"/>
      <w:szCs w:val="24"/>
      <w:lang w:eastAsia="da-DK"/>
    </w:rPr>
  </w:style>
  <w:style w:type="paragraph" w:styleId="Fodnotetekst">
    <w:name w:val="footnote text"/>
    <w:basedOn w:val="Normal"/>
    <w:link w:val="FodnotetekstTegn"/>
    <w:semiHidden/>
    <w:unhideWhenUsed/>
    <w:rsid w:val="00405234"/>
    <w:pPr>
      <w:spacing w:after="0" w:line="240" w:lineRule="auto"/>
    </w:pPr>
    <w:rPr>
      <w:rFonts w:eastAsiaTheme="minorEastAsia"/>
      <w:sz w:val="20"/>
      <w:szCs w:val="20"/>
    </w:rPr>
  </w:style>
  <w:style w:type="character" w:customStyle="1" w:styleId="FodnotetekstTegn">
    <w:name w:val="Fodnotetekst Tegn"/>
    <w:basedOn w:val="Standardskrifttypeiafsnit"/>
    <w:link w:val="Fodnotetekst"/>
    <w:semiHidden/>
    <w:rsid w:val="00405234"/>
    <w:rPr>
      <w:rFonts w:eastAsiaTheme="minorEastAsia"/>
      <w:sz w:val="20"/>
      <w:szCs w:val="20"/>
    </w:rPr>
  </w:style>
  <w:style w:type="character" w:styleId="Fodnotehenvisning">
    <w:name w:val="footnote reference"/>
    <w:basedOn w:val="Standardskrifttypeiafsnit"/>
    <w:uiPriority w:val="99"/>
    <w:semiHidden/>
    <w:unhideWhenUsed/>
    <w:rsid w:val="00405234"/>
    <w:rPr>
      <w:vertAlign w:val="superscript"/>
    </w:rPr>
  </w:style>
  <w:style w:type="paragraph" w:customStyle="1" w:styleId="Default">
    <w:name w:val="Default"/>
    <w:rsid w:val="00BE5A69"/>
    <w:pPr>
      <w:autoSpaceDE w:val="0"/>
      <w:autoSpaceDN w:val="0"/>
      <w:adjustRightInd w:val="0"/>
      <w:spacing w:after="0" w:line="240" w:lineRule="auto"/>
    </w:pPr>
    <w:rPr>
      <w:rFonts w:ascii="Times New Roman" w:hAnsi="Times New Roman" w:cs="Times New Roman"/>
      <w:color w:val="000000"/>
      <w:sz w:val="24"/>
      <w:szCs w:val="24"/>
    </w:rPr>
  </w:style>
  <w:style w:type="paragraph" w:styleId="Billedtekst">
    <w:name w:val="caption"/>
    <w:basedOn w:val="Normal"/>
    <w:next w:val="Normal"/>
    <w:uiPriority w:val="35"/>
    <w:unhideWhenUsed/>
    <w:qFormat/>
    <w:rsid w:val="007A2A9C"/>
    <w:pPr>
      <w:spacing w:line="240" w:lineRule="auto"/>
    </w:pPr>
    <w:rPr>
      <w:i/>
      <w:iCs/>
      <w:color w:val="1F497D" w:themeColor="text2"/>
      <w:sz w:val="18"/>
      <w:szCs w:val="18"/>
    </w:rPr>
  </w:style>
  <w:style w:type="character" w:customStyle="1" w:styleId="Lille1Tegn">
    <w:name w:val="Lille 1 Tegn"/>
    <w:basedOn w:val="SidehovedTegn"/>
    <w:link w:val="Lillev"/>
    <w:locked/>
    <w:rsid w:val="00C54AB2"/>
    <w:rPr>
      <w:rFonts w:ascii="Arial" w:eastAsia="Times New Roman" w:hAnsi="Arial" w:cs="Times New Roman"/>
      <w:sz w:val="14"/>
      <w:szCs w:val="24"/>
    </w:rPr>
  </w:style>
  <w:style w:type="paragraph" w:customStyle="1" w:styleId="Lillev">
    <w:name w:val="Lille v"/>
    <w:basedOn w:val="Sidehoved"/>
    <w:link w:val="Lille1Tegn"/>
    <w:qFormat/>
    <w:rsid w:val="00C54AB2"/>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Ulstomtale1">
    <w:name w:val="Uløst omtale1"/>
    <w:basedOn w:val="Standardskrifttypeiafsnit"/>
    <w:uiPriority w:val="99"/>
    <w:semiHidden/>
    <w:unhideWhenUsed/>
    <w:rsid w:val="002A2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017">
      <w:bodyDiv w:val="1"/>
      <w:marLeft w:val="0"/>
      <w:marRight w:val="0"/>
      <w:marTop w:val="0"/>
      <w:marBottom w:val="0"/>
      <w:divBdr>
        <w:top w:val="none" w:sz="0" w:space="0" w:color="auto"/>
        <w:left w:val="none" w:sz="0" w:space="0" w:color="auto"/>
        <w:bottom w:val="none" w:sz="0" w:space="0" w:color="auto"/>
        <w:right w:val="none" w:sz="0" w:space="0" w:color="auto"/>
      </w:divBdr>
    </w:div>
    <w:div w:id="16358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e\AppData\Local\cBrain\F2\.tmp\3d7e211e-8f33-4504-ade2-7a4b1426476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6146-9883-4687-B3AA-E8A3C763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3d7e211e-8f33-4504-ade2-7a4b14264765</Template>
  <TotalTime>4439</TotalTime>
  <Pages>18</Pages>
  <Words>5077</Words>
  <Characters>30974</Characters>
  <Application>Microsoft Office Word</Application>
  <DocSecurity>0</DocSecurity>
  <Lines>258</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Kalaallit Nunaanni Namminersorlutik Oqartussat</Company>
  <LinksUpToDate>false</LinksUpToDate>
  <CharactersWithSpaces>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Katrine Kærgaard</dc:creator>
  <cp:lastModifiedBy>Katrine Kærgaard</cp:lastModifiedBy>
  <cp:revision>467</cp:revision>
  <cp:lastPrinted>2020-10-13T17:37:00Z</cp:lastPrinted>
  <dcterms:created xsi:type="dcterms:W3CDTF">2020-07-01T12:03:00Z</dcterms:created>
  <dcterms:modified xsi:type="dcterms:W3CDTF">2021-01-19T18:12:00Z</dcterms:modified>
</cp:coreProperties>
</file>