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A0686" w14:paraId="4AFB5904" w14:textId="77777777" w:rsidTr="00FA0686">
        <w:trPr>
          <w:cantSplit/>
          <w:trHeight w:hRule="exact" w:val="2562"/>
        </w:trPr>
        <w:tc>
          <w:tcPr>
            <w:tcW w:w="7358" w:type="dxa"/>
            <w:shd w:val="clear" w:color="auto" w:fill="auto"/>
          </w:tcPr>
          <w:p w14:paraId="258935A2" w14:textId="77777777" w:rsidR="00FA0686" w:rsidRDefault="00871849" w:rsidP="00462608">
            <w:r>
              <w:t>Til de på høringslisten anførte myndigheder og organisationer m.fl.</w:t>
            </w:r>
            <w:sdt>
              <w:sdtPr>
                <w:id w:val="-119993793"/>
                <w:placeholder>
                  <w:docPart w:val="B6D55D76DE434BF8A3D02725B471814A"/>
                </w:placeholder>
              </w:sdtPr>
              <w:sdtEndPr/>
              <w:sdtContent/>
            </w:sdt>
          </w:p>
        </w:tc>
        <w:tc>
          <w:tcPr>
            <w:tcW w:w="567" w:type="dxa"/>
          </w:tcPr>
          <w:p w14:paraId="1BDB4B24" w14:textId="77777777" w:rsidR="00FA0686" w:rsidRDefault="00FA0686" w:rsidP="00462608"/>
        </w:tc>
        <w:tc>
          <w:tcPr>
            <w:tcW w:w="1986" w:type="dxa"/>
            <w:vMerge w:val="restart"/>
          </w:tcPr>
          <w:sdt>
            <w:sdtPr>
              <w:tag w:val="?=sEnhedsTitel"/>
              <w:id w:val="-779717033"/>
            </w:sdtPr>
            <w:sdtEndPr>
              <w:rPr>
                <w:b/>
              </w:rPr>
            </w:sdtEndPr>
            <w:sdtContent>
              <w:p w14:paraId="46DE72E7" w14:textId="77777777" w:rsidR="00FA0686" w:rsidRPr="00701736" w:rsidRDefault="00FA0686" w:rsidP="00FA0686">
                <w:pPr>
                  <w:pStyle w:val="BMAdr"/>
                  <w:rPr>
                    <w:b/>
                  </w:rPr>
                </w:pPr>
                <w:r w:rsidRPr="00701736">
                  <w:rPr>
                    <w:b/>
                  </w:rPr>
                  <w:t>Beskæftigelses-                og ligestillingsministeren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5EEAE50D" w14:textId="77777777" w:rsidR="00FA0686" w:rsidRDefault="00FA0686" w:rsidP="00FA0686">
                <w:pPr>
                  <w:pStyle w:val="BMAdr"/>
                </w:pPr>
                <w:r>
                  <w:t>Holmens Kanal 20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74621B75" w14:textId="77777777" w:rsidR="00FA0686" w:rsidRDefault="00FA0686" w:rsidP="00866E55">
                <w:pPr>
                  <w:pStyle w:val="BMAdr"/>
                  <w:spacing w:after="360"/>
                </w:pPr>
                <w:r>
                  <w:t>1060 København K</w:t>
                </w:r>
              </w:p>
            </w:sdtContent>
          </w:sdt>
          <w:p w14:paraId="72C43B61" w14:textId="77777777" w:rsidR="00FA0686" w:rsidRDefault="00FA0686" w:rsidP="00FA0686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+45 72 20 50 00</w:t>
                </w:r>
              </w:sdtContent>
            </w:sdt>
          </w:p>
          <w:p w14:paraId="6D26FD62" w14:textId="77777777" w:rsidR="00FA0686" w:rsidRDefault="00FA0686" w:rsidP="00FA0686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bm@bm.dk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0BD39044" w14:textId="77777777" w:rsidR="00FA0686" w:rsidRDefault="00FA0686" w:rsidP="00866E55">
                <w:pPr>
                  <w:pStyle w:val="BMAdr"/>
                  <w:spacing w:after="360"/>
                </w:pPr>
                <w:r>
                  <w:t>www.bm.dk</w:t>
                </w:r>
              </w:p>
            </w:sdtContent>
          </w:sdt>
          <w:p w14:paraId="4E523753" w14:textId="77777777" w:rsidR="00FA0686" w:rsidRDefault="00FA0686" w:rsidP="00866E55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10172748</w:t>
                </w:r>
              </w:sdtContent>
            </w:sdt>
          </w:p>
          <w:p w14:paraId="432154F4" w14:textId="77777777" w:rsidR="00FA0686" w:rsidRDefault="00FA0686" w:rsidP="00FA0686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 w:rsidR="00FA0923" w:rsidRPr="00FA0923">
                  <w:rPr>
                    <w:rFonts w:cs="Segoe UI"/>
                    <w:color w:val="365F91" w:themeColor="accent1" w:themeShade="BF"/>
                    <w:sz w:val="13"/>
                    <w:szCs w:val="13"/>
                  </w:rPr>
                  <w:t>20215200389</w:t>
                </w:r>
              </w:sdtContent>
            </w:sdt>
          </w:p>
          <w:p w14:paraId="70C4DA65" w14:textId="77777777" w:rsidR="00FA0686" w:rsidRDefault="00FA0686" w:rsidP="00462608"/>
        </w:tc>
      </w:tr>
      <w:tr w:rsidR="00FA0686" w14:paraId="4E41C79A" w14:textId="77777777" w:rsidTr="00FA0686">
        <w:trPr>
          <w:cantSplit/>
          <w:trHeight w:val="510"/>
        </w:trPr>
        <w:tc>
          <w:tcPr>
            <w:tcW w:w="7358" w:type="dxa"/>
            <w:shd w:val="clear" w:color="auto" w:fill="auto"/>
          </w:tcPr>
          <w:p w14:paraId="2792BFE7" w14:textId="77777777" w:rsidR="00FA0686" w:rsidRDefault="00FA0686" w:rsidP="00404AF2">
            <w:pPr>
              <w:pStyle w:val="Overskrift1"/>
            </w:pPr>
          </w:p>
          <w:p w14:paraId="43D8C567" w14:textId="77777777" w:rsidR="00FA0686" w:rsidRPr="007A42D5" w:rsidRDefault="00871849" w:rsidP="001D22FA">
            <w:pPr>
              <w:pStyle w:val="Overskrift1"/>
              <w:jc w:val="both"/>
            </w:pPr>
            <w:bookmarkStart w:id="0" w:name="_GoBack"/>
            <w:r>
              <w:t>Høring over udkast til bekendtgørelser om takster for administration pr. 1. januar 202</w:t>
            </w:r>
            <w:r w:rsidR="00465832">
              <w:t>3</w:t>
            </w:r>
            <w:r>
              <w:t xml:space="preserve"> på arbejdsskadeområdet i Grønland</w:t>
            </w:r>
            <w:bookmarkEnd w:id="0"/>
            <w:r w:rsidR="00907B6B" w:rsidRPr="00075BBC">
              <w:t>.</w:t>
            </w:r>
          </w:p>
        </w:tc>
        <w:tc>
          <w:tcPr>
            <w:tcW w:w="567" w:type="dxa"/>
          </w:tcPr>
          <w:p w14:paraId="6E19DB01" w14:textId="77777777" w:rsidR="00FA0686" w:rsidRDefault="00FA0686" w:rsidP="00404AF2">
            <w:pPr>
              <w:pStyle w:val="Overskrift1"/>
            </w:pPr>
          </w:p>
        </w:tc>
        <w:tc>
          <w:tcPr>
            <w:tcW w:w="1986" w:type="dxa"/>
            <w:vMerge/>
          </w:tcPr>
          <w:p w14:paraId="70F3A65A" w14:textId="77777777" w:rsidR="00FA0686" w:rsidRDefault="00FA0686" w:rsidP="00404AF2">
            <w:pPr>
              <w:pStyle w:val="Overskrift1"/>
            </w:pPr>
          </w:p>
        </w:tc>
      </w:tr>
    </w:tbl>
    <w:sdt>
      <w:sdtPr>
        <w:alias w:val="Brev opsætning"/>
        <w:tag w:val="?DocTypeBrev['Shown']==True"/>
        <w:id w:val="806812505"/>
        <w:placeholder>
          <w:docPart w:val="ED002D46D859413888908F346E5C60FE"/>
        </w:placeholder>
      </w:sdtPr>
      <w:sdtEndPr/>
      <w:sdtContent>
        <w:p w14:paraId="1A7D77FC" w14:textId="16381F91" w:rsidR="00D62DB9" w:rsidRDefault="00D62DB9" w:rsidP="00774B0F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  <w:r>
            <w:rPr>
              <w:rFonts w:cs="Times New Roman"/>
              <w:color w:val="000000"/>
            </w:rPr>
            <w:t xml:space="preserve">Arbejdstilsynet sender hermed </w:t>
          </w:r>
          <w:r w:rsidR="00186C82">
            <w:rPr>
              <w:rFonts w:cs="Times New Roman"/>
              <w:color w:val="000000"/>
            </w:rPr>
            <w:t>b</w:t>
          </w:r>
          <w:r w:rsidRPr="004847CF">
            <w:rPr>
              <w:rFonts w:cs="Times New Roman"/>
              <w:color w:val="000000"/>
            </w:rPr>
            <w:t>ekendtgørelse om takster for administration pr. 1. januar 2023 efter</w:t>
          </w:r>
          <w:r>
            <w:rPr>
              <w:rFonts w:cs="Times New Roman"/>
              <w:color w:val="000000"/>
            </w:rPr>
            <w:t xml:space="preserve"> </w:t>
          </w:r>
          <w:r w:rsidRPr="004847CF">
            <w:rPr>
              <w:rFonts w:cs="Times New Roman"/>
              <w:color w:val="000000"/>
            </w:rPr>
            <w:t xml:space="preserve">lov om arbejdsskadesikring </w:t>
          </w:r>
          <w:r w:rsidR="0037433A">
            <w:rPr>
              <w:rFonts w:cs="Times New Roman"/>
              <w:color w:val="000000"/>
            </w:rPr>
            <w:t xml:space="preserve">i Grønland </w:t>
          </w:r>
          <w:r>
            <w:rPr>
              <w:rFonts w:cs="Times New Roman"/>
              <w:color w:val="000000"/>
            </w:rPr>
            <w:t xml:space="preserve">i høring. </w:t>
          </w:r>
        </w:p>
        <w:p w14:paraId="5487E82B" w14:textId="77777777" w:rsidR="00D62DB9" w:rsidRDefault="00D62DB9" w:rsidP="00774B0F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</w:p>
        <w:p w14:paraId="27AB9CE5" w14:textId="77777777" w:rsidR="00774B0F" w:rsidRDefault="00774B0F" w:rsidP="00774B0F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  <w:r>
            <w:rPr>
              <w:rFonts w:cs="Times New Roman"/>
              <w:color w:val="000000"/>
            </w:rPr>
            <w:t xml:space="preserve">Der er tale om den årlige fastsættelse af taksterne for Arbejdsmarkedets Erhvervssikrings og Ankestyrelsens sagsbehandling af arbejdsskadesager og private erstatningssager for det kommende år. </w:t>
          </w:r>
        </w:p>
        <w:p w14:paraId="7DAEB7DB" w14:textId="77777777" w:rsidR="00774B0F" w:rsidRDefault="00774B0F" w:rsidP="00774B0F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</w:p>
        <w:p w14:paraId="7431BBCD" w14:textId="77777777" w:rsidR="00186C82" w:rsidRDefault="00186C82" w:rsidP="00186C82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  <w:r>
            <w:rPr>
              <w:rFonts w:cs="Times New Roman"/>
              <w:color w:val="000000"/>
            </w:rPr>
            <w:t xml:space="preserve">Bekendtgørelsen udstedes efter indstilling fra bestyrelsen for Arbejdsmarkedets Erhvervssikring, som har det overordnede ansvar for, </w:t>
          </w:r>
          <w:r w:rsidRPr="00086CF6">
            <w:t>at AES administrere</w:t>
          </w:r>
          <w:r>
            <w:t>s</w:t>
          </w:r>
          <w:r w:rsidRPr="00086CF6">
            <w:t xml:space="preserve"> hensigtsmæssigt</w:t>
          </w:r>
          <w:r>
            <w:t>,</w:t>
          </w:r>
          <w:r w:rsidRPr="00086CF6">
            <w:t xml:space="preserve"> forsvarligt og under behørig hensyntagen til borgerens retssikkerhed.</w:t>
          </w:r>
          <w:r>
            <w:t xml:space="preserve"> Det følger således af arbejdsskadesikringsloven, at b</w:t>
          </w:r>
          <w:r w:rsidRPr="001B7695">
            <w:rPr>
              <w:rFonts w:cs="Times New Roman"/>
              <w:color w:val="000000"/>
            </w:rPr>
            <w:t xml:space="preserve">estyrelsen for Arbejdsmarkedets Erhvervssikring årligt </w:t>
          </w:r>
          <w:r>
            <w:rPr>
              <w:rFonts w:cs="Times New Roman"/>
              <w:color w:val="000000"/>
            </w:rPr>
            <w:t xml:space="preserve">skal </w:t>
          </w:r>
          <w:r w:rsidRPr="001B7695">
            <w:rPr>
              <w:rFonts w:cs="Times New Roman"/>
              <w:color w:val="000000"/>
            </w:rPr>
            <w:t>indstille taksterne for Arbejdsmarkedets Erhvervssikrings og Ankestyrelsens behandling af sager for det kommende år til beskæftigelsesministeren, der bekendtgør taksterne.</w:t>
          </w:r>
          <w:r>
            <w:rPr>
              <w:rFonts w:cs="Times New Roman"/>
              <w:color w:val="000000"/>
            </w:rPr>
            <w:t xml:space="preserve"> For så vidt angår Ankestyrelsens takster sker indstillingen efter forhandling med Social- og Ældreministeriet.</w:t>
          </w:r>
        </w:p>
        <w:p w14:paraId="32FE90D3" w14:textId="77777777" w:rsidR="00186C82" w:rsidRDefault="00186C82" w:rsidP="00186C82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</w:p>
        <w:p w14:paraId="6B06B11D" w14:textId="77777777" w:rsidR="00186C82" w:rsidRDefault="00186C82" w:rsidP="00186C82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  <w:r>
            <w:rPr>
              <w:rFonts w:cs="Times New Roman"/>
              <w:color w:val="000000"/>
            </w:rPr>
            <w:t>Bestyrelsen for Arbejdsmarkedets Erhvervssikring har om indstillingen til taksterne for 2023 oplyst følgende:</w:t>
          </w:r>
        </w:p>
        <w:p w14:paraId="7AC583CB" w14:textId="77777777" w:rsidR="00186C82" w:rsidRDefault="00186C82" w:rsidP="00186C82">
          <w:pPr>
            <w:pStyle w:val="Default"/>
          </w:pPr>
        </w:p>
        <w:p w14:paraId="065DF012" w14:textId="77777777" w:rsidR="00186C82" w:rsidRDefault="00186C82" w:rsidP="00186C82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  <w:r>
            <w:t>”</w:t>
          </w:r>
          <w:r w:rsidRPr="001B7695">
            <w:rPr>
              <w:rFonts w:cs="Times New Roman"/>
              <w:color w:val="000000"/>
            </w:rPr>
            <w:t xml:space="preserve">Takstfastsættelsen vil medvirke til at sikre balance på sigt i </w:t>
          </w:r>
          <w:proofErr w:type="spellStart"/>
          <w:r w:rsidRPr="001B7695">
            <w:rPr>
              <w:rFonts w:cs="Times New Roman"/>
              <w:color w:val="000000"/>
            </w:rPr>
            <w:t>sagsafviklingen</w:t>
          </w:r>
          <w:proofErr w:type="spellEnd"/>
          <w:r w:rsidRPr="001B7695">
            <w:rPr>
              <w:rFonts w:cs="Times New Roman"/>
              <w:color w:val="000000"/>
            </w:rPr>
            <w:t xml:space="preserve">, som understøtter, at AES kan behandle arbejdsskader så hurtigt som muligt og </w:t>
          </w:r>
          <w:r w:rsidRPr="001B7695">
            <w:rPr>
              <w:rFonts w:cs="Times New Roman"/>
              <w:color w:val="000000"/>
            </w:rPr>
            <w:lastRenderedPageBreak/>
            <w:t>med rette kvalitet i afgørelserne. I taksterne indgår desuden, at AES kan afholde de omkostninger, der er forbundet med den fortsatte udvikling af det nye sagsbehandlingssystem (ANS).</w:t>
          </w:r>
          <w:r>
            <w:rPr>
              <w:rFonts w:cs="Times New Roman"/>
              <w:color w:val="000000"/>
            </w:rPr>
            <w:t>”</w:t>
          </w:r>
        </w:p>
        <w:p w14:paraId="42B01EEA" w14:textId="77777777" w:rsidR="00186C82" w:rsidRDefault="00186C82" w:rsidP="00186C82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  <w:r w:rsidDel="00186C82">
            <w:rPr>
              <w:rFonts w:cs="Times New Roman"/>
              <w:color w:val="000000"/>
            </w:rPr>
            <w:t xml:space="preserve"> </w:t>
          </w:r>
        </w:p>
        <w:p w14:paraId="22311A26" w14:textId="51002085" w:rsidR="00774B0F" w:rsidRDefault="00774B0F" w:rsidP="00774B0F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  <w:r>
            <w:rPr>
              <w:rFonts w:cs="Times New Roman"/>
              <w:color w:val="000000"/>
            </w:rPr>
            <w:t xml:space="preserve">Se nærmere om Arbejdsmarkedets Erhvervssikrings bestyrelses indstilling på </w:t>
          </w:r>
          <w:hyperlink r:id="rId11" w:history="1">
            <w:r w:rsidRPr="002B27B4">
              <w:rPr>
                <w:rStyle w:val="Hyperlink"/>
                <w:rFonts w:cs="Times New Roman"/>
              </w:rPr>
              <w:t>www.aes.dk</w:t>
            </w:r>
          </w:hyperlink>
          <w:r>
            <w:rPr>
              <w:rFonts w:cs="Times New Roman"/>
              <w:color w:val="000000"/>
            </w:rPr>
            <w:t xml:space="preserve">. </w:t>
          </w:r>
        </w:p>
        <w:p w14:paraId="0941AD79" w14:textId="29BC8322" w:rsidR="00F934FC" w:rsidRPr="00F934FC" w:rsidRDefault="00F934FC" w:rsidP="00F934FC">
          <w:pPr>
            <w:spacing w:after="0"/>
            <w:rPr>
              <w:highlight w:val="yellow"/>
            </w:rPr>
          </w:pPr>
        </w:p>
        <w:p w14:paraId="37A8BE78" w14:textId="77777777" w:rsidR="00774B0F" w:rsidRPr="00655A7B" w:rsidRDefault="00774B0F" w:rsidP="00774B0F">
          <w:pPr>
            <w:pStyle w:val="Overskrift3"/>
          </w:pPr>
          <w:r>
            <w:t>Øvrige oplysninger</w:t>
          </w:r>
        </w:p>
        <w:p w14:paraId="10BAF9A2" w14:textId="77777777" w:rsidR="00774B0F" w:rsidRPr="007202CA" w:rsidRDefault="00774B0F" w:rsidP="00774B0F">
          <w:pPr>
            <w:autoSpaceDE w:val="0"/>
            <w:autoSpaceDN w:val="0"/>
            <w:adjustRightInd w:val="0"/>
            <w:spacing w:after="0" w:line="240" w:lineRule="auto"/>
            <w:rPr>
              <w:rFonts w:cs="Times New Roman"/>
              <w:color w:val="000000"/>
            </w:rPr>
          </w:pPr>
          <w:r w:rsidRPr="007202CA">
            <w:rPr>
              <w:rFonts w:cs="Times New Roman"/>
              <w:color w:val="000000"/>
            </w:rPr>
            <w:t>Arbejdstilsynet vurderer, at principperne for agil erhvervsrettet lovgivning</w:t>
          </w:r>
        </w:p>
        <w:p w14:paraId="70076728" w14:textId="77777777" w:rsidR="00774B0F" w:rsidRPr="007202CA" w:rsidRDefault="00774B0F" w:rsidP="00774B0F">
          <w:r w:rsidRPr="007202CA">
            <w:rPr>
              <w:rFonts w:cs="Times New Roman"/>
              <w:color w:val="000000"/>
            </w:rPr>
            <w:t>ikke er relevante for udstedelsen af bekendtgørelserne.</w:t>
          </w:r>
        </w:p>
        <w:p w14:paraId="670D6948" w14:textId="7B789EC7" w:rsidR="00EA580F" w:rsidRDefault="00774B0F" w:rsidP="00774B0F">
          <w:r w:rsidRPr="007202CA">
            <w:t>Eventuelle bemærkninger skal være Arbejdstilsynet i h</w:t>
          </w:r>
          <w:r w:rsidR="00AE64D0">
            <w:t xml:space="preserve">ænde senest </w:t>
          </w:r>
          <w:r w:rsidR="000A0454">
            <w:t>torsdag</w:t>
          </w:r>
          <w:r w:rsidRPr="007202CA">
            <w:t xml:space="preserve"> den </w:t>
          </w:r>
          <w:r w:rsidR="000A0454">
            <w:t>24</w:t>
          </w:r>
          <w:r w:rsidR="001D22FA">
            <w:t>.</w:t>
          </w:r>
          <w:r w:rsidRPr="007202CA">
            <w:t xml:space="preserve"> november</w:t>
          </w:r>
          <w:r>
            <w:t xml:space="preserve"> 2022 kl. 09.00 (Nuuk)</w:t>
          </w:r>
          <w:r w:rsidRPr="007202CA">
            <w:t>.</w:t>
          </w:r>
        </w:p>
        <w:p w14:paraId="088CE3D3" w14:textId="77777777" w:rsidR="00871849" w:rsidRDefault="00871849" w:rsidP="00FA0686">
          <w:r>
            <w:t xml:space="preserve">Høringssvar bedes sendt til Arbejdstilsynet på adressen </w:t>
          </w:r>
          <w:hyperlink r:id="rId12" w:history="1">
            <w:r w:rsidRPr="002B0E27">
              <w:rPr>
                <w:rStyle w:val="Hyperlink"/>
              </w:rPr>
              <w:t>at@at.dk</w:t>
            </w:r>
          </w:hyperlink>
          <w:r>
            <w:t xml:space="preserve">, </w:t>
          </w:r>
          <w:r w:rsidR="00C77BF0">
            <w:t xml:space="preserve">Lasse Blomhøj </w:t>
          </w:r>
          <w:hyperlink r:id="rId13" w:history="1">
            <w:r w:rsidR="00C77BF0" w:rsidRPr="007C2623">
              <w:rPr>
                <w:rStyle w:val="Hyperlink"/>
                <w:szCs w:val="16"/>
              </w:rPr>
              <w:t>lab@at.dk</w:t>
            </w:r>
          </w:hyperlink>
          <w:r>
            <w:t xml:space="preserve"> og Sharmila Sreeramanathan </w:t>
          </w:r>
          <w:hyperlink r:id="rId14" w:history="1">
            <w:r w:rsidRPr="002B0E27">
              <w:rPr>
                <w:rStyle w:val="Hyperlink"/>
              </w:rPr>
              <w:t>sre@at.dk</w:t>
            </w:r>
          </w:hyperlink>
          <w:r>
            <w:t xml:space="preserve"> </w:t>
          </w:r>
        </w:p>
        <w:p w14:paraId="200CC203" w14:textId="77777777" w:rsidR="00871849" w:rsidRPr="00871849" w:rsidRDefault="00871849" w:rsidP="00FA0686">
          <w:r>
            <w:t xml:space="preserve">Spørgsmål </w:t>
          </w:r>
          <w:r w:rsidR="006E513A">
            <w:t>vedrørende</w:t>
          </w:r>
          <w:r>
            <w:t xml:space="preserve"> denne høring kan rettes til </w:t>
          </w:r>
          <w:r w:rsidR="00C77BF0">
            <w:t xml:space="preserve">Lasse Blomhøj, tlf. 72 20 91 </w:t>
          </w:r>
          <w:proofErr w:type="gramStart"/>
          <w:r w:rsidR="00C77BF0">
            <w:t xml:space="preserve">16 </w:t>
          </w:r>
          <w:r>
            <w:t xml:space="preserve"> eller</w:t>
          </w:r>
          <w:proofErr w:type="gramEnd"/>
          <w:r>
            <w:t xml:space="preserve"> til Sharmila </w:t>
          </w:r>
          <w:proofErr w:type="spellStart"/>
          <w:r>
            <w:t>Sreeranamathan</w:t>
          </w:r>
          <w:proofErr w:type="spellEnd"/>
          <w:r>
            <w:t xml:space="preserve">, tlf. 72 20 </w:t>
          </w:r>
          <w:r w:rsidR="006E513A">
            <w:t>85 77</w:t>
          </w:r>
          <w:r>
            <w:t>.</w:t>
          </w:r>
        </w:p>
        <w:sdt>
          <w:sdtPr>
            <w:tag w:val="?sAfsenderProfil=='MINISTER'"/>
            <w:id w:val="105475481"/>
            <w:placeholder>
              <w:docPart w:val="ED002D46D859413888908F346E5C60FE"/>
            </w:placeholder>
          </w:sdtPr>
          <w:sdtEndPr/>
          <w:sdtContent>
            <w:p w14:paraId="247BB4F3" w14:textId="77777777" w:rsidR="00555788" w:rsidRDefault="00ED3B84" w:rsidP="00357763">
              <w:pPr>
                <w:keepNext/>
                <w:keepLines/>
                <w:spacing w:before="480"/>
              </w:pPr>
              <w:r>
                <w:t>V</w:t>
              </w:r>
              <w:r w:rsidR="00006E78">
                <w:t>enlig hilsen</w:t>
              </w:r>
            </w:p>
            <w:sdt>
              <w:sdtPr>
                <w:tag w:val="?=sMinisterNavn"/>
                <w:id w:val="1203451378"/>
                <w:placeholder>
                  <w:docPart w:val="ED002D46D859413888908F346E5C60FE"/>
                </w:placeholder>
              </w:sdtPr>
              <w:sdtEndPr/>
              <w:sdtContent>
                <w:p w14:paraId="38D9892C" w14:textId="77777777" w:rsidR="00A45658" w:rsidRDefault="00871849" w:rsidP="00A54220">
                  <w:pPr>
                    <w:keepLines/>
                  </w:pPr>
                  <w:r>
                    <w:t>Arbejdstilsynet</w:t>
                  </w:r>
                </w:p>
              </w:sdtContent>
            </w:sdt>
          </w:sdtContent>
        </w:sdt>
      </w:sdtContent>
    </w:sdt>
    <w:p w14:paraId="0C702DFC" w14:textId="77777777" w:rsidR="000D0D48" w:rsidRDefault="000D0D48" w:rsidP="003F4CC2">
      <w:pPr>
        <w:keepNext/>
        <w:keepLines/>
      </w:pPr>
    </w:p>
    <w:sectPr w:rsidR="000D0D48" w:rsidSect="005C3122">
      <w:footerReference w:type="even" r:id="rId15"/>
      <w:footerReference w:type="default" r:id="rId16"/>
      <w:headerReference w:type="first" r:id="rId17"/>
      <w:pgSz w:w="11906" w:h="16838" w:code="9"/>
      <w:pgMar w:top="2892" w:right="3119" w:bottom="124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8A157" w14:textId="77777777" w:rsidR="006F500B" w:rsidRDefault="006F500B">
      <w:r>
        <w:separator/>
      </w:r>
    </w:p>
  </w:endnote>
  <w:endnote w:type="continuationSeparator" w:id="0">
    <w:p w14:paraId="722713D0" w14:textId="77777777" w:rsidR="006F500B" w:rsidRDefault="006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D939" w14:textId="77777777" w:rsidR="00F63B11" w:rsidRDefault="00F63B11" w:rsidP="004675AE">
    <w:pPr>
      <w:framePr w:wrap="around" w:vAnchor="text" w:hAnchor="margin" w:xAlign="right" w:y="1"/>
      <w:rPr>
        <w:rStyle w:val="Pladsholdertekst"/>
      </w:rPr>
    </w:pPr>
    <w:r>
      <w:rPr>
        <w:rStyle w:val="Pladsholdertekst"/>
      </w:rPr>
      <w:fldChar w:fldCharType="begin"/>
    </w:r>
    <w:r>
      <w:rPr>
        <w:rStyle w:val="Pladsholdertekst"/>
      </w:rPr>
      <w:instrText xml:space="preserve">PAGE  </w:instrText>
    </w:r>
    <w:r>
      <w:rPr>
        <w:rStyle w:val="Pladsholdertekst"/>
      </w:rPr>
      <w:fldChar w:fldCharType="end"/>
    </w:r>
  </w:p>
  <w:p w14:paraId="64213C9E" w14:textId="77777777" w:rsidR="00F63B11" w:rsidRDefault="00F63B11" w:rsidP="00EE21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7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20D50" w14:textId="42112506" w:rsidR="00C366AF" w:rsidRDefault="00C366AF" w:rsidP="00C366AF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A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593A6" w14:textId="77777777" w:rsidR="00C366AF" w:rsidRDefault="00C366AF" w:rsidP="009A1A3C">
    <w:pPr>
      <w:pStyle w:val="Markeringsbobl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AFD7C" w14:textId="77777777" w:rsidR="006F500B" w:rsidRDefault="006F500B">
      <w:r>
        <w:separator/>
      </w:r>
    </w:p>
  </w:footnote>
  <w:footnote w:type="continuationSeparator" w:id="0">
    <w:p w14:paraId="5F695CA6" w14:textId="77777777" w:rsidR="006F500B" w:rsidRDefault="006F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9C2C7" w14:textId="77777777" w:rsidR="00E505E2" w:rsidRDefault="00E505E2"/>
  <w:p w14:paraId="1DE22D41" w14:textId="77777777" w:rsidR="00F63B11" w:rsidRDefault="005F6276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58BA4D87" wp14:editId="7E3D0A82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2674800" cy="1029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0" cy="10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tag w:val="=qEnhedsInfo['Logo']"/>
                            <w:id w:val="799189712"/>
                            <w:picture/>
                          </w:sdtPr>
                          <w:sdtEndPr/>
                          <w:sdtContent>
                            <w:p w14:paraId="06C90E99" w14:textId="77777777" w:rsidR="00E505E2" w:rsidRDefault="00850754" w:rsidP="005F6276">
                              <w:r>
                                <w:rPr>
                                  <w:rFonts w:asciiTheme="minorHAnsi" w:hAnsiTheme="minorHAnsi"/>
                                  <w:noProof/>
                                  <w:lang w:eastAsia="da-DK"/>
                                </w:rPr>
                                <w:drawing>
                                  <wp:inline distT="0" distB="0" distL="0" distR="0" wp14:anchorId="6203207D" wp14:editId="2D0254B8">
                                    <wp:extent cx="1565723" cy="792000"/>
                                    <wp:effectExtent l="0" t="0" r="0" b="8255"/>
                                    <wp:docPr id="3" name="Picture 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65723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A4D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8.35pt;width:210.6pt;height:81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" o:allowincell="f" o:allowoverlap="f" fillcolor="white [3201]" stroked="f" strokeweight=".5pt">
              <v:textbox inset="0,0,0,0">
                <w:txbxContent>
                  <w:sdt>
                    <w:sdtPr>
                      <w:tag w:val="=qEnhedsInfo['Logo']"/>
                      <w:id w:val="799189712"/>
                      <w:picture/>
                    </w:sdtPr>
                    <w:sdtEndPr/>
                    <w:sdtContent>
                      <w:p w14:paraId="06C90E99" w14:textId="77777777" w:rsidR="00E505E2" w:rsidRDefault="00850754" w:rsidP="005F6276">
                        <w:r>
                          <w:rPr>
                            <w:rFonts w:asciiTheme="minorHAnsi" w:hAnsiTheme="minorHAnsi"/>
                            <w:noProof/>
                            <w:lang w:eastAsia="da-DK"/>
                          </w:rPr>
                          <w:drawing>
                            <wp:inline distT="0" distB="0" distL="0" distR="0" wp14:anchorId="6203207D" wp14:editId="2D0254B8">
                              <wp:extent cx="1565723" cy="792000"/>
                              <wp:effectExtent l="0" t="0" r="0" b="8255"/>
                              <wp:docPr id="3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5723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142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D3"/>
    <w:rsid w:val="00006E78"/>
    <w:rsid w:val="00010483"/>
    <w:rsid w:val="000114D1"/>
    <w:rsid w:val="00011872"/>
    <w:rsid w:val="00023F6C"/>
    <w:rsid w:val="000247B0"/>
    <w:rsid w:val="000331EC"/>
    <w:rsid w:val="00044139"/>
    <w:rsid w:val="0004540A"/>
    <w:rsid w:val="0004647D"/>
    <w:rsid w:val="000466B5"/>
    <w:rsid w:val="00060E7B"/>
    <w:rsid w:val="00083177"/>
    <w:rsid w:val="0009137A"/>
    <w:rsid w:val="000926C9"/>
    <w:rsid w:val="0009596C"/>
    <w:rsid w:val="000A0454"/>
    <w:rsid w:val="000A6D0B"/>
    <w:rsid w:val="000D0D48"/>
    <w:rsid w:val="000D5CEB"/>
    <w:rsid w:val="000D6B67"/>
    <w:rsid w:val="000F1589"/>
    <w:rsid w:val="000F288A"/>
    <w:rsid w:val="000F3EC3"/>
    <w:rsid w:val="000F47D9"/>
    <w:rsid w:val="00102849"/>
    <w:rsid w:val="00104A08"/>
    <w:rsid w:val="00104F95"/>
    <w:rsid w:val="00112D30"/>
    <w:rsid w:val="00117950"/>
    <w:rsid w:val="00134009"/>
    <w:rsid w:val="0015143C"/>
    <w:rsid w:val="00152F40"/>
    <w:rsid w:val="001556D9"/>
    <w:rsid w:val="00156E1B"/>
    <w:rsid w:val="0017023A"/>
    <w:rsid w:val="00175BD1"/>
    <w:rsid w:val="001858C2"/>
    <w:rsid w:val="00186C82"/>
    <w:rsid w:val="00190E5B"/>
    <w:rsid w:val="0019243B"/>
    <w:rsid w:val="001961C4"/>
    <w:rsid w:val="001A5D44"/>
    <w:rsid w:val="001B3B40"/>
    <w:rsid w:val="001D22FA"/>
    <w:rsid w:val="001D2AFC"/>
    <w:rsid w:val="001E2A61"/>
    <w:rsid w:val="001E54C9"/>
    <w:rsid w:val="001E5896"/>
    <w:rsid w:val="001E794D"/>
    <w:rsid w:val="001F30D8"/>
    <w:rsid w:val="001F4FE1"/>
    <w:rsid w:val="001F52B4"/>
    <w:rsid w:val="00213D32"/>
    <w:rsid w:val="0024017F"/>
    <w:rsid w:val="0024572F"/>
    <w:rsid w:val="00246982"/>
    <w:rsid w:val="00247953"/>
    <w:rsid w:val="00253FE0"/>
    <w:rsid w:val="0025405B"/>
    <w:rsid w:val="002629A7"/>
    <w:rsid w:val="0026777C"/>
    <w:rsid w:val="00275E0F"/>
    <w:rsid w:val="00293E85"/>
    <w:rsid w:val="00294A74"/>
    <w:rsid w:val="002C1112"/>
    <w:rsid w:val="002C1D17"/>
    <w:rsid w:val="002C6613"/>
    <w:rsid w:val="002C664E"/>
    <w:rsid w:val="002C6EA9"/>
    <w:rsid w:val="002D03BB"/>
    <w:rsid w:val="002D4CD3"/>
    <w:rsid w:val="002E2598"/>
    <w:rsid w:val="002E6085"/>
    <w:rsid w:val="002E6EA5"/>
    <w:rsid w:val="002F1F6E"/>
    <w:rsid w:val="002F670D"/>
    <w:rsid w:val="00305A47"/>
    <w:rsid w:val="0031274E"/>
    <w:rsid w:val="00325D91"/>
    <w:rsid w:val="003352BD"/>
    <w:rsid w:val="00340C14"/>
    <w:rsid w:val="00343035"/>
    <w:rsid w:val="00353252"/>
    <w:rsid w:val="00357763"/>
    <w:rsid w:val="00360260"/>
    <w:rsid w:val="0037433A"/>
    <w:rsid w:val="00376009"/>
    <w:rsid w:val="00384E82"/>
    <w:rsid w:val="00390662"/>
    <w:rsid w:val="00393D72"/>
    <w:rsid w:val="003A7712"/>
    <w:rsid w:val="003B11A3"/>
    <w:rsid w:val="003C29A2"/>
    <w:rsid w:val="003C5360"/>
    <w:rsid w:val="003C5E7F"/>
    <w:rsid w:val="003C63EE"/>
    <w:rsid w:val="003C6A8E"/>
    <w:rsid w:val="003E3D63"/>
    <w:rsid w:val="003F4CC2"/>
    <w:rsid w:val="00401AE3"/>
    <w:rsid w:val="00404AF2"/>
    <w:rsid w:val="00411F77"/>
    <w:rsid w:val="00416BA0"/>
    <w:rsid w:val="004222CF"/>
    <w:rsid w:val="00423A56"/>
    <w:rsid w:val="0043633A"/>
    <w:rsid w:val="00437AFD"/>
    <w:rsid w:val="00443925"/>
    <w:rsid w:val="0045227A"/>
    <w:rsid w:val="00460958"/>
    <w:rsid w:val="004612A0"/>
    <w:rsid w:val="00462608"/>
    <w:rsid w:val="004637A8"/>
    <w:rsid w:val="00465832"/>
    <w:rsid w:val="004675AE"/>
    <w:rsid w:val="00470CE4"/>
    <w:rsid w:val="004802E7"/>
    <w:rsid w:val="0048357C"/>
    <w:rsid w:val="00486B64"/>
    <w:rsid w:val="00495AD1"/>
    <w:rsid w:val="004C360E"/>
    <w:rsid w:val="004C5529"/>
    <w:rsid w:val="004C76AD"/>
    <w:rsid w:val="004D0CA6"/>
    <w:rsid w:val="004D178A"/>
    <w:rsid w:val="004F2F44"/>
    <w:rsid w:val="005008D9"/>
    <w:rsid w:val="00502427"/>
    <w:rsid w:val="00506149"/>
    <w:rsid w:val="005067C2"/>
    <w:rsid w:val="00507B20"/>
    <w:rsid w:val="00514223"/>
    <w:rsid w:val="00524D12"/>
    <w:rsid w:val="00533F32"/>
    <w:rsid w:val="005435BE"/>
    <w:rsid w:val="00555788"/>
    <w:rsid w:val="00556F8C"/>
    <w:rsid w:val="005576C2"/>
    <w:rsid w:val="00576AA0"/>
    <w:rsid w:val="005774C0"/>
    <w:rsid w:val="005A41CC"/>
    <w:rsid w:val="005B65E3"/>
    <w:rsid w:val="005C03FB"/>
    <w:rsid w:val="005C3122"/>
    <w:rsid w:val="005E0EB7"/>
    <w:rsid w:val="005F389B"/>
    <w:rsid w:val="005F6276"/>
    <w:rsid w:val="005F7753"/>
    <w:rsid w:val="00600372"/>
    <w:rsid w:val="0060435F"/>
    <w:rsid w:val="00611673"/>
    <w:rsid w:val="00622229"/>
    <w:rsid w:val="00626453"/>
    <w:rsid w:val="00626C08"/>
    <w:rsid w:val="0062721E"/>
    <w:rsid w:val="006476AD"/>
    <w:rsid w:val="0065185F"/>
    <w:rsid w:val="00684C8A"/>
    <w:rsid w:val="006870E9"/>
    <w:rsid w:val="006977A8"/>
    <w:rsid w:val="006A0A38"/>
    <w:rsid w:val="006A16F6"/>
    <w:rsid w:val="006A19C5"/>
    <w:rsid w:val="006C3AF3"/>
    <w:rsid w:val="006C4826"/>
    <w:rsid w:val="006C4A84"/>
    <w:rsid w:val="006C57E1"/>
    <w:rsid w:val="006E513A"/>
    <w:rsid w:val="006F500B"/>
    <w:rsid w:val="006F63B6"/>
    <w:rsid w:val="006F7C7A"/>
    <w:rsid w:val="00700873"/>
    <w:rsid w:val="00701736"/>
    <w:rsid w:val="00701A6C"/>
    <w:rsid w:val="00701D93"/>
    <w:rsid w:val="00707654"/>
    <w:rsid w:val="00712066"/>
    <w:rsid w:val="007201B8"/>
    <w:rsid w:val="00720D17"/>
    <w:rsid w:val="00725A41"/>
    <w:rsid w:val="00732DA9"/>
    <w:rsid w:val="00734732"/>
    <w:rsid w:val="00746582"/>
    <w:rsid w:val="00750F94"/>
    <w:rsid w:val="00752F28"/>
    <w:rsid w:val="00761800"/>
    <w:rsid w:val="00761A11"/>
    <w:rsid w:val="00762434"/>
    <w:rsid w:val="00763ADE"/>
    <w:rsid w:val="00763F82"/>
    <w:rsid w:val="007654BA"/>
    <w:rsid w:val="00765E84"/>
    <w:rsid w:val="00773C77"/>
    <w:rsid w:val="00774B0F"/>
    <w:rsid w:val="0077557C"/>
    <w:rsid w:val="00776C74"/>
    <w:rsid w:val="00777DDD"/>
    <w:rsid w:val="007801D6"/>
    <w:rsid w:val="00796185"/>
    <w:rsid w:val="00796E83"/>
    <w:rsid w:val="007A42D5"/>
    <w:rsid w:val="007A649E"/>
    <w:rsid w:val="007A6899"/>
    <w:rsid w:val="007B0B9B"/>
    <w:rsid w:val="007B711A"/>
    <w:rsid w:val="007C1D24"/>
    <w:rsid w:val="007C5577"/>
    <w:rsid w:val="007C77A1"/>
    <w:rsid w:val="007D3117"/>
    <w:rsid w:val="007E2222"/>
    <w:rsid w:val="007E2A9D"/>
    <w:rsid w:val="007F100E"/>
    <w:rsid w:val="007F1B18"/>
    <w:rsid w:val="007F737D"/>
    <w:rsid w:val="00805D10"/>
    <w:rsid w:val="00806C3A"/>
    <w:rsid w:val="0081139F"/>
    <w:rsid w:val="008144FF"/>
    <w:rsid w:val="008153B6"/>
    <w:rsid w:val="0082212A"/>
    <w:rsid w:val="008236EE"/>
    <w:rsid w:val="008243DA"/>
    <w:rsid w:val="008248C9"/>
    <w:rsid w:val="008313E6"/>
    <w:rsid w:val="00840BBB"/>
    <w:rsid w:val="00841E15"/>
    <w:rsid w:val="00846384"/>
    <w:rsid w:val="00850754"/>
    <w:rsid w:val="008539D1"/>
    <w:rsid w:val="00860B08"/>
    <w:rsid w:val="00861F23"/>
    <w:rsid w:val="00862BFB"/>
    <w:rsid w:val="00866E55"/>
    <w:rsid w:val="00871849"/>
    <w:rsid w:val="008833E3"/>
    <w:rsid w:val="00895AD3"/>
    <w:rsid w:val="008A2711"/>
    <w:rsid w:val="008A280C"/>
    <w:rsid w:val="008A2CB1"/>
    <w:rsid w:val="008A5E2E"/>
    <w:rsid w:val="008B312C"/>
    <w:rsid w:val="008C245C"/>
    <w:rsid w:val="008D186F"/>
    <w:rsid w:val="008F2E3C"/>
    <w:rsid w:val="00907B6B"/>
    <w:rsid w:val="00907F6C"/>
    <w:rsid w:val="00912F10"/>
    <w:rsid w:val="00925D3F"/>
    <w:rsid w:val="00925DB2"/>
    <w:rsid w:val="00931762"/>
    <w:rsid w:val="0093188E"/>
    <w:rsid w:val="00932AC1"/>
    <w:rsid w:val="009563CD"/>
    <w:rsid w:val="009815AC"/>
    <w:rsid w:val="00983E3D"/>
    <w:rsid w:val="00986A68"/>
    <w:rsid w:val="00990255"/>
    <w:rsid w:val="00994135"/>
    <w:rsid w:val="009A1A3C"/>
    <w:rsid w:val="009A3C72"/>
    <w:rsid w:val="009A3FC6"/>
    <w:rsid w:val="009A42D0"/>
    <w:rsid w:val="009B0462"/>
    <w:rsid w:val="009B065A"/>
    <w:rsid w:val="009B50E0"/>
    <w:rsid w:val="009C2E58"/>
    <w:rsid w:val="009C76A0"/>
    <w:rsid w:val="009D5E97"/>
    <w:rsid w:val="009D7FD4"/>
    <w:rsid w:val="009E075B"/>
    <w:rsid w:val="009F507F"/>
    <w:rsid w:val="00A165DE"/>
    <w:rsid w:val="00A261AC"/>
    <w:rsid w:val="00A278B1"/>
    <w:rsid w:val="00A336EB"/>
    <w:rsid w:val="00A42E6F"/>
    <w:rsid w:val="00A45658"/>
    <w:rsid w:val="00A54220"/>
    <w:rsid w:val="00A64CC8"/>
    <w:rsid w:val="00A73CB4"/>
    <w:rsid w:val="00A85EC1"/>
    <w:rsid w:val="00AB765C"/>
    <w:rsid w:val="00AD0A87"/>
    <w:rsid w:val="00AD1ECF"/>
    <w:rsid w:val="00AD4278"/>
    <w:rsid w:val="00AD65B5"/>
    <w:rsid w:val="00AD7A46"/>
    <w:rsid w:val="00AE64D0"/>
    <w:rsid w:val="00AF5A66"/>
    <w:rsid w:val="00B00057"/>
    <w:rsid w:val="00B01D49"/>
    <w:rsid w:val="00B166CC"/>
    <w:rsid w:val="00B31724"/>
    <w:rsid w:val="00B42ED1"/>
    <w:rsid w:val="00B65220"/>
    <w:rsid w:val="00B81D60"/>
    <w:rsid w:val="00B86ADD"/>
    <w:rsid w:val="00B91F61"/>
    <w:rsid w:val="00B92779"/>
    <w:rsid w:val="00BA0F9F"/>
    <w:rsid w:val="00BA4C7F"/>
    <w:rsid w:val="00BB55B6"/>
    <w:rsid w:val="00BC5750"/>
    <w:rsid w:val="00BD0678"/>
    <w:rsid w:val="00BE5F07"/>
    <w:rsid w:val="00BF0255"/>
    <w:rsid w:val="00BF3471"/>
    <w:rsid w:val="00C07F49"/>
    <w:rsid w:val="00C10401"/>
    <w:rsid w:val="00C111F5"/>
    <w:rsid w:val="00C13627"/>
    <w:rsid w:val="00C16378"/>
    <w:rsid w:val="00C31E84"/>
    <w:rsid w:val="00C34FFD"/>
    <w:rsid w:val="00C366AF"/>
    <w:rsid w:val="00C57565"/>
    <w:rsid w:val="00C6601C"/>
    <w:rsid w:val="00C71494"/>
    <w:rsid w:val="00C74FE7"/>
    <w:rsid w:val="00C77BF0"/>
    <w:rsid w:val="00C80F37"/>
    <w:rsid w:val="00C8513A"/>
    <w:rsid w:val="00C923A7"/>
    <w:rsid w:val="00C93587"/>
    <w:rsid w:val="00C95031"/>
    <w:rsid w:val="00C95842"/>
    <w:rsid w:val="00C97561"/>
    <w:rsid w:val="00CB78A2"/>
    <w:rsid w:val="00CC1DA0"/>
    <w:rsid w:val="00CC2FD1"/>
    <w:rsid w:val="00CC637F"/>
    <w:rsid w:val="00CD19FF"/>
    <w:rsid w:val="00CD480A"/>
    <w:rsid w:val="00CE0E4E"/>
    <w:rsid w:val="00CE53A4"/>
    <w:rsid w:val="00CE6C66"/>
    <w:rsid w:val="00CF0F7E"/>
    <w:rsid w:val="00CF7FDC"/>
    <w:rsid w:val="00D02939"/>
    <w:rsid w:val="00D15857"/>
    <w:rsid w:val="00D20704"/>
    <w:rsid w:val="00D208B7"/>
    <w:rsid w:val="00D20ADA"/>
    <w:rsid w:val="00D238D4"/>
    <w:rsid w:val="00D35AE9"/>
    <w:rsid w:val="00D36A06"/>
    <w:rsid w:val="00D417DE"/>
    <w:rsid w:val="00D51A77"/>
    <w:rsid w:val="00D57999"/>
    <w:rsid w:val="00D617B0"/>
    <w:rsid w:val="00D62DB9"/>
    <w:rsid w:val="00D645E0"/>
    <w:rsid w:val="00D6520C"/>
    <w:rsid w:val="00D67308"/>
    <w:rsid w:val="00D70242"/>
    <w:rsid w:val="00D7660D"/>
    <w:rsid w:val="00D8019B"/>
    <w:rsid w:val="00D80E5B"/>
    <w:rsid w:val="00D8249B"/>
    <w:rsid w:val="00D8743C"/>
    <w:rsid w:val="00D94F02"/>
    <w:rsid w:val="00D965B6"/>
    <w:rsid w:val="00DA3C9B"/>
    <w:rsid w:val="00DB1BAE"/>
    <w:rsid w:val="00DC47BC"/>
    <w:rsid w:val="00DD2048"/>
    <w:rsid w:val="00DD2F57"/>
    <w:rsid w:val="00DD409C"/>
    <w:rsid w:val="00DD503E"/>
    <w:rsid w:val="00DD6149"/>
    <w:rsid w:val="00DF099E"/>
    <w:rsid w:val="00DF15BF"/>
    <w:rsid w:val="00DF4B88"/>
    <w:rsid w:val="00E16521"/>
    <w:rsid w:val="00E2581C"/>
    <w:rsid w:val="00E25B51"/>
    <w:rsid w:val="00E26A91"/>
    <w:rsid w:val="00E27CD0"/>
    <w:rsid w:val="00E308CF"/>
    <w:rsid w:val="00E33DCD"/>
    <w:rsid w:val="00E35C25"/>
    <w:rsid w:val="00E4086C"/>
    <w:rsid w:val="00E505E2"/>
    <w:rsid w:val="00E51F6A"/>
    <w:rsid w:val="00E56B1C"/>
    <w:rsid w:val="00E605CA"/>
    <w:rsid w:val="00E65555"/>
    <w:rsid w:val="00E66EE9"/>
    <w:rsid w:val="00E80F92"/>
    <w:rsid w:val="00E87407"/>
    <w:rsid w:val="00EA580F"/>
    <w:rsid w:val="00EB062B"/>
    <w:rsid w:val="00EC48D8"/>
    <w:rsid w:val="00EC5A19"/>
    <w:rsid w:val="00EC5CAE"/>
    <w:rsid w:val="00ED3B84"/>
    <w:rsid w:val="00ED456E"/>
    <w:rsid w:val="00EE21CB"/>
    <w:rsid w:val="00EF4A28"/>
    <w:rsid w:val="00EF5DA5"/>
    <w:rsid w:val="00F00523"/>
    <w:rsid w:val="00F14092"/>
    <w:rsid w:val="00F17147"/>
    <w:rsid w:val="00F246C0"/>
    <w:rsid w:val="00F24B3F"/>
    <w:rsid w:val="00F324C9"/>
    <w:rsid w:val="00F40D9D"/>
    <w:rsid w:val="00F47890"/>
    <w:rsid w:val="00F51609"/>
    <w:rsid w:val="00F531B4"/>
    <w:rsid w:val="00F63B11"/>
    <w:rsid w:val="00F84D15"/>
    <w:rsid w:val="00F934FC"/>
    <w:rsid w:val="00FA0686"/>
    <w:rsid w:val="00FA0923"/>
    <w:rsid w:val="00FA4B51"/>
    <w:rsid w:val="00FC0ECF"/>
    <w:rsid w:val="00FC2E12"/>
    <w:rsid w:val="00FC69BD"/>
    <w:rsid w:val="00FE0A9E"/>
    <w:rsid w:val="00FE57AE"/>
    <w:rsid w:val="00FF046A"/>
    <w:rsid w:val="00FF0B94"/>
    <w:rsid w:val="00FF42F8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3FAE8"/>
  <w15:docId w15:val="{A6FA1329-7D87-4C59-9D56-C0F0E926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55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6E5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66E5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66E5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E5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6E5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5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866E55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customStyle="1" w:styleId="BMAdr">
    <w:name w:val="BMAdr"/>
    <w:rsid w:val="006427CC"/>
    <w:rPr>
      <w:rFonts w:ascii="Verdana" w:hAnsi="Verdana"/>
      <w:color w:val="003087"/>
      <w:sz w:val="12"/>
    </w:rPr>
  </w:style>
  <w:style w:type="character" w:styleId="Hyperlink">
    <w:name w:val="Hyperlink"/>
    <w:basedOn w:val="Standardskrifttypeiafsnit"/>
    <w:uiPriority w:val="99"/>
    <w:unhideWhenUsed/>
    <w:rsid w:val="00871849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E513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E513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E513A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E51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E513A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186C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b@at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@at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es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re@at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t-fil0001.prod.sitad.dk\repository$\PCU2801\BM-Skabeloner\Prod\Templates_ny\BM_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D55D76DE434BF8A3D02725B4718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D5A3B0-3387-466D-BF71-26F5AD2391A6}"/>
      </w:docPartPr>
      <w:docPartBody>
        <w:p w:rsidR="00891832" w:rsidRDefault="00D64AB5">
          <w:pPr>
            <w:pStyle w:val="B6D55D76DE434BF8A3D02725B471814A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ED002D46D859413888908F346E5C60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437ED5-F5FD-40E8-9DB1-1B4861D4747B}"/>
      </w:docPartPr>
      <w:docPartBody>
        <w:p w:rsidR="00891832" w:rsidRDefault="00D64AB5">
          <w:pPr>
            <w:pStyle w:val="ED002D46D859413888908F346E5C60FE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B5"/>
    <w:rsid w:val="000D0F55"/>
    <w:rsid w:val="001235EA"/>
    <w:rsid w:val="00324D35"/>
    <w:rsid w:val="00676D3E"/>
    <w:rsid w:val="00891832"/>
    <w:rsid w:val="00922D19"/>
    <w:rsid w:val="00941C35"/>
    <w:rsid w:val="00CD46F3"/>
    <w:rsid w:val="00D33D0E"/>
    <w:rsid w:val="00D64AB5"/>
    <w:rsid w:val="00D84001"/>
    <w:rsid w:val="00F02E53"/>
    <w:rsid w:val="00F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64AB5"/>
    <w:rPr>
      <w:color w:val="808080"/>
    </w:rPr>
  </w:style>
  <w:style w:type="paragraph" w:customStyle="1" w:styleId="B6D55D76DE434BF8A3D02725B471814A">
    <w:name w:val="B6D55D76DE434BF8A3D02725B471814A"/>
  </w:style>
  <w:style w:type="paragraph" w:customStyle="1" w:styleId="F1FD6590A935495785B06FC9F7A069D7">
    <w:name w:val="F1FD6590A935495785B06FC9F7A069D7"/>
  </w:style>
  <w:style w:type="paragraph" w:customStyle="1" w:styleId="ED002D46D859413888908F346E5C60FE">
    <w:name w:val="ED002D46D859413888908F346E5C60FE"/>
  </w:style>
  <w:style w:type="paragraph" w:customStyle="1" w:styleId="3F03756A3F2A4904A6CFDCC1E20775D0">
    <w:name w:val="3F03756A3F2A4904A6CFDCC1E20775D0"/>
  </w:style>
  <w:style w:type="paragraph" w:customStyle="1" w:styleId="4ED683004F0D465D9B31A68E2C48D7BE">
    <w:name w:val="4ED683004F0D465D9B31A68E2C48D7BE"/>
  </w:style>
  <w:style w:type="paragraph" w:customStyle="1" w:styleId="1575D00B105E45A5A3F75FCF8B454412">
    <w:name w:val="1575D00B105E45A5A3F75FCF8B454412"/>
  </w:style>
  <w:style w:type="paragraph" w:customStyle="1" w:styleId="496710CF0F3C4CA6B57D0382211CFADE">
    <w:name w:val="496710CF0F3C4CA6B57D0382211CFADE"/>
  </w:style>
  <w:style w:type="paragraph" w:customStyle="1" w:styleId="319C88954634471C936B012A24714A0D">
    <w:name w:val="319C88954634471C936B012A24714A0D"/>
  </w:style>
  <w:style w:type="paragraph" w:customStyle="1" w:styleId="7EA8B7E797944725A9EAB0B4B8FCDFED">
    <w:name w:val="7EA8B7E797944725A9EAB0B4B8FCDFED"/>
  </w:style>
  <w:style w:type="paragraph" w:customStyle="1" w:styleId="3D2D860BBCF64BFA852030B64ECCEC8F">
    <w:name w:val="3D2D860BBCF64BFA852030B64ECCEC8F"/>
  </w:style>
  <w:style w:type="paragraph" w:customStyle="1" w:styleId="2057DDFE41B7413181C8735D5FBF4A72">
    <w:name w:val="2057DDFE41B7413181C8735D5FBF4A72"/>
  </w:style>
  <w:style w:type="paragraph" w:customStyle="1" w:styleId="D68204D5AC8A4BBDA936E98A23AF04E2">
    <w:name w:val="D68204D5AC8A4BBDA936E98A23AF04E2"/>
  </w:style>
  <w:style w:type="paragraph" w:customStyle="1" w:styleId="EB14E860B5BC4A53B9576FDA91AEECA5">
    <w:name w:val="EB14E860B5BC4A53B9576FDA91AEECA5"/>
  </w:style>
  <w:style w:type="paragraph" w:customStyle="1" w:styleId="C95EDBF8D28B40F9A42FC7A613D5BE93">
    <w:name w:val="C95EDBF8D28B40F9A42FC7A613D5BE93"/>
  </w:style>
  <w:style w:type="paragraph" w:customStyle="1" w:styleId="74837E76335D418B83FA5A40ACD8F468">
    <w:name w:val="74837E76335D418B83FA5A40ACD8F468"/>
  </w:style>
  <w:style w:type="paragraph" w:customStyle="1" w:styleId="0BA638AB680A4770AFB595FC2D3E9796">
    <w:name w:val="0BA638AB680A4770AFB595FC2D3E9796"/>
  </w:style>
  <w:style w:type="paragraph" w:customStyle="1" w:styleId="1CAFE44A852A44C7B9B17DAD163552FA">
    <w:name w:val="1CAFE44A852A44C7B9B17DAD163552FA"/>
  </w:style>
  <w:style w:type="paragraph" w:customStyle="1" w:styleId="B3D310B499D648438DCDD0230B2E01AD">
    <w:name w:val="B3D310B499D648438DCDD0230B2E01AD"/>
  </w:style>
  <w:style w:type="paragraph" w:customStyle="1" w:styleId="068BDF29DA2E4A84B6E53E70EA073924">
    <w:name w:val="068BDF29DA2E4A84B6E53E70EA073924"/>
  </w:style>
  <w:style w:type="paragraph" w:customStyle="1" w:styleId="4FD78CD379814E1DB2E336051417FEFE">
    <w:name w:val="4FD78CD379814E1DB2E336051417FEFE"/>
  </w:style>
  <w:style w:type="paragraph" w:customStyle="1" w:styleId="59BC2EF1F037444C912E0DF71D0EDA46">
    <w:name w:val="59BC2EF1F037444C912E0DF71D0EDA46"/>
  </w:style>
  <w:style w:type="paragraph" w:customStyle="1" w:styleId="94B2DB7CC05F4C39980F22264B4456D5">
    <w:name w:val="94B2DB7CC05F4C39980F22264B4456D5"/>
  </w:style>
  <w:style w:type="paragraph" w:customStyle="1" w:styleId="3040C1EEF37B4EC5BD3566161F3B850C">
    <w:name w:val="3040C1EEF37B4EC5BD3566161F3B850C"/>
  </w:style>
  <w:style w:type="paragraph" w:customStyle="1" w:styleId="CC5DBBF106404515A54F9C0049A9BE37">
    <w:name w:val="CC5DBBF106404515A54F9C0049A9BE37"/>
  </w:style>
  <w:style w:type="paragraph" w:customStyle="1" w:styleId="3F03756A3F2A4904A6CFDCC1E20775D01">
    <w:name w:val="3F03756A3F2A4904A6CFDCC1E20775D01"/>
    <w:rsid w:val="00D64AB5"/>
    <w:pPr>
      <w:spacing w:after="240" w:line="260" w:lineRule="atLeast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Udgående</Korrespondance>
    <CCMCognitiveType xmlns="http://schemas.microsoft.com/sharepoint/v3" xsi:nil="true"/>
    <ReceivedDate xmlns="http://schemas.microsoft.com/sharepoint/v3">2021-10-29T08:10:00+00:00</ReceivedDate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Sharmila Sreeramanathan</DisplayName>
        <AccountId>47</AccountId>
        <AccountType/>
      </UserInfo>
    </CaseOwner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e4ff95bf4faf440ead41ba5a11e4e813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</TermName>
          <TermId xmlns="http://schemas.microsoft.com/office/infopath/2007/PartnerControls">c4260bcc-e64a-436d-a0a0-5cce1ad79afe</TermId>
        </TermInfo>
      </Terms>
    </e4ff95bf4faf440ead41ba5a11e4e813>
    <Dato xmlns="http://schemas.microsoft.com/sharepoint/v3">2021-09-29T11:26:42+00:00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587169d6-a954-4482-abac-4e855a7b599d</CCMSystemID>
    <CCMVisualId xmlns="http://schemas.microsoft.com/sharepoint/v3">20225200377</CCMVisualId>
    <Finalized xmlns="http://schemas.microsoft.com/sharepoint/v3">false</Finalized>
    <DocID xmlns="http://schemas.microsoft.com/sharepoint/v3">6625206</DocID>
    <CaseRecordNumber xmlns="http://schemas.microsoft.com/sharepoint/v3">0</CaseRecordNumber>
    <CaseID xmlns="http://schemas.microsoft.com/sharepoint/v3">20225200377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TemplateID xmlns="http://schemas.microsoft.com/sharepoint/v3">0</CCMTemplateID>
    <CCMConversation xmlns="http://schemas.microsoft.com/sharepoint/v3">Takster 2022 (Id nr.: 78317)0101D7CC9C723B1952CF047DC44998CBD22A8D495865</CCMConversation>
    <BatchId xmlns="9EBE9B8F-9CC7-49AE-80A6-32F401F77886" xsi:nil="true"/>
    <CCMDescription xmlns="9EBE9B8F-9CC7-49AE-80A6-32F401F77886" xsi:nil="true"/>
    <TaxCatchAll xmlns="a91a0a8b-96f7-45c9-b857-be6c8e989283">
      <Value>9</Value>
    </TaxCatchAll>
    <Arkiveringsform xmlns="9EBE9B8F-9CC7-49AE-80A6-32F401F77886">01 Lagret fuldt elektronisk i GO</Arkiveringsform>
    <Beskrivelse xmlns="9EBE9B8F-9CC7-49AE-80A6-32F401F778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source=BM-SP-SQLP02.prod.sitad.dk;initial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name="DocTypeHaandAkt_Sagstype"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xmlns:xsi="http://www.w3.org/2001/XMLSchema-instance"&gt;b056439&lt;/vAfsenderInitialer&gt;&lt;vHeaderTitel xsi:type="xs:string" xmlns:xs="http://www.w3.org/2001/XMLSchema" xmlns:xsi="http://www.w3.org/2001/XMLSchema-instance" /&gt;&lt;vDokumentUnderOverskrift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xmlns:xsi="http://www.w3.org/2001/XMLSchema-instance"&gt;Beskæftigelsesministeriet&lt;/vEnhed&gt;&lt;Main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Brev&lt;/KeyName&gt;&lt;Listname&gt;Brev&lt;/Listname&gt;&lt;Value&gt;709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name="Text" type="xs:string" minOccurs="0" /&gt;&lt;xs:element name="Value" type="xs:int" minOccurs="0" /&gt;&lt;/xs:sequence&gt;&lt;/xs:complexType&gt;&lt;/xs:element&gt;&lt;/xs:choice&gt;&lt;/xs:complexType&gt;&lt;/xs:element&gt;&lt;/xs:schema&gt;&lt;Values&gt;&lt;Text&gt;Brev fra ministeren&lt;/Text&gt;&lt;Value&gt;2&lt;/Value&gt;&lt;/Values&gt;&lt;/NewDataSet&gt;&lt;/DocTypeBrev_BrevType&gt;&lt;DocTypeBrev_Modtager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/&gt;&lt;/xs:sequence&gt;&lt;/xs:complexType&gt;&lt;/xs:element&gt;&lt;/xs:choice&gt;&lt;/xs:complexType&gt;&lt;/xs:element&gt;&lt;/xs:schema&gt;&lt;Values&gt;&lt;Enhed&gt;Arbejdstilsynet&lt;/Enhed&gt;&lt;Text&gt;AHD (Amalie Hansen Dauding)&lt;/Text&gt;&lt;Value&gt;b056439&lt;/Value&gt;&lt;/Values&gt;&lt;/NewDataSet&gt;&lt;/DocTypeBrev_Afsender&gt;&lt;Afsender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/&gt;&lt;/xs:sequence&gt;&lt;/xs:complexType&gt;&lt;/xs:element&gt;&lt;/xs:choice&gt;&lt;/xs:complexType&gt;&lt;/xs:element&gt;&lt;/xs:schema&gt;&lt;Values&gt;&lt;Enhed&gt;Arbejdstilsynet&lt;/Enhed&gt;&lt;Text&gt;AHD (Amalie Hansen Dauding)&lt;/Text&gt;&lt;Value&gt;b056439&lt;/Value&gt;&lt;/Values&gt;&lt;/NewDataSet&gt;&lt;/Afsender&gt;&lt;DocTypeBrev_Enhed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Beskæftigelsesministeriet&lt;/ENNavn&gt;&lt;ENNo&gt;1&lt;/ENNo&gt;&lt;/Values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/&gt;&lt;/NewDataSet&gt;&lt;/DocTypeHaandAkt_Enhed&gt;&lt;DocTypeHaandAkt_Sagstype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/&gt;&lt;/NewDataSet&gt;&lt;/DocTypeHaandAkt_Sagstype&gt;&lt;DocTypeRejse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AHD&lt;/BrugerInitialer&gt;&lt;BrugerInitialerAD&gt;B056439&lt;/BrugerInitialerAD&gt;&lt;Efternavn&gt;Dauding&lt;/Efternavn&gt;&lt;email&gt;ahd@at.dk&lt;/email&gt;&lt;EnhedsNavn&gt;Ulykker og Erhvervssygdomme (UE)&lt;/EnhedsNavn&gt;&lt;Fornavn&gt;Amalie Hansen&lt;/Fornavn&gt;&lt;KontorDK&gt;UE&lt;/KontorDK&gt;&lt;KontorUK /&gt;&lt;Styrelsen&gt;Arbejdstilsynet&lt;/Styrelsen&gt;&lt;TelefonDirekte&gt;72208502&lt;/TelefonDirekte&gt;&lt;TelefonMobil /&gt;&lt;TitelDK&gt;Fuldmægtig&lt;/TitelDK&gt;&lt;TitelUK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ny\BM_Brev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10&lt;/DCTlf&gt;&lt;MinisterNavn&gt;Peter Hummelgaard&lt;/MinisterNavn&gt;&lt;MinisterSekretaerNavn&gt;(navn)&lt;/MinisterSekretaerNavn&gt;&lt;MinisterSekretaerTitel&gt;Ministersekretæren&lt;/MinisterSekretaerTitel&gt;&lt;MinisterSekretaerTlf&gt;+45 72 20 50 00&lt;/MinisterSekretaerTlf&gt;&lt;MinisterTitel&gt;Beskæftigelses-                og ligestillingsministeren&lt;/MinisterTitel&gt;&lt;MinisterTlf&gt;+45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/&gt;&lt;/xs:sequence&gt;&lt;/xs:complexType&gt;&lt;/xs:element&gt;&lt;/xs:choice&gt;&lt;/xs:complexType&gt;&lt;/xs:element&gt;&lt;/xs:schema&gt;&lt;Values&gt;&lt;Adresse&gt;Holmens Kanal 20&lt;/Adresse&gt;&lt;Cvr&gt;10172748&lt;/Cvr&gt;&lt;Email&gt;bm@bm.dk&lt;/Email&gt;&lt;Logo&gt;\\sit-fil0001.prod.sitad.dk\repository$\PCU2801\BM-Skabeloner\Prod\Pictures\Beskæftigelsesministeriet_FV.jpg&lt;/Logo&gt;&lt;Navn&gt;Beskæftigelsesministeriet&lt;/Navn&gt;&lt;PostNrBy&gt;1060 København K&lt;/PostNrBy&gt;&lt;Telefon&gt;+45 72 20 50 00&lt;/Telefon&gt;&lt;Url&gt;www.bm.dk&lt;/Url&gt;&lt;/Values&gt;&lt;/NewDataSet&gt;&lt;/qEnhedsInfo&gt;&lt;sAfsenderInitialer xsi:type="xs:string" xmlns:xs="http://www.w3.org/2001/XMLSchema" xmlns:xsi="http://www.w3.org/2001/XMLSchema-instance"&gt;AHD&lt;/sAfsenderInitialer&gt;&lt;sAfsenderNavn xsi:type="xs:string" xmlns:xs="http://www.w3.org/2001/XMLSchema" xmlns:xsi="http://www.w3.org/2001/XMLSchema-instance"&gt;Amalie Hansen Dauding&lt;/sAfsenderNavn&gt;&lt;sAfsenderTlfDirekte xsi:type="xs:string" xmlns:xs="http://www.w3.org/2001/XMLSchema" xmlns:xsi="http://www.w3.org/2001/XMLSchema-instance"&gt;72208502&lt;/sAfsenderTlfDirekte&gt;&lt;sAfsenderEmail xsi:type="xs:string" xmlns:xs="http://www.w3.org/2001/XMLSchema" xmlns:xsi="http://www.w3.org/2001/XMLSchema-instance"&gt;ahd@at.dk&lt;/sAfsenderEmail&gt;&lt;sAfsenderTitelDK xsi:type="xs:string" xmlns:xs="http://www.w3.org/2001/XMLSchema" xmlns:xsi="http://www.w3.org/2001/XMLSchema-instance"&gt;Fuldmægtig&lt;/sAfsenderTitelDK&gt;&lt;sAfsenderTitelUK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xmlns:xsi="http://www.w3.org/2001/XMLSchema-instance"&gt;UE&lt;/sAfsenderAfdelingDK&gt;&lt;sAfsenderAfdelingUK xsi:type="xs:string" xmlns:xs="http://www.w3.org/2001/XMLSchema" xmlns:xsi="http://www.w3.org/2001/XMLSchema-instance" /&gt;&lt;sAfsenderProfil xsi:type="xs:string" xmlns:xs="http://www.w3.org/2001/XMLSchema" xmlns:xsi="http://www.w3.org/2001/XMLSchema-instance"&gt;MINISTER&lt;/sAfsenderProfil&gt;&lt;sEnhedsTitel xsi:type="xs:string" xmlns:xs="http://www.w3.org/2001/XMLSchema" xmlns:xsi="http://www.w3.org/2001/XMLSchema-instance"&gt;Beskæftigelses-                og ligestillingsministeren&lt;/sEnhedsTitel&gt;&lt;sEnhedsNavn xsi:type="xs:string" xmlns:xs="http://www.w3.org/2001/XMLSchema" xmlns:xsi="http://www.w3.org/2001/XMLSchema-instance" /&gt;&lt;sEnhedsAdresse xsi:type="xs:string" xmlns:xs="http://www.w3.org/2001/XMLSchema" xmlns:xsi="http://www.w3.org/2001/XMLSchema-instance"&gt;Holmens Kanal 20&lt;/sEnhedsAdresse&gt;&lt;sEnhedsPostnrBy xsi:type="xs:string" xmlns:xs="http://www.w3.org/2001/XMLSchema" xmlns:xsi="http://www.w3.org/2001/XMLSchema-instance"&gt;1060 København K&lt;/sEnhedsPostnrBy&gt;&lt;sEnhedsTlf xsi:type="xs:string" xmlns:xs="http://www.w3.org/2001/XMLSchema" xmlns:xsi="http://www.w3.org/2001/XMLSchema-instance"&gt;+45 72 20 50 00&lt;/sEnhedsTlf&gt;&lt;sEnhedsEmail xsi:type="xs:string" xmlns:xs="http://www.w3.org/2001/XMLSchema" xmlns:xsi="http://www.w3.org/2001/XMLSchema-instance"&gt;bm@bm.dk&lt;/sEnhedsEmail&gt;&lt;sEnhedsUrl xsi:type="xs:string" xmlns:xs="http://www.w3.org/2001/XMLSchema" xmlns:xsi="http://www.w3.org/2001/XMLSchema-instance"&gt;www.bm.dk&lt;/sEnhedsUrl&gt;&lt;sEnhedsCvr xsi:type="xs:string" xmlns:xs="http://www.w3.org/2001/XMLSchema" xmlns:xsi="http://www.w3.org/2001/XMLSchema-instance"&gt;10172748&lt;/sEnhedsCvr&gt;&lt;sMinisterNavn xsi:type="xs:string" xmlns:xs="http://www.w3.org/2001/XMLSchema" xmlns:xsi="http://www.w3.org/2001/XMLSchema-instance"&gt;Peter Hummelgaard&lt;/sMinisterNavn&gt;&lt;sDCNavn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 /&gt;&lt;/SourceData&gt;&lt;/NewDataSet&gt;</SourceTable>
</WizardState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63AEF663CC7B14DBCF18F97F52068C9" ma:contentTypeVersion="0" ma:contentTypeDescription="GetOrganized dokument" ma:contentTypeScope="" ma:versionID="35864ff5a8b5979ad5c9cdfbd50e80cb">
  <xsd:schema xmlns:xsd="http://www.w3.org/2001/XMLSchema" xmlns:xs="http://www.w3.org/2001/XMLSchema" xmlns:p="http://schemas.microsoft.com/office/2006/metadata/properties" xmlns:ns1="http://schemas.microsoft.com/sharepoint/v3" xmlns:ns2="9EBE9B8F-9CC7-49AE-80A6-32F401F77886" xmlns:ns3="a91a0a8b-96f7-45c9-b857-be6c8e989283" targetNamespace="http://schemas.microsoft.com/office/2006/metadata/properties" ma:root="true" ma:fieldsID="c5793bcf4d45292ebb73550f839d01b1" ns1:_="" ns2:_="" ns3:_="">
    <xsd:import namespace="http://schemas.microsoft.com/sharepoint/v3"/>
    <xsd:import namespace="9EBE9B8F-9CC7-49AE-80A6-32F401F77886"/>
    <xsd:import namespace="a91a0a8b-96f7-45c9-b857-be6c8e989283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e4ff95bf4faf440ead41ba5a11e4e813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E3FF9C9E-0196-4097-ACB3-AD041F65636B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E3FF9C9E-0196-4097-ACB3-AD041F65636B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9EBE9B8F-9CC7-49AE-80A6-32F401F77886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e4ff95bf4faf440ead41ba5a11e4e813" ma:index="51" ma:taxonomy="true" ma:internalName="e4ff95bf4faf440ead41ba5a11e4e813" ma:taxonomyFieldName="Dokumenttype2" ma:displayName="Dokumenttype" ma:default="" ma:fieldId="{e4ff95bf-4faf-440e-ad41-ba5a11e4e813}" ma:sspId="7aef7ee5-c862-4c10-aa96-5f20ab828063" ma:termSetId="c6a84853-a4e7-4cc4-b12c-a3a0efc75df2" ma:anchorId="b5d5dd75-2b92-47b2-85ba-8a6bb4663ce6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E9B8F-9CC7-49AE-80A6-32F401F77886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a0a8b-96f7-45c9-b857-be6c8e989283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450ebcfb-68ce-4f7b-90ea-a1600eaf95de}" ma:internalName="TaxCatchAll" ma:showField="CatchAllData" ma:web="a91a0a8b-96f7-45c9-b857-be6c8e989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3B410-C166-4CF3-9CB2-CB3765E210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E9B8F-9CC7-49AE-80A6-32F401F77886"/>
    <ds:schemaRef ds:uri="a91a0a8b-96f7-45c9-b857-be6c8e989283"/>
  </ds:schemaRefs>
</ds:datastoreItem>
</file>

<file path=customXml/itemProps2.xml><?xml version="1.0" encoding="utf-8"?>
<ds:datastoreItem xmlns:ds="http://schemas.openxmlformats.org/officeDocument/2006/customXml" ds:itemID="{4997472B-0EB4-4F44-A696-2F99B44A1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E2626-79C7-46DC-9EAE-15AD5830A5D8}">
  <ds:schemaRefs>
    <ds:schemaRef ds:uri="http://www.w3.org/2001/XMLSchema"/>
    <ds:schemaRef ds:uri="http://4ds.dk/TemplateManagementSystem/WizardStateMetadata.xsd"/>
  </ds:schemaRefs>
</ds:datastoreItem>
</file>

<file path=customXml/itemProps4.xml><?xml version="1.0" encoding="utf-8"?>
<ds:datastoreItem xmlns:ds="http://schemas.openxmlformats.org/officeDocument/2006/customXml" ds:itemID="{1425CC87-C3B7-426D-A0A2-F80F485B5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E9B8F-9CC7-49AE-80A6-32F401F77886"/>
    <ds:schemaRef ds:uri="a91a0a8b-96f7-45c9-b857-be6c8e989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BM_Brev.dotm</Template>
  <TotalTime>0</TotalTime>
  <Pages>2</Pages>
  <Words>366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 2 - Høringsbrev til Grønland - efter dep</vt:lpstr>
      <vt:lpstr/>
    </vt:vector>
  </TitlesOfParts>
  <Company>4D Systems A/S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2 - Høringsbrev til Grønland - efter dep</dc:title>
  <dc:creator>Amalie Hansen Dauding</dc:creator>
  <cp:lastModifiedBy>Sharmila Sreeramanathan</cp:lastModifiedBy>
  <cp:revision>2</cp:revision>
  <cp:lastPrinted>2007-03-09T10:18:00Z</cp:lastPrinted>
  <dcterms:created xsi:type="dcterms:W3CDTF">2022-11-10T08:51:00Z</dcterms:created>
  <dcterms:modified xsi:type="dcterms:W3CDTF">2022-11-10T08:51:00Z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0x010100AC085CFC53BC46CEA2EADE194AD9D48200663AEF663CC7B14DBCF18F97F52068C9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heckoutUser">
    <vt:lpwstr>14</vt:lpwstr>
  </property>
  <property fmtid="{D5CDD505-2E9C-101B-9397-08002B2CF9AE}" pid="8" name="Dokumenttype2">
    <vt:lpwstr>9;#Brev|c4260bcc-e64a-436d-a0a0-5cce1ad79afe</vt:lpwstr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CCMReplyToDocCacheId_AA145BE6-B859-401A-B2E0-03BB3E7048FC_150916b7-db4d-4f21-85d0-090a59ed1378</vt:lpwstr>
  </property>
  <property fmtid="{D5CDD505-2E9C-101B-9397-08002B2CF9AE}" pid="11" name="CCMEventContext">
    <vt:lpwstr>1205f4d2-5e98-4f8b-bddd-e6876be8fe84</vt:lpwstr>
  </property>
  <property fmtid="{D5CDD505-2E9C-101B-9397-08002B2CF9AE}" pid="12" name="kFormat">
    <vt:i4>0</vt:i4>
  </property>
  <property fmtid="{D5CDD505-2E9C-101B-9397-08002B2CF9AE}" pid="13" name="CCMIsEmailAttachment">
    <vt:i4>1</vt:i4>
  </property>
</Properties>
</file>