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1A2D6" w14:textId="77777777" w:rsidR="00E33F2D" w:rsidRDefault="007A0C26" w:rsidP="00E33F2D">
      <w:sdt>
        <w:sdtPr>
          <w:tag w:val="ToReceivers.Name"/>
          <w:id w:val="10006"/>
          <w:placeholder>
            <w:docPart w:val="05C5C5552B614291BA4D010787DF3DF0"/>
          </w:placeholder>
          <w:dataBinding w:prefixMappings="xmlns:gbs='http://www.software-innovation.no/growBusinessDocument'" w:xpath="/gbs:GrowBusinessDocument/gbs:ToReceivers.Name[@gbs:key='10006']" w:storeItemID="{468C340D-81A5-478B-898D-A0F15AB7E9FC}"/>
          <w:text/>
        </w:sdtPr>
        <w:sdtEndPr/>
        <w:sdtContent>
          <w:r w:rsidR="003802A9">
            <w:t xml:space="preserve">  </w:t>
          </w:r>
        </w:sdtContent>
      </w:sdt>
      <w:r w:rsidR="00303CE7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F994FE" wp14:editId="5CD58D25">
                <wp:simplePos x="0" y="0"/>
                <wp:positionH relativeFrom="column">
                  <wp:posOffset>4623435</wp:posOffset>
                </wp:positionH>
                <wp:positionV relativeFrom="paragraph">
                  <wp:posOffset>15240</wp:posOffset>
                </wp:positionV>
                <wp:extent cx="1511935" cy="8614410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935" cy="861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/>
                                <w:bCs/>
                                <w:sz w:val="16"/>
                              </w:rPr>
                              <w:id w:val="1227109003"/>
                              <w:placeholder>
                                <w:docPart w:val="38EE304B79CB4DBC875FA3DA490C7667"/>
                              </w:placeholder>
                              <w:date>
                                <w:dateFormat w:val="dd-MM-yyyy"/>
                                <w:lid w:val="da-DK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1659BE24" w14:textId="77777777" w:rsidR="00E33F2D" w:rsidRDefault="00303CE7" w:rsidP="00E33F2D">
                                <w:pPr>
                                  <w:pStyle w:val="datomv"/>
                                  <w:rPr>
                                    <w:rFonts w:ascii="Arial" w:hAnsi="Arial"/>
                                    <w:bCs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Cs/>
                                    <w:sz w:val="16"/>
                                  </w:rPr>
                                  <w:t>Dato</w:t>
                                </w:r>
                              </w:p>
                            </w:sdtContent>
                          </w:sdt>
                          <w:p w14:paraId="0BE02B72" w14:textId="77777777" w:rsidR="00E33F2D" w:rsidRDefault="00303CE7" w:rsidP="00E33F2D">
                            <w:pPr>
                              <w:pStyle w:val="datomv"/>
                              <w:rPr>
                                <w:rFonts w:ascii="Arial" w:hAnsi="Arial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</w:rPr>
                              <w:t>Vores reference:</w:t>
                            </w:r>
                          </w:p>
                          <w:p w14:paraId="31EF6904" w14:textId="77777777" w:rsidR="00E33F2D" w:rsidRDefault="00303CE7" w:rsidP="00E33F2D">
                            <w:pPr>
                              <w:pStyle w:val="datomv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Sag: </w:t>
                            </w:r>
                            <w:sdt>
                              <w:sdtPr>
                                <w:rPr>
                                  <w:rFonts w:ascii="Arial" w:hAnsi="Arial"/>
                                  <w:sz w:val="16"/>
                                </w:rPr>
                                <w:tag w:val="ToCase.Name"/>
                                <w:id w:val="10000"/>
                                <w:placeholder>
                                  <w:docPart w:val="CEE8ECCE09E445ED8C1A0BB27829C270"/>
                                </w:placeholder>
                                <w:dataBinding w:prefixMappings="xmlns:gbs='http://www.software-innovation.no/growBusinessDocument'" w:xpath="/gbs:GrowBusinessDocument/gbs:ToCase.Name[@gbs:key='10000']" w:storeItemID="{468C340D-81A5-478B-898D-A0F15AB7E9FC}"/>
                                <w:text/>
                              </w:sdtPr>
                              <w:sdtEndPr/>
                              <w:sdtContent>
                                <w:r w:rsidR="003802A9">
                                  <w:rPr>
                                    <w:rFonts w:ascii="Arial" w:hAnsi="Arial"/>
                                    <w:sz w:val="16"/>
                                  </w:rPr>
                                  <w:t>2023148553</w:t>
                                </w:r>
                              </w:sdtContent>
                            </w:sdt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bookmarkStart w:id="0" w:name="PCAsag"/>
                            <w:bookmarkEnd w:id="0"/>
                          </w:p>
                          <w:p w14:paraId="489C858F" w14:textId="77777777" w:rsidR="00E33F2D" w:rsidRDefault="00E33F2D" w:rsidP="00E33F2D">
                            <w:pPr>
                              <w:pStyle w:val="datomv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sdt>
                            <w:sdtPr>
                              <w:rPr>
                                <w:rFonts w:ascii="Arial" w:hAnsi="Arial"/>
                                <w:sz w:val="16"/>
                              </w:rPr>
                              <w:tag w:val="ToOrgUnit.Name"/>
                              <w:id w:val="10005"/>
                              <w:placeholder>
                                <w:docPart w:val="CEE8ECCE09E445ED8C1A0BB27829C270"/>
                              </w:placeholder>
                              <w:dataBinding w:prefixMappings="xmlns:gbs='http://www.software-innovation.no/growBusinessDocument'" w:xpath="/gbs:GrowBusinessDocument/gbs:ToOrgUnit.Name[@gbs:key='10005']" w:storeItemID="{468C340D-81A5-478B-898D-A0F15AB7E9FC}"/>
                              <w:text/>
                            </w:sdtPr>
                            <w:sdtEndPr/>
                            <w:sdtContent>
                              <w:p w14:paraId="37BCA740" w14:textId="77777777" w:rsidR="00E33F2D" w:rsidRDefault="00303CE7" w:rsidP="00E33F2D">
                                <w:pPr>
                                  <w:pStyle w:val="datomv"/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Maritim regulering og jura</w:t>
                                </w:r>
                              </w:p>
                            </w:sdtContent>
                          </w:sdt>
                          <w:p w14:paraId="5B691618" w14:textId="77777777" w:rsidR="00E33F2D" w:rsidRPr="00D25658" w:rsidRDefault="00303CE7" w:rsidP="00E33F2D">
                            <w:pPr>
                              <w:pStyle w:val="datomv"/>
                              <w:rPr>
                                <w:rFonts w:ascii="Arial" w:hAnsi="Arial"/>
                                <w:sz w:val="16"/>
                              </w:rPr>
                            </w:pPr>
                            <w:bookmarkStart w:id="1" w:name="PCAInitialer"/>
                            <w:bookmarkEnd w:id="1"/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/ </w:t>
                            </w:r>
                            <w:sdt>
                              <w:sdtPr>
                                <w:rPr>
                                  <w:rFonts w:ascii="Arial" w:hAnsi="Arial"/>
                                  <w:sz w:val="16"/>
                                </w:rPr>
                                <w:tag w:val="OurRef.Name"/>
                                <w:id w:val="10001"/>
                                <w:placeholder>
                                  <w:docPart w:val="CEE8ECCE09E445ED8C1A0BB27829C270"/>
                                </w:placeholder>
                                <w:dataBinding w:prefixMappings="xmlns:gbs='http://www.software-innovation.no/growBusinessDocument'" w:xpath="/gbs:GrowBusinessDocument/gbs:OurRef.Name[@gbs:key='10001']" w:storeItemID="{468C340D-81A5-478B-898D-A0F15AB7E9FC}"/>
                                <w:text/>
                              </w:sdtPr>
                              <w:sdtEndPr/>
                              <w:sdtContent>
                                <w:r w:rsidR="00150776">
                                  <w:rPr>
                                    <w:rFonts w:ascii="Arial" w:hAnsi="Arial"/>
                                    <w:sz w:val="16"/>
                                  </w:rPr>
                                  <w:t>Maibritt Birch Winther</w:t>
                                </w:r>
                              </w:sdtContent>
                            </w:sdt>
                          </w:p>
                          <w:p w14:paraId="69817A5F" w14:textId="77777777" w:rsidR="00E33F2D" w:rsidRDefault="00E33F2D" w:rsidP="00E33F2D">
                            <w:pPr>
                              <w:pStyle w:val="datomv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14:paraId="27407EAE" w14:textId="77777777" w:rsidR="00E33F2D" w:rsidRDefault="00E33F2D" w:rsidP="00E33F2D">
                            <w:pPr>
                              <w:pStyle w:val="datomv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14:paraId="7048AFD3" w14:textId="77777777" w:rsidR="00E33F2D" w:rsidRDefault="00E33F2D" w:rsidP="00E33F2D">
                            <w:pPr>
                              <w:pStyle w:val="datomv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14:paraId="2F8E30F5" w14:textId="77777777" w:rsidR="00E33F2D" w:rsidRDefault="00E33F2D" w:rsidP="00E33F2D">
                            <w:pPr>
                              <w:pStyle w:val="datomv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14:paraId="7CF8F1DB" w14:textId="77777777" w:rsidR="00E33F2D" w:rsidRDefault="00303CE7" w:rsidP="00E33F2D">
                            <w:pPr>
                              <w:pStyle w:val="skakt"/>
                              <w:rPr>
                                <w:rFonts w:ascii="Arial Black" w:hAnsi="Arial Black"/>
                                <w:sz w:val="13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3"/>
                              </w:rPr>
                              <w:t>SØFARTSSTYRELSEN</w:t>
                            </w:r>
                          </w:p>
                          <w:p w14:paraId="75634A01" w14:textId="77777777" w:rsidR="00E33F2D" w:rsidRPr="00751F0A" w:rsidRDefault="00303CE7" w:rsidP="00E33F2D">
                            <w:pPr>
                              <w:pStyle w:val="skakt"/>
                              <w:rPr>
                                <w:sz w:val="16"/>
                              </w:rPr>
                            </w:pPr>
                            <w:bookmarkStart w:id="2" w:name="PCAadressen"/>
                            <w:bookmarkEnd w:id="2"/>
                            <w:r>
                              <w:rPr>
                                <w:sz w:val="16"/>
                              </w:rPr>
                              <w:t>Caspar Brands Plads 9</w:t>
                            </w:r>
                          </w:p>
                          <w:p w14:paraId="7D1AF47B" w14:textId="77777777" w:rsidR="00E33F2D" w:rsidRPr="00751F0A" w:rsidRDefault="00303CE7" w:rsidP="00E33F2D">
                            <w:pPr>
                              <w:pStyle w:val="skakt"/>
                              <w:rPr>
                                <w:sz w:val="16"/>
                              </w:rPr>
                            </w:pPr>
                            <w:r w:rsidRPr="00751F0A">
                              <w:rPr>
                                <w:sz w:val="16"/>
                              </w:rPr>
                              <w:t>4220 Korsør</w:t>
                            </w:r>
                          </w:p>
                          <w:p w14:paraId="0E221716" w14:textId="77777777" w:rsidR="00E33F2D" w:rsidRDefault="00E33F2D" w:rsidP="00E33F2D">
                            <w:pPr>
                              <w:pStyle w:val="skakt"/>
                            </w:pPr>
                          </w:p>
                          <w:p w14:paraId="4CDC58F8" w14:textId="77777777" w:rsidR="00E33F2D" w:rsidRPr="00751F0A" w:rsidRDefault="00E33F2D" w:rsidP="00E33F2D">
                            <w:pPr>
                              <w:pStyle w:val="skakt"/>
                            </w:pPr>
                          </w:p>
                          <w:p w14:paraId="3C4E01DA" w14:textId="77777777" w:rsidR="00E33F2D" w:rsidRPr="0004300C" w:rsidRDefault="00303CE7" w:rsidP="00E33F2D">
                            <w:pPr>
                              <w:pStyle w:val="skakt"/>
                              <w:tabs>
                                <w:tab w:val="left" w:pos="720"/>
                              </w:tabs>
                              <w:rPr>
                                <w:sz w:val="16"/>
                                <w:lang w:val="en-US"/>
                              </w:rPr>
                            </w:pPr>
                            <w:r w:rsidRPr="0004300C">
                              <w:rPr>
                                <w:sz w:val="16"/>
                                <w:lang w:val="en-US"/>
                              </w:rPr>
                              <w:t>Tlf.</w:t>
                            </w:r>
                            <w:r w:rsidRPr="0004300C">
                              <w:rPr>
                                <w:sz w:val="16"/>
                                <w:lang w:val="en-US"/>
                              </w:rPr>
                              <w:tab/>
                              <w:t>72 19 60 00</w:t>
                            </w:r>
                          </w:p>
                          <w:p w14:paraId="17A9E748" w14:textId="77777777" w:rsidR="00E33F2D" w:rsidRPr="0004300C" w:rsidRDefault="00303CE7" w:rsidP="00E33F2D">
                            <w:pPr>
                              <w:pStyle w:val="skakt"/>
                              <w:tabs>
                                <w:tab w:val="left" w:pos="720"/>
                              </w:tabs>
                              <w:rPr>
                                <w:sz w:val="16"/>
                                <w:lang w:val="en-US"/>
                              </w:rPr>
                            </w:pPr>
                            <w:r w:rsidRPr="0004300C">
                              <w:rPr>
                                <w:sz w:val="16"/>
                                <w:lang w:val="en-US"/>
                              </w:rPr>
                              <w:t>CVR-nr.</w:t>
                            </w:r>
                            <w:r w:rsidRPr="0004300C">
                              <w:rPr>
                                <w:sz w:val="16"/>
                                <w:lang w:val="en-US"/>
                              </w:rPr>
                              <w:tab/>
                              <w:t>29 83 16 10</w:t>
                            </w:r>
                          </w:p>
                          <w:p w14:paraId="6C1A7BE3" w14:textId="77777777" w:rsidR="00E33F2D" w:rsidRPr="0004300C" w:rsidRDefault="00303CE7" w:rsidP="00E33F2D">
                            <w:pPr>
                              <w:pStyle w:val="skakt"/>
                              <w:tabs>
                                <w:tab w:val="left" w:pos="720"/>
                              </w:tabs>
                              <w:rPr>
                                <w:sz w:val="16"/>
                                <w:lang w:val="en-US"/>
                              </w:rPr>
                            </w:pPr>
                            <w:r w:rsidRPr="0004300C">
                              <w:rPr>
                                <w:sz w:val="16"/>
                                <w:lang w:val="en-US"/>
                              </w:rPr>
                              <w:t>EAN-nr.   5798000023000</w:t>
                            </w:r>
                          </w:p>
                          <w:p w14:paraId="4F0F9F49" w14:textId="77777777" w:rsidR="00E33F2D" w:rsidRPr="0004300C" w:rsidRDefault="00303CE7" w:rsidP="00E33F2D">
                            <w:pPr>
                              <w:pStyle w:val="skakt"/>
                              <w:rPr>
                                <w:sz w:val="16"/>
                                <w:lang w:val="en-US"/>
                              </w:rPr>
                            </w:pPr>
                            <w:r w:rsidRPr="0004300C">
                              <w:rPr>
                                <w:sz w:val="16"/>
                                <w:lang w:val="en-US"/>
                              </w:rPr>
                              <w:t xml:space="preserve">sfs@dma.dk </w:t>
                            </w:r>
                          </w:p>
                          <w:p w14:paraId="255E9C0C" w14:textId="77777777" w:rsidR="00E33F2D" w:rsidRPr="0004300C" w:rsidRDefault="00303CE7" w:rsidP="00E33F2D">
                            <w:pPr>
                              <w:pStyle w:val="skakt"/>
                              <w:rPr>
                                <w:sz w:val="16"/>
                                <w:lang w:val="en-US"/>
                              </w:rPr>
                            </w:pPr>
                            <w:r w:rsidRPr="0004300C">
                              <w:rPr>
                                <w:sz w:val="16"/>
                                <w:lang w:val="en-US"/>
                              </w:rPr>
                              <w:t xml:space="preserve">www.soefartsstyrelsen.dk </w:t>
                            </w:r>
                          </w:p>
                          <w:p w14:paraId="39953ABF" w14:textId="77777777" w:rsidR="00E33F2D" w:rsidRPr="0004300C" w:rsidRDefault="00E33F2D" w:rsidP="00E33F2D">
                            <w:pPr>
                              <w:pStyle w:val="skakt"/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  <w:p w14:paraId="2CFB88AE" w14:textId="77777777" w:rsidR="00E33F2D" w:rsidRPr="009D7A85" w:rsidRDefault="00303CE7" w:rsidP="00E33F2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D7A8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ERHVERVSMINISTERIET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7F994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4.05pt;margin-top:1.2pt;width:119.05pt;height:67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" stroked="f">
                <v:textbox>
                  <w:txbxContent>
                    <w:sdt>
                      <w:sdtPr>
                        <w:rPr>
                          <w:rFonts w:ascii="Arial" w:hAnsi="Arial"/>
                          <w:bCs/>
                          <w:sz w:val="16"/>
                        </w:rPr>
                        <w:id w:val="1227109003"/>
                        <w:placeholder>
                          <w:docPart w:val="38EE304B79CB4DBC875FA3DA490C7667"/>
                        </w:placeholder>
                        <w:date>
                          <w:dateFormat w:val="dd-MM-yyyy"/>
                          <w:lid w:val="da-DK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1659BE24" w14:textId="77777777" w:rsidR="00E33F2D" w:rsidRDefault="00303CE7" w:rsidP="00E33F2D">
                          <w:pPr>
                            <w:pStyle w:val="datomv"/>
                            <w:rPr>
                              <w:rFonts w:ascii="Arial" w:hAnsi="Arial"/>
                              <w:bCs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Cs/>
                              <w:sz w:val="16"/>
                            </w:rPr>
                            <w:t>Dato</w:t>
                          </w:r>
                        </w:p>
                      </w:sdtContent>
                    </w:sdt>
                    <w:p w14:paraId="0BE02B72" w14:textId="77777777" w:rsidR="00E33F2D" w:rsidRDefault="00303CE7" w:rsidP="00E33F2D">
                      <w:pPr>
                        <w:pStyle w:val="datomv"/>
                        <w:rPr>
                          <w:rFonts w:ascii="Arial" w:hAnsi="Arial"/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6"/>
                        </w:rPr>
                        <w:t>Vores reference:</w:t>
                      </w:r>
                    </w:p>
                    <w:p w14:paraId="31EF6904" w14:textId="77777777" w:rsidR="00E33F2D" w:rsidRDefault="00303CE7" w:rsidP="00E33F2D">
                      <w:pPr>
                        <w:pStyle w:val="datomv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 xml:space="preserve">Sag: </w:t>
                      </w:r>
                      <w:sdt>
                        <w:sdtPr>
                          <w:rPr>
                            <w:rFonts w:ascii="Arial" w:hAnsi="Arial"/>
                            <w:sz w:val="16"/>
                          </w:rPr>
                          <w:tag w:val="ToCase.Name"/>
                          <w:id w:val="10000"/>
                          <w:placeholder>
                            <w:docPart w:val="CEE8ECCE09E445ED8C1A0BB27829C270"/>
                          </w:placeholder>
                          <w:dataBinding w:prefixMappings="xmlns:gbs='http://www.software-innovation.no/growBusinessDocument'" w:xpath="/gbs:GrowBusinessDocument/gbs:ToCase.Name[@gbs:key='10000']" w:storeItemID="{468C340D-81A5-478B-898D-A0F15AB7E9FC}"/>
                          <w:text/>
                        </w:sdtPr>
                        <w:sdtEndPr/>
                        <w:sdtContent>
                          <w:r w:rsidR="003802A9">
                            <w:rPr>
                              <w:rFonts w:ascii="Arial" w:hAnsi="Arial"/>
                              <w:sz w:val="16"/>
                            </w:rPr>
                            <w:t>2023148553</w:t>
                          </w:r>
                        </w:sdtContent>
                      </w:sdt>
                      <w:r>
                        <w:rPr>
                          <w:rFonts w:ascii="Arial" w:hAnsi="Arial"/>
                          <w:sz w:val="16"/>
                        </w:rPr>
                        <w:t xml:space="preserve"> </w:t>
                      </w:r>
                      <w:bookmarkStart w:id="3" w:name="PCAsag"/>
                      <w:bookmarkEnd w:id="3"/>
                    </w:p>
                    <w:p w14:paraId="489C858F" w14:textId="77777777" w:rsidR="00E33F2D" w:rsidRDefault="00E33F2D" w:rsidP="00E33F2D">
                      <w:pPr>
                        <w:pStyle w:val="datomv"/>
                        <w:rPr>
                          <w:rFonts w:ascii="Arial" w:hAnsi="Arial"/>
                          <w:sz w:val="16"/>
                        </w:rPr>
                      </w:pPr>
                    </w:p>
                    <w:sdt>
                      <w:sdtPr>
                        <w:rPr>
                          <w:rFonts w:ascii="Arial" w:hAnsi="Arial"/>
                          <w:sz w:val="16"/>
                        </w:rPr>
                        <w:tag w:val="ToOrgUnit.Name"/>
                        <w:id w:val="10005"/>
                        <w:placeholder>
                          <w:docPart w:val="CEE8ECCE09E445ED8C1A0BB27829C270"/>
                        </w:placeholder>
                        <w:dataBinding w:prefixMappings="xmlns:gbs='http://www.software-innovation.no/growBusinessDocument'" w:xpath="/gbs:GrowBusinessDocument/gbs:ToOrgUnit.Name[@gbs:key='10005']" w:storeItemID="{468C340D-81A5-478B-898D-A0F15AB7E9FC}"/>
                        <w:text/>
                      </w:sdtPr>
                      <w:sdtEndPr/>
                      <w:sdtContent>
                        <w:p w14:paraId="37BCA740" w14:textId="77777777" w:rsidR="00E33F2D" w:rsidRDefault="00303CE7" w:rsidP="00E33F2D">
                          <w:pPr>
                            <w:pStyle w:val="datomv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Maritim regulering og jura</w:t>
                          </w:r>
                        </w:p>
                      </w:sdtContent>
                    </w:sdt>
                    <w:p w14:paraId="5B691618" w14:textId="77777777" w:rsidR="00E33F2D" w:rsidRPr="00D25658" w:rsidRDefault="00303CE7" w:rsidP="00E33F2D">
                      <w:pPr>
                        <w:pStyle w:val="datomv"/>
                        <w:rPr>
                          <w:rFonts w:ascii="Arial" w:hAnsi="Arial"/>
                          <w:sz w:val="16"/>
                        </w:rPr>
                      </w:pPr>
                      <w:bookmarkStart w:id="4" w:name="PCAInitialer"/>
                      <w:bookmarkEnd w:id="4"/>
                      <w:r>
                        <w:rPr>
                          <w:rFonts w:ascii="Arial" w:hAnsi="Arial"/>
                          <w:sz w:val="16"/>
                        </w:rPr>
                        <w:t xml:space="preserve">/ </w:t>
                      </w:r>
                      <w:sdt>
                        <w:sdtPr>
                          <w:rPr>
                            <w:rFonts w:ascii="Arial" w:hAnsi="Arial"/>
                            <w:sz w:val="16"/>
                          </w:rPr>
                          <w:tag w:val="OurRef.Name"/>
                          <w:id w:val="10001"/>
                          <w:placeholder>
                            <w:docPart w:val="CEE8ECCE09E445ED8C1A0BB27829C270"/>
                          </w:placeholder>
                          <w:dataBinding w:prefixMappings="xmlns:gbs='http://www.software-innovation.no/growBusinessDocument'" w:xpath="/gbs:GrowBusinessDocument/gbs:OurRef.Name[@gbs:key='10001']" w:storeItemID="{468C340D-81A5-478B-898D-A0F15AB7E9FC}"/>
                          <w:text/>
                        </w:sdtPr>
                        <w:sdtEndPr/>
                        <w:sdtContent>
                          <w:r w:rsidR="00150776">
                            <w:rPr>
                              <w:rFonts w:ascii="Arial" w:hAnsi="Arial"/>
                              <w:sz w:val="16"/>
                            </w:rPr>
                            <w:t>Maibritt Birch Winther</w:t>
                          </w:r>
                        </w:sdtContent>
                      </w:sdt>
                    </w:p>
                    <w:p w14:paraId="69817A5F" w14:textId="77777777" w:rsidR="00E33F2D" w:rsidRDefault="00E33F2D" w:rsidP="00E33F2D">
                      <w:pPr>
                        <w:pStyle w:val="datomv"/>
                        <w:rPr>
                          <w:rFonts w:ascii="Arial" w:hAnsi="Arial"/>
                          <w:sz w:val="16"/>
                        </w:rPr>
                      </w:pPr>
                    </w:p>
                    <w:p w14:paraId="27407EAE" w14:textId="77777777" w:rsidR="00E33F2D" w:rsidRDefault="00E33F2D" w:rsidP="00E33F2D">
                      <w:pPr>
                        <w:pStyle w:val="datomv"/>
                        <w:rPr>
                          <w:rFonts w:ascii="Arial" w:hAnsi="Arial"/>
                          <w:sz w:val="16"/>
                        </w:rPr>
                      </w:pPr>
                    </w:p>
                    <w:p w14:paraId="7048AFD3" w14:textId="77777777" w:rsidR="00E33F2D" w:rsidRDefault="00E33F2D" w:rsidP="00E33F2D">
                      <w:pPr>
                        <w:pStyle w:val="datomv"/>
                        <w:rPr>
                          <w:rFonts w:ascii="Arial" w:hAnsi="Arial"/>
                          <w:sz w:val="16"/>
                        </w:rPr>
                      </w:pPr>
                    </w:p>
                    <w:p w14:paraId="2F8E30F5" w14:textId="77777777" w:rsidR="00E33F2D" w:rsidRDefault="00E33F2D" w:rsidP="00E33F2D">
                      <w:pPr>
                        <w:pStyle w:val="datomv"/>
                        <w:rPr>
                          <w:rFonts w:ascii="Arial" w:hAnsi="Arial"/>
                          <w:sz w:val="16"/>
                        </w:rPr>
                      </w:pPr>
                    </w:p>
                    <w:p w14:paraId="7CF8F1DB" w14:textId="77777777" w:rsidR="00E33F2D" w:rsidRDefault="00303CE7" w:rsidP="00E33F2D">
                      <w:pPr>
                        <w:pStyle w:val="skakt"/>
                        <w:rPr>
                          <w:rFonts w:ascii="Arial Black" w:hAnsi="Arial Black"/>
                          <w:sz w:val="13"/>
                        </w:rPr>
                      </w:pPr>
                      <w:r>
                        <w:rPr>
                          <w:rFonts w:ascii="Arial Black" w:hAnsi="Arial Black"/>
                          <w:sz w:val="13"/>
                        </w:rPr>
                        <w:t>SØFARTSSTYRELSEN</w:t>
                      </w:r>
                    </w:p>
                    <w:p w14:paraId="75634A01" w14:textId="77777777" w:rsidR="00E33F2D" w:rsidRPr="00751F0A" w:rsidRDefault="00303CE7" w:rsidP="00E33F2D">
                      <w:pPr>
                        <w:pStyle w:val="skakt"/>
                        <w:rPr>
                          <w:sz w:val="16"/>
                        </w:rPr>
                      </w:pPr>
                      <w:bookmarkStart w:id="5" w:name="PCAadressen"/>
                      <w:bookmarkEnd w:id="5"/>
                      <w:r>
                        <w:rPr>
                          <w:sz w:val="16"/>
                        </w:rPr>
                        <w:t>Caspar Brands Plads 9</w:t>
                      </w:r>
                    </w:p>
                    <w:p w14:paraId="7D1AF47B" w14:textId="77777777" w:rsidR="00E33F2D" w:rsidRPr="00751F0A" w:rsidRDefault="00303CE7" w:rsidP="00E33F2D">
                      <w:pPr>
                        <w:pStyle w:val="skakt"/>
                        <w:rPr>
                          <w:sz w:val="16"/>
                        </w:rPr>
                      </w:pPr>
                      <w:r w:rsidRPr="00751F0A">
                        <w:rPr>
                          <w:sz w:val="16"/>
                        </w:rPr>
                        <w:t>4220 Korsør</w:t>
                      </w:r>
                    </w:p>
                    <w:p w14:paraId="0E221716" w14:textId="77777777" w:rsidR="00E33F2D" w:rsidRDefault="00E33F2D" w:rsidP="00E33F2D">
                      <w:pPr>
                        <w:pStyle w:val="skakt"/>
                      </w:pPr>
                    </w:p>
                    <w:p w14:paraId="4CDC58F8" w14:textId="77777777" w:rsidR="00E33F2D" w:rsidRPr="00751F0A" w:rsidRDefault="00E33F2D" w:rsidP="00E33F2D">
                      <w:pPr>
                        <w:pStyle w:val="skakt"/>
                      </w:pPr>
                    </w:p>
                    <w:p w14:paraId="3C4E01DA" w14:textId="77777777" w:rsidR="00E33F2D" w:rsidRPr="0004300C" w:rsidRDefault="00303CE7" w:rsidP="00E33F2D">
                      <w:pPr>
                        <w:pStyle w:val="skakt"/>
                        <w:tabs>
                          <w:tab w:val="left" w:pos="720"/>
                        </w:tabs>
                        <w:rPr>
                          <w:sz w:val="16"/>
                          <w:lang w:val="en-US"/>
                        </w:rPr>
                      </w:pPr>
                      <w:r w:rsidRPr="0004300C">
                        <w:rPr>
                          <w:sz w:val="16"/>
                          <w:lang w:val="en-US"/>
                        </w:rPr>
                        <w:t>Tlf.</w:t>
                      </w:r>
                      <w:r w:rsidRPr="0004300C">
                        <w:rPr>
                          <w:sz w:val="16"/>
                          <w:lang w:val="en-US"/>
                        </w:rPr>
                        <w:tab/>
                        <w:t>72 19 60 00</w:t>
                      </w:r>
                    </w:p>
                    <w:p w14:paraId="17A9E748" w14:textId="77777777" w:rsidR="00E33F2D" w:rsidRPr="0004300C" w:rsidRDefault="00303CE7" w:rsidP="00E33F2D">
                      <w:pPr>
                        <w:pStyle w:val="skakt"/>
                        <w:tabs>
                          <w:tab w:val="left" w:pos="720"/>
                        </w:tabs>
                        <w:rPr>
                          <w:sz w:val="16"/>
                          <w:lang w:val="en-US"/>
                        </w:rPr>
                      </w:pPr>
                      <w:r w:rsidRPr="0004300C">
                        <w:rPr>
                          <w:sz w:val="16"/>
                          <w:lang w:val="en-US"/>
                        </w:rPr>
                        <w:t>CVR-nr.</w:t>
                      </w:r>
                      <w:r w:rsidRPr="0004300C">
                        <w:rPr>
                          <w:sz w:val="16"/>
                          <w:lang w:val="en-US"/>
                        </w:rPr>
                        <w:tab/>
                        <w:t>29 83 16 10</w:t>
                      </w:r>
                    </w:p>
                    <w:p w14:paraId="6C1A7BE3" w14:textId="77777777" w:rsidR="00E33F2D" w:rsidRPr="0004300C" w:rsidRDefault="00303CE7" w:rsidP="00E33F2D">
                      <w:pPr>
                        <w:pStyle w:val="skakt"/>
                        <w:tabs>
                          <w:tab w:val="left" w:pos="720"/>
                        </w:tabs>
                        <w:rPr>
                          <w:sz w:val="16"/>
                          <w:lang w:val="en-US"/>
                        </w:rPr>
                      </w:pPr>
                      <w:r w:rsidRPr="0004300C">
                        <w:rPr>
                          <w:sz w:val="16"/>
                          <w:lang w:val="en-US"/>
                        </w:rPr>
                        <w:t>EAN-nr.   5798000023000</w:t>
                      </w:r>
                    </w:p>
                    <w:p w14:paraId="4F0F9F49" w14:textId="77777777" w:rsidR="00E33F2D" w:rsidRPr="0004300C" w:rsidRDefault="00303CE7" w:rsidP="00E33F2D">
                      <w:pPr>
                        <w:pStyle w:val="skakt"/>
                        <w:rPr>
                          <w:sz w:val="16"/>
                          <w:lang w:val="en-US"/>
                        </w:rPr>
                      </w:pPr>
                      <w:r w:rsidRPr="0004300C">
                        <w:rPr>
                          <w:sz w:val="16"/>
                          <w:lang w:val="en-US"/>
                        </w:rPr>
                        <w:t xml:space="preserve">sfs@dma.dk </w:t>
                      </w:r>
                    </w:p>
                    <w:p w14:paraId="255E9C0C" w14:textId="77777777" w:rsidR="00E33F2D" w:rsidRPr="0004300C" w:rsidRDefault="00303CE7" w:rsidP="00E33F2D">
                      <w:pPr>
                        <w:pStyle w:val="skakt"/>
                        <w:rPr>
                          <w:sz w:val="16"/>
                          <w:lang w:val="en-US"/>
                        </w:rPr>
                      </w:pPr>
                      <w:r w:rsidRPr="0004300C">
                        <w:rPr>
                          <w:sz w:val="16"/>
                          <w:lang w:val="en-US"/>
                        </w:rPr>
                        <w:t xml:space="preserve">www.soefartsstyrelsen.dk </w:t>
                      </w:r>
                    </w:p>
                    <w:p w14:paraId="39953ABF" w14:textId="77777777" w:rsidR="00E33F2D" w:rsidRPr="0004300C" w:rsidRDefault="00E33F2D" w:rsidP="00E33F2D">
                      <w:pPr>
                        <w:pStyle w:val="skakt"/>
                        <w:rPr>
                          <w:sz w:val="16"/>
                          <w:lang w:val="en-US"/>
                        </w:rPr>
                      </w:pPr>
                    </w:p>
                    <w:p w14:paraId="2CFB88AE" w14:textId="77777777" w:rsidR="00E33F2D" w:rsidRPr="009D7A85" w:rsidRDefault="00303CE7" w:rsidP="00E33F2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D7A85">
                        <w:rPr>
                          <w:rFonts w:ascii="Arial" w:hAnsi="Arial" w:cs="Arial"/>
                          <w:sz w:val="16"/>
                          <w:szCs w:val="16"/>
                        </w:rPr>
                        <w:t>ERHVERVSMINISTERIET</w:t>
                      </w:r>
                    </w:p>
                  </w:txbxContent>
                </v:textbox>
              </v:shape>
            </w:pict>
          </mc:Fallback>
        </mc:AlternateContent>
      </w:r>
    </w:p>
    <w:p w14:paraId="1030E25B" w14:textId="143F07CE" w:rsidR="00E33F2D" w:rsidRPr="000023A9" w:rsidRDefault="00C76EC9" w:rsidP="00E33F2D">
      <w:pPr>
        <w:rPr>
          <w:b/>
          <w:lang w:val="kl-GL"/>
        </w:rPr>
      </w:pPr>
      <w:r w:rsidRPr="000023A9">
        <w:rPr>
          <w:b/>
          <w:lang w:val="kl-GL"/>
        </w:rPr>
        <w:t>Tamanut tusarniaaneq</w:t>
      </w:r>
    </w:p>
    <w:p w14:paraId="3E688524" w14:textId="77777777" w:rsidR="00E33F2D" w:rsidRDefault="00E33F2D" w:rsidP="00E33F2D"/>
    <w:p w14:paraId="4AC885E0" w14:textId="77777777" w:rsidR="00E33F2D" w:rsidRDefault="00E33F2D" w:rsidP="00E33F2D">
      <w:pPr>
        <w:jc w:val="both"/>
        <w:rPr>
          <w:lang w:eastAsia="da-DK"/>
        </w:rPr>
      </w:pPr>
    </w:p>
    <w:p w14:paraId="09C4CD60" w14:textId="0A8E02F9" w:rsidR="003802A9" w:rsidRDefault="00C76EC9" w:rsidP="00E33F2D">
      <w:pPr>
        <w:jc w:val="both"/>
        <w:rPr>
          <w:lang w:eastAsia="da-DK"/>
        </w:rPr>
      </w:pPr>
      <w:r w:rsidRPr="001A1C4D">
        <w:rPr>
          <w:sz w:val="28"/>
          <w:szCs w:val="28"/>
          <w:lang w:val="kl-GL"/>
        </w:rPr>
        <w:t>Umiarsuarniit mingutsitsinissamik pitsaaliuineq pillugu nalunaarummut (MARPOL) missingiummut tusarniaaneq.</w:t>
      </w:r>
    </w:p>
    <w:p w14:paraId="5E079E09" w14:textId="77777777" w:rsidR="00E33F2D" w:rsidRDefault="00E33F2D" w:rsidP="00E33F2D">
      <w:pPr>
        <w:jc w:val="both"/>
        <w:rPr>
          <w:lang w:eastAsia="da-DK"/>
        </w:rPr>
      </w:pPr>
    </w:p>
    <w:p w14:paraId="6546A804" w14:textId="1DC32A04" w:rsidR="00E33F2D" w:rsidRPr="006E30D0" w:rsidRDefault="006E30D0" w:rsidP="003802A9">
      <w:pPr>
        <w:jc w:val="both"/>
        <w:rPr>
          <w:lang w:val="kl-GL" w:eastAsia="da-DK"/>
        </w:rPr>
      </w:pPr>
      <w:r w:rsidRPr="00D13C6A">
        <w:rPr>
          <w:szCs w:val="24"/>
          <w:lang w:val="kl-GL" w:eastAsia="da-DK"/>
        </w:rPr>
        <w:t>Uunga ”</w:t>
      </w:r>
      <w:r w:rsidRPr="00D13C6A">
        <w:rPr>
          <w:i/>
          <w:iCs/>
          <w:szCs w:val="24"/>
          <w:lang w:val="kl-GL"/>
        </w:rPr>
        <w:t>Umiarsuarniit mingutsitsinissamik pitsaaliuineq pillugu nalunaarut</w:t>
      </w:r>
      <w:r w:rsidRPr="00D13C6A">
        <w:rPr>
          <w:szCs w:val="24"/>
          <w:lang w:val="kl-GL" w:eastAsia="da-DK"/>
        </w:rPr>
        <w:t xml:space="preserve">” missingiut kakkiussaq tusarniutiginissaanut Søfartsstyrelsen-imit nassiunneqarpoq. </w:t>
      </w:r>
      <w:r w:rsidRPr="00D13C6A">
        <w:rPr>
          <w:szCs w:val="24"/>
          <w:lang w:val="kl-GL"/>
        </w:rPr>
        <w:t>Umiarsuarniit mingutsitsinissamik pitsaaliuineq pillugu nunani tamalaani isumaqatigiissummut</w:t>
      </w:r>
      <w:r w:rsidRPr="00D13C6A">
        <w:rPr>
          <w:szCs w:val="24"/>
          <w:lang w:val="kl-GL" w:eastAsia="da-DK"/>
        </w:rPr>
        <w:t xml:space="preserve"> (MARPOL-imut) allannguutit kingullerpaat allaaserineqarnerannik missingiut imaqarpoq.</w:t>
      </w:r>
    </w:p>
    <w:p w14:paraId="62A89F1B" w14:textId="77777777" w:rsidR="003802A9" w:rsidRPr="006E30D0" w:rsidRDefault="003802A9" w:rsidP="00E33F2D">
      <w:pPr>
        <w:jc w:val="both"/>
        <w:rPr>
          <w:lang w:val="kl-GL" w:eastAsia="da-DK"/>
        </w:rPr>
      </w:pPr>
    </w:p>
    <w:p w14:paraId="79ECC019" w14:textId="3A429539" w:rsidR="003802A9" w:rsidRPr="00303CE7" w:rsidRDefault="00303CE7" w:rsidP="00E33F2D">
      <w:pPr>
        <w:jc w:val="both"/>
        <w:rPr>
          <w:lang w:val="en-US" w:eastAsia="da-DK"/>
        </w:rPr>
      </w:pPr>
      <w:proofErr w:type="spellStart"/>
      <w:r w:rsidRPr="00303CE7">
        <w:rPr>
          <w:lang w:val="en-US" w:eastAsia="da-DK"/>
        </w:rPr>
        <w:t>Nalunaarusiami</w:t>
      </w:r>
      <w:proofErr w:type="spellEnd"/>
      <w:r w:rsidRPr="00303CE7">
        <w:rPr>
          <w:lang w:val="en-US" w:eastAsia="da-DK"/>
        </w:rPr>
        <w:t xml:space="preserve"> </w:t>
      </w:r>
      <w:proofErr w:type="spellStart"/>
      <w:r w:rsidRPr="00303CE7">
        <w:rPr>
          <w:lang w:val="en-US" w:eastAsia="da-DK"/>
        </w:rPr>
        <w:t>makkuninnga</w:t>
      </w:r>
      <w:proofErr w:type="spellEnd"/>
      <w:r w:rsidRPr="00303CE7">
        <w:rPr>
          <w:lang w:val="en-US" w:eastAsia="da-DK"/>
        </w:rPr>
        <w:t xml:space="preserve"> </w:t>
      </w:r>
      <w:proofErr w:type="spellStart"/>
      <w:r w:rsidRPr="00303CE7">
        <w:rPr>
          <w:lang w:val="en-US" w:eastAsia="da-DK"/>
        </w:rPr>
        <w:t>a</w:t>
      </w:r>
      <w:r>
        <w:rPr>
          <w:lang w:val="en-US" w:eastAsia="da-DK"/>
        </w:rPr>
        <w:t>llannguisoqarpoq</w:t>
      </w:r>
      <w:proofErr w:type="spellEnd"/>
      <w:r>
        <w:rPr>
          <w:lang w:val="en-US" w:eastAsia="da-DK"/>
        </w:rPr>
        <w:t>:</w:t>
      </w:r>
    </w:p>
    <w:p w14:paraId="0A927180" w14:textId="77777777" w:rsidR="0046060F" w:rsidRPr="00303CE7" w:rsidRDefault="0046060F" w:rsidP="00E33F2D">
      <w:pPr>
        <w:jc w:val="both"/>
        <w:rPr>
          <w:lang w:val="en-US" w:eastAsia="da-DK"/>
        </w:rPr>
      </w:pPr>
    </w:p>
    <w:p w14:paraId="6DBCD584" w14:textId="77777777" w:rsidR="0098695F" w:rsidRPr="00303CE7" w:rsidRDefault="0098695F" w:rsidP="0098695F">
      <w:pPr>
        <w:jc w:val="both"/>
        <w:rPr>
          <w:szCs w:val="24"/>
          <w:u w:val="single"/>
          <w:lang w:val="en-US" w:eastAsia="da-DK"/>
        </w:rPr>
      </w:pPr>
      <w:r w:rsidRPr="00303CE7">
        <w:rPr>
          <w:szCs w:val="24"/>
          <w:u w:val="single"/>
          <w:lang w:val="en-US" w:eastAsia="da-DK"/>
        </w:rPr>
        <w:t xml:space="preserve">1. </w:t>
      </w:r>
      <w:proofErr w:type="spellStart"/>
      <w:r w:rsidRPr="00303CE7">
        <w:rPr>
          <w:szCs w:val="24"/>
          <w:u w:val="single"/>
          <w:lang w:val="en-US" w:eastAsia="da-DK"/>
        </w:rPr>
        <w:t>januar</w:t>
      </w:r>
      <w:proofErr w:type="spellEnd"/>
      <w:r w:rsidRPr="00303CE7">
        <w:rPr>
          <w:szCs w:val="24"/>
          <w:u w:val="single"/>
          <w:lang w:val="en-US" w:eastAsia="da-DK"/>
        </w:rPr>
        <w:t xml:space="preserve"> 2024-imiit</w:t>
      </w:r>
    </w:p>
    <w:p w14:paraId="00582257" w14:textId="77777777" w:rsidR="0098695F" w:rsidRPr="00AB54FB" w:rsidRDefault="0098695F" w:rsidP="0098695F">
      <w:pPr>
        <w:pStyle w:val="Listeafsnit"/>
        <w:numPr>
          <w:ilvl w:val="0"/>
          <w:numId w:val="1"/>
        </w:numPr>
        <w:jc w:val="both"/>
        <w:rPr>
          <w:lang w:val="kl-GL" w:eastAsia="da-DK"/>
        </w:rPr>
      </w:pPr>
      <w:r w:rsidRPr="00A92389">
        <w:rPr>
          <w:szCs w:val="24"/>
          <w:lang w:val="kl-GL" w:eastAsia="da-DK"/>
        </w:rPr>
        <w:t>Ilanngussaq I-imi, maleruagassaq 28-imi, ”naggasiutitut immap killinga”-ta ataaniissinnaasunik ammanernik allattukkat amerlineqarput.</w:t>
      </w:r>
      <w:r>
        <w:rPr>
          <w:szCs w:val="24"/>
          <w:lang w:val="kl-GL" w:eastAsia="da-DK"/>
        </w:rPr>
        <w:t xml:space="preserve"> </w:t>
      </w:r>
      <w:r w:rsidRPr="00355C7A">
        <w:rPr>
          <w:szCs w:val="24"/>
          <w:lang w:val="kl-GL" w:eastAsia="da-DK"/>
        </w:rPr>
        <w:t>Sitsiuitsutut isigineqarput, taamaalillutillu ”annertusiartortumik qarsutsinernik” pitsaaliuissallutik, ima paasillugu, taamaallaat ikkussuussat pioreersut immikkoortitigaassusiinik allannguinerullutik.</w:t>
      </w:r>
    </w:p>
    <w:p w14:paraId="502A20F9" w14:textId="77777777" w:rsidR="0098695F" w:rsidRPr="00AB54FB" w:rsidRDefault="0098695F" w:rsidP="0098695F">
      <w:pPr>
        <w:jc w:val="both"/>
        <w:rPr>
          <w:lang w:val="kl-GL" w:eastAsia="da-DK"/>
        </w:rPr>
      </w:pPr>
    </w:p>
    <w:p w14:paraId="7B3FC13A" w14:textId="2D88FA3E" w:rsidR="0098695F" w:rsidRPr="00D13C6A" w:rsidRDefault="0098695F" w:rsidP="0098695F">
      <w:pPr>
        <w:pStyle w:val="Listeafsnit"/>
        <w:numPr>
          <w:ilvl w:val="0"/>
          <w:numId w:val="1"/>
        </w:numPr>
        <w:jc w:val="both"/>
        <w:rPr>
          <w:szCs w:val="24"/>
          <w:lang w:val="kl-GL"/>
        </w:rPr>
      </w:pPr>
      <w:r w:rsidRPr="00FA2D4E">
        <w:rPr>
          <w:szCs w:val="24"/>
          <w:lang w:val="kl-GL" w:eastAsia="da-DK"/>
        </w:rPr>
        <w:t>I</w:t>
      </w:r>
      <w:r w:rsidR="00303CE7">
        <w:rPr>
          <w:szCs w:val="24"/>
          <w:lang w:val="kl-GL" w:eastAsia="da-DK"/>
        </w:rPr>
        <w:t>l</w:t>
      </w:r>
      <w:r w:rsidRPr="00FA2D4E">
        <w:rPr>
          <w:szCs w:val="24"/>
          <w:lang w:val="kl-GL" w:eastAsia="da-DK"/>
        </w:rPr>
        <w:t>anngussaq 1-i tamakkiisumik isigalugu, immikkoortumi IX, maleruagassaq 43-mi ”S”-i peerneqarpoq.</w:t>
      </w:r>
    </w:p>
    <w:p w14:paraId="57E4D551" w14:textId="77777777" w:rsidR="0098695F" w:rsidRPr="00DF45E4" w:rsidRDefault="0098695F" w:rsidP="0098695F">
      <w:pPr>
        <w:pStyle w:val="Listeafsnit"/>
        <w:rPr>
          <w:lang w:val="kl-GL" w:eastAsia="da-DK"/>
        </w:rPr>
      </w:pPr>
    </w:p>
    <w:p w14:paraId="483C56C0" w14:textId="00D85906" w:rsidR="0046060F" w:rsidRPr="0098695F" w:rsidRDefault="0098695F" w:rsidP="0098695F">
      <w:pPr>
        <w:pStyle w:val="Listeafsnit"/>
        <w:numPr>
          <w:ilvl w:val="0"/>
          <w:numId w:val="1"/>
        </w:numPr>
        <w:jc w:val="both"/>
        <w:rPr>
          <w:lang w:val="kl-GL" w:eastAsia="da-DK"/>
        </w:rPr>
      </w:pPr>
      <w:r w:rsidRPr="006770BF">
        <w:rPr>
          <w:szCs w:val="24"/>
          <w:lang w:val="kl-GL" w:eastAsia="da-DK"/>
        </w:rPr>
        <w:t>Ilusilersuineq eqqarsaatigalugu allannguisoqarpoq, taamaalilluni ilanngussat kisitsisitalersorneri tulleriaartinneqarlutik, oqaatsitigut iluarsaassisoqarluni, kingunerisaannik iluarsiissuteqa</w:t>
      </w:r>
      <w:r>
        <w:rPr>
          <w:szCs w:val="24"/>
          <w:lang w:val="kl-GL" w:eastAsia="da-DK"/>
        </w:rPr>
        <w:t xml:space="preserve">rtoqarluni </w:t>
      </w:r>
      <w:r w:rsidRPr="006770BF">
        <w:rPr>
          <w:szCs w:val="24"/>
          <w:lang w:val="kl-GL" w:eastAsia="da-DK"/>
        </w:rPr>
        <w:t>aammalu inatsisit sannaannik tulluarsaasoqarluni.</w:t>
      </w:r>
    </w:p>
    <w:p w14:paraId="4DD8EBE6" w14:textId="77777777" w:rsidR="0046060F" w:rsidRPr="0098695F" w:rsidRDefault="0046060F" w:rsidP="0046060F">
      <w:pPr>
        <w:jc w:val="both"/>
        <w:rPr>
          <w:lang w:val="kl-GL" w:eastAsia="da-DK"/>
        </w:rPr>
      </w:pPr>
    </w:p>
    <w:p w14:paraId="6BF9BDCC" w14:textId="77777777" w:rsidR="00B716B4" w:rsidRPr="00752A83" w:rsidRDefault="00B716B4" w:rsidP="00B716B4">
      <w:pPr>
        <w:jc w:val="both"/>
        <w:rPr>
          <w:szCs w:val="24"/>
          <w:u w:val="single"/>
          <w:lang w:eastAsia="da-DK"/>
        </w:rPr>
      </w:pPr>
      <w:r w:rsidRPr="00D13C6A">
        <w:rPr>
          <w:szCs w:val="24"/>
          <w:u w:val="single"/>
          <w:lang w:eastAsia="da-DK"/>
        </w:rPr>
        <w:t xml:space="preserve">1. </w:t>
      </w:r>
      <w:r>
        <w:rPr>
          <w:szCs w:val="24"/>
          <w:u w:val="single"/>
          <w:lang w:eastAsia="da-DK"/>
        </w:rPr>
        <w:t>maj</w:t>
      </w:r>
      <w:r w:rsidRPr="00D13C6A">
        <w:rPr>
          <w:szCs w:val="24"/>
          <w:u w:val="single"/>
          <w:lang w:eastAsia="da-DK"/>
        </w:rPr>
        <w:t xml:space="preserve"> 2024</w:t>
      </w:r>
      <w:r>
        <w:rPr>
          <w:szCs w:val="24"/>
          <w:u w:val="single"/>
          <w:lang w:eastAsia="da-DK"/>
        </w:rPr>
        <w:t>-imiit</w:t>
      </w:r>
    </w:p>
    <w:p w14:paraId="66F336F7" w14:textId="77777777" w:rsidR="00B716B4" w:rsidRPr="00CE0D51" w:rsidRDefault="00B716B4" w:rsidP="00B716B4">
      <w:pPr>
        <w:pStyle w:val="Listeafsnit"/>
        <w:numPr>
          <w:ilvl w:val="0"/>
          <w:numId w:val="1"/>
        </w:numPr>
        <w:jc w:val="both"/>
        <w:rPr>
          <w:szCs w:val="24"/>
          <w:lang w:val="kl-GL" w:eastAsia="da-DK"/>
        </w:rPr>
      </w:pPr>
      <w:r w:rsidRPr="00EF21F4">
        <w:rPr>
          <w:szCs w:val="24"/>
          <w:lang w:val="kl-GL" w:eastAsia="da-DK"/>
        </w:rPr>
        <w:t>Nalunaarummi ilanngussaq V-imi</w:t>
      </w:r>
      <w:r>
        <w:rPr>
          <w:szCs w:val="24"/>
          <w:lang w:val="kl-GL" w:eastAsia="da-DK"/>
        </w:rPr>
        <w:t xml:space="preserve"> (5-imi)</w:t>
      </w:r>
      <w:r w:rsidRPr="00EF21F4">
        <w:rPr>
          <w:szCs w:val="24"/>
          <w:lang w:val="kl-GL" w:eastAsia="da-DK"/>
        </w:rPr>
        <w:t>,  umiarsuarmi eqqagassanut allattaaveqartussanut umiarsuit angissusaannut piumasaqaatini allannguisoqarpoq.</w:t>
      </w:r>
      <w:r>
        <w:rPr>
          <w:szCs w:val="24"/>
          <w:lang w:val="kl-GL" w:eastAsia="da-DK"/>
        </w:rPr>
        <w:t xml:space="preserve"> Umiarsuit ulikkaarlutik usillutik 400 tons-inik oqimaassuseqarnissaannut piumasaqaat, 100 tons-inngorlugu appartinneqarpoq.</w:t>
      </w:r>
    </w:p>
    <w:p w14:paraId="1B908550" w14:textId="77777777" w:rsidR="00B716B4" w:rsidRPr="00CE0D51" w:rsidRDefault="00B716B4" w:rsidP="00B716B4">
      <w:pPr>
        <w:jc w:val="both"/>
        <w:rPr>
          <w:szCs w:val="24"/>
          <w:lang w:val="kl-GL" w:eastAsia="da-DK"/>
        </w:rPr>
      </w:pPr>
    </w:p>
    <w:p w14:paraId="125710E7" w14:textId="5435748D" w:rsidR="00B716B4" w:rsidRPr="00CE0D51" w:rsidRDefault="00B716B4" w:rsidP="00B716B4">
      <w:pPr>
        <w:pStyle w:val="Listeafsnit"/>
        <w:numPr>
          <w:ilvl w:val="0"/>
          <w:numId w:val="1"/>
        </w:numPr>
        <w:jc w:val="both"/>
        <w:rPr>
          <w:szCs w:val="24"/>
          <w:lang w:val="kl-GL"/>
        </w:rPr>
      </w:pPr>
      <w:r w:rsidRPr="00D74493">
        <w:rPr>
          <w:szCs w:val="24"/>
          <w:lang w:val="kl-GL" w:eastAsia="da-DK"/>
        </w:rPr>
        <w:t xml:space="preserve">Nalunaarummi, ilanngussaq I, immikkoortoq VI-imi (tigooraaveqarfiit), ilanngussaq II, immikkoortoq 8-mi (tigooraaveqarfiit), ilanngussaq IV, immikkoortoq 4-mi (tigooraaveqarfiit),  ilanngussaq V, immikkoortoq 8-mi (tigooraaveqarfiit), ilanngussaq VI, immikkoortoq 17-imi (tigooraaveqarfiit), allannguutinik suliaqartoqarpoq. </w:t>
      </w:r>
      <w:r w:rsidR="00527EF5">
        <w:rPr>
          <w:szCs w:val="24"/>
          <w:lang w:val="kl-GL" w:eastAsia="da-DK"/>
        </w:rPr>
        <w:t>N</w:t>
      </w:r>
      <w:r w:rsidRPr="00D74493">
        <w:rPr>
          <w:szCs w:val="24"/>
          <w:lang w:val="kl-GL" w:eastAsia="da-DK"/>
        </w:rPr>
        <w:t xml:space="preserve">unami tigooraaveqarfiit </w:t>
      </w:r>
      <w:r w:rsidR="00527EF5" w:rsidRPr="00D74493">
        <w:rPr>
          <w:szCs w:val="24"/>
          <w:lang w:val="kl-GL" w:eastAsia="da-DK"/>
        </w:rPr>
        <w:t xml:space="preserve">Miljøministeeriap </w:t>
      </w:r>
      <w:r w:rsidRPr="00D74493">
        <w:rPr>
          <w:szCs w:val="24"/>
          <w:lang w:val="kl-GL" w:eastAsia="da-DK"/>
        </w:rPr>
        <w:t xml:space="preserve">akisussaaffigimmagit, aammalu allannguutit ilaatinneqarmata taamaallaat paasissutissiinissaq aamma atuaruminartuutitsinissaq pillugit, </w:t>
      </w:r>
      <w:r w:rsidR="00527EF5">
        <w:rPr>
          <w:szCs w:val="24"/>
          <w:lang w:val="kl-GL" w:eastAsia="da-DK"/>
        </w:rPr>
        <w:t>m</w:t>
      </w:r>
      <w:r w:rsidR="00527EF5" w:rsidRPr="00D74493">
        <w:rPr>
          <w:szCs w:val="24"/>
          <w:lang w:val="kl-GL" w:eastAsia="da-DK"/>
        </w:rPr>
        <w:t xml:space="preserve">aleruagassat tamakkua, </w:t>
      </w:r>
      <w:r w:rsidRPr="00D74493">
        <w:rPr>
          <w:szCs w:val="24"/>
          <w:lang w:val="kl-GL" w:eastAsia="da-DK"/>
        </w:rPr>
        <w:t>taassuma suliassaqarfianiipput.</w:t>
      </w:r>
    </w:p>
    <w:p w14:paraId="3130224B" w14:textId="77777777" w:rsidR="00B716B4" w:rsidRPr="007F374D" w:rsidRDefault="00B716B4" w:rsidP="00B716B4">
      <w:pPr>
        <w:pStyle w:val="Listeafsnit"/>
        <w:rPr>
          <w:szCs w:val="24"/>
          <w:lang w:val="kl-GL" w:eastAsia="da-DK"/>
        </w:rPr>
      </w:pPr>
    </w:p>
    <w:p w14:paraId="41FF793C" w14:textId="1EA06FD0" w:rsidR="0046060F" w:rsidRPr="00B716B4" w:rsidRDefault="00B716B4" w:rsidP="00B716B4">
      <w:pPr>
        <w:pStyle w:val="Listeafsnit"/>
        <w:numPr>
          <w:ilvl w:val="0"/>
          <w:numId w:val="1"/>
        </w:numPr>
        <w:jc w:val="both"/>
        <w:rPr>
          <w:lang w:val="kl-GL" w:eastAsia="da-DK"/>
        </w:rPr>
      </w:pPr>
      <w:r w:rsidRPr="00520F55">
        <w:rPr>
          <w:szCs w:val="24"/>
          <w:lang w:val="kl-GL" w:eastAsia="da-DK"/>
        </w:rPr>
        <w:t>Nalunaarummi, Immami Akullersuarmi ikuallassaammik (svovl-imik) aniatitsinermut nakkutilliiveqarfik pillugu ilanngussaq VI, maleruagassaq 14-imi allannguutinik suliaqartoqarpoq.</w:t>
      </w:r>
      <w:r>
        <w:rPr>
          <w:szCs w:val="24"/>
          <w:lang w:val="kl-GL" w:eastAsia="da-DK"/>
        </w:rPr>
        <w:t xml:space="preserve"> </w:t>
      </w:r>
      <w:r w:rsidRPr="00520F55">
        <w:rPr>
          <w:szCs w:val="24"/>
          <w:lang w:val="kl-GL" w:eastAsia="da-DK"/>
        </w:rPr>
        <w:t>Ikuallassaat (svovl) Miljøministeeriap suliassaqarfiata ataaniippoq.</w:t>
      </w:r>
      <w:r>
        <w:rPr>
          <w:szCs w:val="24"/>
          <w:lang w:val="kl-GL" w:eastAsia="da-DK"/>
        </w:rPr>
        <w:t xml:space="preserve"> </w:t>
      </w:r>
      <w:r w:rsidRPr="00520F55">
        <w:rPr>
          <w:szCs w:val="24"/>
          <w:lang w:val="kl-GL" w:eastAsia="da-DK"/>
        </w:rPr>
        <w:t>Kiisalu Ilassut 1-imi ilanngussaq VI, maleruagassaq 18.5-imut, nutaatut nr. 9 ilanngunneqarpoq</w:t>
      </w:r>
      <w:r>
        <w:rPr>
          <w:szCs w:val="24"/>
          <w:lang w:val="kl-GL" w:eastAsia="da-DK"/>
        </w:rPr>
        <w:t>.</w:t>
      </w:r>
      <w:r w:rsidRPr="00520F55">
        <w:rPr>
          <w:szCs w:val="24"/>
          <w:lang w:val="kl-GL" w:eastAsia="da-DK"/>
        </w:rPr>
        <w:t xml:space="preserve"> </w:t>
      </w:r>
      <w:r>
        <w:rPr>
          <w:szCs w:val="24"/>
          <w:lang w:val="kl-GL" w:eastAsia="da-DK"/>
        </w:rPr>
        <w:t>M</w:t>
      </w:r>
      <w:r w:rsidRPr="00520F55">
        <w:rPr>
          <w:szCs w:val="24"/>
          <w:lang w:val="kl-GL" w:eastAsia="da-DK"/>
        </w:rPr>
        <w:t>aleruagassa</w:t>
      </w:r>
      <w:r>
        <w:rPr>
          <w:szCs w:val="24"/>
          <w:lang w:val="kl-GL" w:eastAsia="da-DK"/>
        </w:rPr>
        <w:t>t tamakku</w:t>
      </w:r>
      <w:r w:rsidRPr="00520F55">
        <w:rPr>
          <w:szCs w:val="24"/>
          <w:lang w:val="kl-GL" w:eastAsia="da-DK"/>
        </w:rPr>
        <w:t xml:space="preserve"> Miljøministeeriap suliassaqarfiata ataaniipp</w:t>
      </w:r>
      <w:r>
        <w:rPr>
          <w:szCs w:val="24"/>
          <w:lang w:val="kl-GL" w:eastAsia="da-DK"/>
        </w:rPr>
        <w:t>ut,</w:t>
      </w:r>
      <w:r w:rsidRPr="00520F55">
        <w:rPr>
          <w:szCs w:val="24"/>
          <w:lang w:val="kl-GL" w:eastAsia="da-DK"/>
        </w:rPr>
        <w:t xml:space="preserve"> </w:t>
      </w:r>
      <w:r w:rsidRPr="00D74493">
        <w:rPr>
          <w:szCs w:val="24"/>
          <w:lang w:val="kl-GL" w:eastAsia="da-DK"/>
        </w:rPr>
        <w:t>aammalu taamaallaat paasissutissiinissaq aamma atuaruminartuutitsinissaq pillugit,</w:t>
      </w:r>
      <w:r w:rsidRPr="00520F55">
        <w:rPr>
          <w:szCs w:val="24"/>
          <w:lang w:val="kl-GL" w:eastAsia="da-DK"/>
        </w:rPr>
        <w:t xml:space="preserve"> </w:t>
      </w:r>
      <w:r w:rsidRPr="00D74493">
        <w:rPr>
          <w:szCs w:val="24"/>
          <w:lang w:val="kl-GL" w:eastAsia="da-DK"/>
        </w:rPr>
        <w:t>allannguutit ilaatinneqar</w:t>
      </w:r>
      <w:r>
        <w:rPr>
          <w:szCs w:val="24"/>
          <w:lang w:val="kl-GL" w:eastAsia="da-DK"/>
        </w:rPr>
        <w:t>lutik.</w:t>
      </w:r>
    </w:p>
    <w:p w14:paraId="00DACBE4" w14:textId="77777777" w:rsidR="0046060F" w:rsidRPr="00B716B4" w:rsidRDefault="0046060F" w:rsidP="0046060F">
      <w:pPr>
        <w:jc w:val="both"/>
        <w:rPr>
          <w:lang w:val="kl-GL" w:eastAsia="da-DK"/>
        </w:rPr>
      </w:pPr>
    </w:p>
    <w:p w14:paraId="64CC9C2E" w14:textId="1B97D17C" w:rsidR="0046060F" w:rsidRPr="00527EF5" w:rsidRDefault="00527EF5" w:rsidP="0046060F">
      <w:pPr>
        <w:jc w:val="both"/>
        <w:rPr>
          <w:lang w:val="en-US" w:eastAsia="da-DK"/>
        </w:rPr>
      </w:pPr>
      <w:r w:rsidRPr="00E04685">
        <w:rPr>
          <w:szCs w:val="24"/>
          <w:lang w:val="kl-GL" w:eastAsia="da-DK"/>
        </w:rPr>
        <w:t>Missingiummi allannguutit T/C-imik nalunaaqutsigaapput.</w:t>
      </w:r>
    </w:p>
    <w:p w14:paraId="18906CF4" w14:textId="77777777" w:rsidR="00E33F2D" w:rsidRPr="00527EF5" w:rsidRDefault="00E33F2D" w:rsidP="00E33F2D">
      <w:pPr>
        <w:jc w:val="both"/>
        <w:rPr>
          <w:lang w:val="en-US" w:eastAsia="da-DK"/>
        </w:rPr>
      </w:pPr>
    </w:p>
    <w:p w14:paraId="77B07C38" w14:textId="7AC11BB3" w:rsidR="003802A9" w:rsidRPr="00527EF5" w:rsidRDefault="00527EF5" w:rsidP="003802A9">
      <w:pPr>
        <w:spacing w:line="240" w:lineRule="auto"/>
        <w:jc w:val="both"/>
        <w:rPr>
          <w:rFonts w:ascii="Georgia" w:hAnsi="Georgia"/>
          <w:sz w:val="21"/>
          <w:szCs w:val="21"/>
          <w:lang w:val="en-US"/>
        </w:rPr>
      </w:pPr>
      <w:r w:rsidRPr="00E04685">
        <w:rPr>
          <w:szCs w:val="24"/>
          <w:lang w:val="kl-GL" w:eastAsia="da-DK"/>
        </w:rPr>
        <w:t>Nalunaarut, ulloq 1. januar 2024 atuutilersinneqassasoq, naatsorsuutigineqarpoq.</w:t>
      </w:r>
    </w:p>
    <w:p w14:paraId="489A574C" w14:textId="77777777" w:rsidR="003802A9" w:rsidRPr="00527EF5" w:rsidRDefault="003802A9" w:rsidP="003802A9">
      <w:pPr>
        <w:spacing w:line="240" w:lineRule="auto"/>
        <w:jc w:val="both"/>
        <w:rPr>
          <w:rFonts w:ascii="Georgia" w:hAnsi="Georgia"/>
          <w:sz w:val="21"/>
          <w:szCs w:val="21"/>
          <w:lang w:val="en-US"/>
        </w:rPr>
      </w:pPr>
    </w:p>
    <w:p w14:paraId="6413C843" w14:textId="1B7342F8" w:rsidR="003802A9" w:rsidRPr="0052403D" w:rsidRDefault="0052403D" w:rsidP="003802A9">
      <w:pPr>
        <w:spacing w:line="240" w:lineRule="auto"/>
        <w:jc w:val="both"/>
        <w:rPr>
          <w:lang w:val="en-US" w:eastAsia="da-DK"/>
        </w:rPr>
      </w:pPr>
      <w:r w:rsidRPr="006E0E89">
        <w:rPr>
          <w:szCs w:val="24"/>
          <w:lang w:val="kl-GL" w:eastAsia="da-DK"/>
        </w:rPr>
        <w:t>Nalunaarummi, ilanngussaq I, immikkoortoq VI, maleruagassaq 38, 4-4.6 aamma 6-6.5, ilanngussaq II, immikkoortoq 8, maleruagassaq 18, 3-3.6, ilanngussaq IV, immikkoortoq 4, maleruagassaq 12, 2-2.5, ilanngussaq V, immikkoortoq 1, maleruagassaq 8, 2-4, maleruagassaq 10, 3 aamma 3.6, ilanngussaq VI, immikkoortoq III, maleruagassaq 14, 3.3-3.5, maleruagassaq 17, 2-2.5 aamma Ilassut 1-imi nr. 9 ulloq 1. maj 2024 atuutilersinneqassasoq naatsorsuutigineqarpoq.</w:t>
      </w:r>
    </w:p>
    <w:p w14:paraId="65F6A162" w14:textId="77777777" w:rsidR="00E33F2D" w:rsidRPr="0052403D" w:rsidRDefault="00E33F2D" w:rsidP="00E33F2D">
      <w:pPr>
        <w:jc w:val="both"/>
        <w:rPr>
          <w:lang w:val="en-US" w:eastAsia="da-DK"/>
        </w:rPr>
      </w:pPr>
    </w:p>
    <w:p w14:paraId="419A0DC9" w14:textId="68352588" w:rsidR="003802A9" w:rsidRPr="00EE6942" w:rsidRDefault="00EE6942" w:rsidP="003802A9">
      <w:pPr>
        <w:spacing w:line="240" w:lineRule="auto"/>
        <w:jc w:val="both"/>
        <w:rPr>
          <w:lang w:val="en-US" w:eastAsia="da-DK"/>
        </w:rPr>
      </w:pPr>
      <w:r w:rsidRPr="008301CC">
        <w:rPr>
          <w:szCs w:val="24"/>
          <w:lang w:val="kl-GL" w:eastAsia="da-DK"/>
        </w:rPr>
        <w:t xml:space="preserve">Nalunaarummut oqaaseqaataasinnaasut, </w:t>
      </w:r>
      <w:r w:rsidR="005C3646">
        <w:rPr>
          <w:szCs w:val="24"/>
          <w:u w:val="single"/>
          <w:lang w:val="kl-GL" w:eastAsia="da-DK"/>
        </w:rPr>
        <w:t>kingusinnerpaamik ulloq 1. dec</w:t>
      </w:r>
      <w:bookmarkStart w:id="3" w:name="_GoBack"/>
      <w:bookmarkEnd w:id="3"/>
      <w:r w:rsidRPr="00EE6942">
        <w:rPr>
          <w:szCs w:val="24"/>
          <w:u w:val="single"/>
          <w:lang w:val="kl-GL" w:eastAsia="da-DK"/>
        </w:rPr>
        <w:t>ember 2023</w:t>
      </w:r>
      <w:r w:rsidRPr="008301CC">
        <w:rPr>
          <w:szCs w:val="24"/>
          <w:lang w:val="kl-GL" w:eastAsia="da-DK"/>
        </w:rPr>
        <w:t xml:space="preserve">, </w:t>
      </w:r>
      <w:hyperlink r:id="rId7" w:history="1">
        <w:r w:rsidRPr="008301CC">
          <w:rPr>
            <w:rStyle w:val="Hyperlink"/>
            <w:szCs w:val="24"/>
            <w:lang w:val="kl-GL" w:eastAsia="da-DK"/>
          </w:rPr>
          <w:t>mbo@dma.dk</w:t>
        </w:r>
      </w:hyperlink>
      <w:r w:rsidRPr="008301CC">
        <w:rPr>
          <w:szCs w:val="24"/>
          <w:lang w:val="kl-GL" w:eastAsia="da-DK"/>
        </w:rPr>
        <w:t xml:space="preserve"> -mut, kopi-imillu </w:t>
      </w:r>
      <w:hyperlink r:id="rId8" w:history="1">
        <w:r w:rsidRPr="008301CC">
          <w:rPr>
            <w:rStyle w:val="Hyperlink"/>
            <w:szCs w:val="24"/>
            <w:lang w:val="kl-GL" w:eastAsia="da-DK"/>
          </w:rPr>
          <w:t>mrj@dma.dk</w:t>
        </w:r>
      </w:hyperlink>
      <w:r w:rsidRPr="008301CC">
        <w:rPr>
          <w:szCs w:val="24"/>
          <w:lang w:val="kl-GL" w:eastAsia="da-DK"/>
        </w:rPr>
        <w:t xml:space="preserve"> -mut ilanngu</w:t>
      </w:r>
      <w:r>
        <w:rPr>
          <w:szCs w:val="24"/>
          <w:lang w:val="kl-GL" w:eastAsia="da-DK"/>
        </w:rPr>
        <w:t>s</w:t>
      </w:r>
      <w:r w:rsidRPr="008301CC">
        <w:rPr>
          <w:szCs w:val="24"/>
          <w:lang w:val="kl-GL" w:eastAsia="da-DK"/>
        </w:rPr>
        <w:t>silluni e-mail-ikkut Søfartsstyrelsen-imut nassiuteqquneqarput.</w:t>
      </w:r>
    </w:p>
    <w:p w14:paraId="4E0FA20C" w14:textId="77777777" w:rsidR="00E33F2D" w:rsidRPr="00EE6942" w:rsidRDefault="00E33F2D" w:rsidP="00E33F2D">
      <w:pPr>
        <w:jc w:val="both"/>
        <w:rPr>
          <w:lang w:val="en-US" w:eastAsia="da-DK"/>
        </w:rPr>
      </w:pPr>
    </w:p>
    <w:p w14:paraId="48C891E2" w14:textId="7265A22D" w:rsidR="003802A9" w:rsidRPr="000023A9" w:rsidRDefault="000023A9" w:rsidP="003802A9">
      <w:pPr>
        <w:spacing w:line="240" w:lineRule="auto"/>
        <w:jc w:val="both"/>
        <w:rPr>
          <w:lang w:val="en-US" w:eastAsia="da-DK"/>
        </w:rPr>
      </w:pPr>
      <w:r w:rsidRPr="00E11190">
        <w:rPr>
          <w:szCs w:val="24"/>
          <w:lang w:val="kl-GL" w:eastAsia="da-DK"/>
        </w:rPr>
        <w:t xml:space="preserve">Tusarniaanermut akissutit tiguneqartut, tamakku ministeerianeersuunatik imaluunniit ministeeriat ataanniittuniit oqartussaneersuunngippata, </w:t>
      </w:r>
      <w:hyperlink r:id="rId9" w:history="1">
        <w:r w:rsidRPr="00E11190">
          <w:rPr>
            <w:rStyle w:val="Hyperlink"/>
            <w:szCs w:val="24"/>
            <w:lang w:val="kl-GL" w:eastAsia="da-DK"/>
          </w:rPr>
          <w:t>www.hoeringsportalen.dk</w:t>
        </w:r>
      </w:hyperlink>
      <w:r w:rsidRPr="00E11190">
        <w:rPr>
          <w:szCs w:val="24"/>
          <w:lang w:val="kl-GL" w:eastAsia="da-DK"/>
        </w:rPr>
        <w:t xml:space="preserve"> -kkut tamanut saqqummiunneqarumaarmata, Søfartsstyrelsen-imit maluginiaqquneqarpoq.</w:t>
      </w:r>
    </w:p>
    <w:p w14:paraId="519157AD" w14:textId="77777777" w:rsidR="00E33F2D" w:rsidRPr="000023A9" w:rsidRDefault="00E33F2D" w:rsidP="00E33F2D">
      <w:pPr>
        <w:jc w:val="both"/>
        <w:rPr>
          <w:lang w:val="en-US" w:eastAsia="da-DK"/>
        </w:rPr>
      </w:pPr>
    </w:p>
    <w:p w14:paraId="4FDD7A1D" w14:textId="77777777" w:rsidR="00E33F2D" w:rsidRPr="000023A9" w:rsidRDefault="00E33F2D" w:rsidP="00E33F2D">
      <w:pPr>
        <w:jc w:val="both"/>
        <w:rPr>
          <w:lang w:val="en-US" w:eastAsia="da-DK"/>
        </w:rPr>
      </w:pPr>
    </w:p>
    <w:p w14:paraId="7EA28472" w14:textId="115BE62A" w:rsidR="00E33F2D" w:rsidRPr="000023A9" w:rsidRDefault="000023A9" w:rsidP="00E33F2D">
      <w:pPr>
        <w:rPr>
          <w:lang w:val="kl-GL" w:eastAsia="da-DK"/>
        </w:rPr>
      </w:pPr>
      <w:r w:rsidRPr="000023A9">
        <w:rPr>
          <w:lang w:val="kl-GL" w:eastAsia="da-DK"/>
        </w:rPr>
        <w:t>Inussiarnersumik inuulluaqqusillunga</w:t>
      </w:r>
    </w:p>
    <w:p w14:paraId="57C14E12" w14:textId="77777777" w:rsidR="000023A9" w:rsidRPr="0004300C" w:rsidRDefault="000023A9" w:rsidP="00E33F2D">
      <w:pPr>
        <w:rPr>
          <w:lang w:val="en-US" w:eastAsia="da-DK"/>
        </w:rPr>
      </w:pPr>
    </w:p>
    <w:p w14:paraId="3BC0086B" w14:textId="77777777" w:rsidR="00E33F2D" w:rsidRPr="0004300C" w:rsidRDefault="00E33F2D" w:rsidP="00E33F2D">
      <w:pPr>
        <w:spacing w:line="240" w:lineRule="auto"/>
        <w:rPr>
          <w:lang w:val="en-US"/>
        </w:rPr>
      </w:pPr>
    </w:p>
    <w:sdt>
      <w:sdtPr>
        <w:rPr>
          <w:lang w:val="en-US"/>
        </w:rPr>
        <w:tag w:val="OurRef.Name"/>
        <w:id w:val="10002"/>
        <w:placeholder>
          <w:docPart w:val="CEE8ECCE09E445ED8C1A0BB27829C270"/>
        </w:placeholder>
        <w:dataBinding w:prefixMappings="xmlns:gbs='http://www.software-innovation.no/growBusinessDocument'" w:xpath="/gbs:GrowBusinessDocument/gbs:OurRef.Name[@gbs:key='10002']" w:storeItemID="{468C340D-81A5-478B-898D-A0F15AB7E9FC}"/>
        <w:text/>
      </w:sdtPr>
      <w:sdtEndPr/>
      <w:sdtContent>
        <w:p w14:paraId="510FC637" w14:textId="77777777" w:rsidR="00E33F2D" w:rsidRPr="003802A9" w:rsidRDefault="00303CE7" w:rsidP="00E33F2D">
          <w:pPr>
            <w:rPr>
              <w:lang w:val="en-US"/>
            </w:rPr>
          </w:pPr>
          <w:r>
            <w:rPr>
              <w:lang w:val="en-US"/>
            </w:rPr>
            <w:t>Maibritt Birch Winther</w:t>
          </w:r>
        </w:p>
      </w:sdtContent>
    </w:sdt>
    <w:p w14:paraId="6534018C" w14:textId="77777777" w:rsidR="00E33F2D" w:rsidRPr="003802A9" w:rsidRDefault="00303CE7" w:rsidP="00E33F2D">
      <w:pPr>
        <w:rPr>
          <w:sz w:val="18"/>
          <w:szCs w:val="18"/>
          <w:lang w:val="en-US"/>
        </w:rPr>
      </w:pPr>
      <w:r w:rsidRPr="003802A9">
        <w:rPr>
          <w:sz w:val="18"/>
          <w:szCs w:val="18"/>
          <w:lang w:val="en-US"/>
        </w:rPr>
        <w:t xml:space="preserve">Mail:  </w:t>
      </w:r>
      <w:r w:rsidR="003802A9">
        <w:rPr>
          <w:sz w:val="18"/>
          <w:szCs w:val="18"/>
          <w:lang w:val="en-US"/>
        </w:rPr>
        <w:t>mbo</w:t>
      </w:r>
      <w:r w:rsidR="003802A9" w:rsidRPr="003802A9">
        <w:rPr>
          <w:sz w:val="18"/>
          <w:szCs w:val="18"/>
          <w:lang w:val="en-US"/>
        </w:rPr>
        <w:t>@dma.dk</w:t>
      </w:r>
    </w:p>
    <w:p w14:paraId="172C4256" w14:textId="77777777" w:rsidR="00D66491" w:rsidRPr="003802A9" w:rsidRDefault="00D66491">
      <w:pPr>
        <w:rPr>
          <w:lang w:val="en-US"/>
        </w:rPr>
      </w:pPr>
    </w:p>
    <w:sectPr w:rsidR="00D66491" w:rsidRPr="003802A9" w:rsidSect="00831391">
      <w:headerReference w:type="default" r:id="rId10"/>
      <w:pgSz w:w="11906" w:h="16838"/>
      <w:pgMar w:top="2325" w:right="3686" w:bottom="794" w:left="110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D7B6C" w14:textId="77777777" w:rsidR="007A0C26" w:rsidRDefault="007A0C26">
      <w:pPr>
        <w:spacing w:line="240" w:lineRule="auto"/>
      </w:pPr>
      <w:r>
        <w:separator/>
      </w:r>
    </w:p>
  </w:endnote>
  <w:endnote w:type="continuationSeparator" w:id="0">
    <w:p w14:paraId="35E6782C" w14:textId="77777777" w:rsidR="007A0C26" w:rsidRDefault="007A0C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C3643" w14:textId="77777777" w:rsidR="007A0C26" w:rsidRDefault="007A0C26">
      <w:pPr>
        <w:spacing w:line="240" w:lineRule="auto"/>
      </w:pPr>
      <w:r>
        <w:separator/>
      </w:r>
    </w:p>
  </w:footnote>
  <w:footnote w:type="continuationSeparator" w:id="0">
    <w:p w14:paraId="0FCF2EA2" w14:textId="77777777" w:rsidR="007A0C26" w:rsidRDefault="007A0C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3898C" w14:textId="77777777" w:rsidR="00C7710D" w:rsidRDefault="00303CE7" w:rsidP="001F0CBD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548EA3C5" wp14:editId="7F2DAD2E">
          <wp:simplePos x="0" y="0"/>
          <wp:positionH relativeFrom="page">
            <wp:posOffset>3132455</wp:posOffset>
          </wp:positionH>
          <wp:positionV relativeFrom="page">
            <wp:posOffset>360045</wp:posOffset>
          </wp:positionV>
          <wp:extent cx="1558800" cy="489600"/>
          <wp:effectExtent l="0" t="0" r="3810" b="5715"/>
          <wp:wrapSquare wrapText="bothSides"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589818" name="SOFART_D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88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B4E3D"/>
    <w:multiLevelType w:val="hybridMultilevel"/>
    <w:tmpl w:val="90A0EA1E"/>
    <w:lvl w:ilvl="0" w:tplc="04C66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F685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06FC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0CA0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926C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1813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3477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0239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A6E6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F6"/>
    <w:rsid w:val="000023A9"/>
    <w:rsid w:val="00012357"/>
    <w:rsid w:val="00021322"/>
    <w:rsid w:val="00032CBE"/>
    <w:rsid w:val="00033DCC"/>
    <w:rsid w:val="0003456F"/>
    <w:rsid w:val="0004300C"/>
    <w:rsid w:val="000454CA"/>
    <w:rsid w:val="00052906"/>
    <w:rsid w:val="00052D4D"/>
    <w:rsid w:val="00052EC8"/>
    <w:rsid w:val="000559A9"/>
    <w:rsid w:val="00067308"/>
    <w:rsid w:val="000833FD"/>
    <w:rsid w:val="00085231"/>
    <w:rsid w:val="000B6C0C"/>
    <w:rsid w:val="000D1B62"/>
    <w:rsid w:val="000D3F7D"/>
    <w:rsid w:val="000D5DCE"/>
    <w:rsid w:val="000F1406"/>
    <w:rsid w:val="00106363"/>
    <w:rsid w:val="00107321"/>
    <w:rsid w:val="00107658"/>
    <w:rsid w:val="001221E0"/>
    <w:rsid w:val="001229D4"/>
    <w:rsid w:val="001405BA"/>
    <w:rsid w:val="00142B0A"/>
    <w:rsid w:val="001463CB"/>
    <w:rsid w:val="00150776"/>
    <w:rsid w:val="0015499B"/>
    <w:rsid w:val="0016375C"/>
    <w:rsid w:val="00176BCF"/>
    <w:rsid w:val="0018243C"/>
    <w:rsid w:val="00182AF9"/>
    <w:rsid w:val="001A3E83"/>
    <w:rsid w:val="001B59DB"/>
    <w:rsid w:val="001C4E3C"/>
    <w:rsid w:val="001C50CA"/>
    <w:rsid w:val="001C5276"/>
    <w:rsid w:val="001F0CBD"/>
    <w:rsid w:val="001F12F6"/>
    <w:rsid w:val="001F7274"/>
    <w:rsid w:val="00225FFF"/>
    <w:rsid w:val="00227EB3"/>
    <w:rsid w:val="00235208"/>
    <w:rsid w:val="0024608A"/>
    <w:rsid w:val="0025147C"/>
    <w:rsid w:val="00253596"/>
    <w:rsid w:val="00260939"/>
    <w:rsid w:val="00261E4E"/>
    <w:rsid w:val="002A2550"/>
    <w:rsid w:val="002B3F16"/>
    <w:rsid w:val="002F56D2"/>
    <w:rsid w:val="002F66DC"/>
    <w:rsid w:val="00301581"/>
    <w:rsid w:val="00303243"/>
    <w:rsid w:val="00303CE7"/>
    <w:rsid w:val="003076FF"/>
    <w:rsid w:val="00313585"/>
    <w:rsid w:val="00316743"/>
    <w:rsid w:val="00340FF2"/>
    <w:rsid w:val="003431B3"/>
    <w:rsid w:val="003542C3"/>
    <w:rsid w:val="00362E61"/>
    <w:rsid w:val="00364A9D"/>
    <w:rsid w:val="003802A9"/>
    <w:rsid w:val="00385214"/>
    <w:rsid w:val="00396314"/>
    <w:rsid w:val="003A6BA1"/>
    <w:rsid w:val="003B0173"/>
    <w:rsid w:val="003B3534"/>
    <w:rsid w:val="003E0530"/>
    <w:rsid w:val="003E6757"/>
    <w:rsid w:val="003E7B7A"/>
    <w:rsid w:val="003F49BF"/>
    <w:rsid w:val="00404FF3"/>
    <w:rsid w:val="00425399"/>
    <w:rsid w:val="00433045"/>
    <w:rsid w:val="00451A27"/>
    <w:rsid w:val="00456E91"/>
    <w:rsid w:val="0046060F"/>
    <w:rsid w:val="0046653F"/>
    <w:rsid w:val="00474BDB"/>
    <w:rsid w:val="0048466B"/>
    <w:rsid w:val="004F1C7D"/>
    <w:rsid w:val="004F74BA"/>
    <w:rsid w:val="005010D7"/>
    <w:rsid w:val="00504526"/>
    <w:rsid w:val="00521A83"/>
    <w:rsid w:val="0052403D"/>
    <w:rsid w:val="00527EF5"/>
    <w:rsid w:val="0054042F"/>
    <w:rsid w:val="00541E01"/>
    <w:rsid w:val="00572537"/>
    <w:rsid w:val="00572A78"/>
    <w:rsid w:val="005A5193"/>
    <w:rsid w:val="005C21A7"/>
    <w:rsid w:val="005C3646"/>
    <w:rsid w:val="005C49F6"/>
    <w:rsid w:val="005E021A"/>
    <w:rsid w:val="005E783F"/>
    <w:rsid w:val="005F435A"/>
    <w:rsid w:val="006038B9"/>
    <w:rsid w:val="006053C4"/>
    <w:rsid w:val="0061750E"/>
    <w:rsid w:val="00626CE9"/>
    <w:rsid w:val="006314D4"/>
    <w:rsid w:val="00632D10"/>
    <w:rsid w:val="0064486A"/>
    <w:rsid w:val="0064750B"/>
    <w:rsid w:val="0065217D"/>
    <w:rsid w:val="0067699C"/>
    <w:rsid w:val="00684157"/>
    <w:rsid w:val="006A756C"/>
    <w:rsid w:val="006E123C"/>
    <w:rsid w:val="006E30D0"/>
    <w:rsid w:val="006F4A9F"/>
    <w:rsid w:val="00703982"/>
    <w:rsid w:val="0070427A"/>
    <w:rsid w:val="00711ADC"/>
    <w:rsid w:val="007148D8"/>
    <w:rsid w:val="0071670B"/>
    <w:rsid w:val="00722A3C"/>
    <w:rsid w:val="00726E32"/>
    <w:rsid w:val="00733B92"/>
    <w:rsid w:val="007451C6"/>
    <w:rsid w:val="00745F7F"/>
    <w:rsid w:val="0075167D"/>
    <w:rsid w:val="00751F0A"/>
    <w:rsid w:val="0075497A"/>
    <w:rsid w:val="00774DEB"/>
    <w:rsid w:val="00781B4A"/>
    <w:rsid w:val="00782F04"/>
    <w:rsid w:val="007A0C26"/>
    <w:rsid w:val="007B3114"/>
    <w:rsid w:val="007E3C98"/>
    <w:rsid w:val="008033CF"/>
    <w:rsid w:val="008062A4"/>
    <w:rsid w:val="00811E9B"/>
    <w:rsid w:val="00816119"/>
    <w:rsid w:val="00832465"/>
    <w:rsid w:val="00837F56"/>
    <w:rsid w:val="00871FC5"/>
    <w:rsid w:val="00887004"/>
    <w:rsid w:val="00887D19"/>
    <w:rsid w:val="008A3C62"/>
    <w:rsid w:val="008B4A07"/>
    <w:rsid w:val="008C331D"/>
    <w:rsid w:val="008F2F30"/>
    <w:rsid w:val="009001C8"/>
    <w:rsid w:val="0091168A"/>
    <w:rsid w:val="00913EF6"/>
    <w:rsid w:val="00915996"/>
    <w:rsid w:val="0092232E"/>
    <w:rsid w:val="0093104F"/>
    <w:rsid w:val="00937475"/>
    <w:rsid w:val="009421F6"/>
    <w:rsid w:val="00965A32"/>
    <w:rsid w:val="00972F2E"/>
    <w:rsid w:val="00973D39"/>
    <w:rsid w:val="0098695F"/>
    <w:rsid w:val="009B3985"/>
    <w:rsid w:val="009D7A85"/>
    <w:rsid w:val="009E0BE3"/>
    <w:rsid w:val="009F114D"/>
    <w:rsid w:val="009F628A"/>
    <w:rsid w:val="00A022AE"/>
    <w:rsid w:val="00A04676"/>
    <w:rsid w:val="00A11AAC"/>
    <w:rsid w:val="00A26424"/>
    <w:rsid w:val="00A30AD0"/>
    <w:rsid w:val="00A3598D"/>
    <w:rsid w:val="00A441A1"/>
    <w:rsid w:val="00A519E6"/>
    <w:rsid w:val="00A51EF7"/>
    <w:rsid w:val="00A55219"/>
    <w:rsid w:val="00A55C56"/>
    <w:rsid w:val="00A6454C"/>
    <w:rsid w:val="00A67D0D"/>
    <w:rsid w:val="00A73FDE"/>
    <w:rsid w:val="00A7408A"/>
    <w:rsid w:val="00A77FE6"/>
    <w:rsid w:val="00A86281"/>
    <w:rsid w:val="00AA22EF"/>
    <w:rsid w:val="00AC27E7"/>
    <w:rsid w:val="00AC7315"/>
    <w:rsid w:val="00AE418A"/>
    <w:rsid w:val="00AE72B2"/>
    <w:rsid w:val="00AF64FA"/>
    <w:rsid w:val="00B036E9"/>
    <w:rsid w:val="00B179DE"/>
    <w:rsid w:val="00B2079D"/>
    <w:rsid w:val="00B332CB"/>
    <w:rsid w:val="00B57C35"/>
    <w:rsid w:val="00B57C50"/>
    <w:rsid w:val="00B716B4"/>
    <w:rsid w:val="00B9045D"/>
    <w:rsid w:val="00B90726"/>
    <w:rsid w:val="00BA58C8"/>
    <w:rsid w:val="00BB2741"/>
    <w:rsid w:val="00BD06AE"/>
    <w:rsid w:val="00BD374C"/>
    <w:rsid w:val="00BF1794"/>
    <w:rsid w:val="00BF439C"/>
    <w:rsid w:val="00C139CD"/>
    <w:rsid w:val="00C22419"/>
    <w:rsid w:val="00C31164"/>
    <w:rsid w:val="00C564BF"/>
    <w:rsid w:val="00C75966"/>
    <w:rsid w:val="00C76EC9"/>
    <w:rsid w:val="00C7710D"/>
    <w:rsid w:val="00C87441"/>
    <w:rsid w:val="00CA0842"/>
    <w:rsid w:val="00CB49E9"/>
    <w:rsid w:val="00CC6DD1"/>
    <w:rsid w:val="00CD00AF"/>
    <w:rsid w:val="00CD50A3"/>
    <w:rsid w:val="00CE360A"/>
    <w:rsid w:val="00CE5374"/>
    <w:rsid w:val="00CF2EC7"/>
    <w:rsid w:val="00D04ABF"/>
    <w:rsid w:val="00D12CD9"/>
    <w:rsid w:val="00D14721"/>
    <w:rsid w:val="00D155BC"/>
    <w:rsid w:val="00D17E12"/>
    <w:rsid w:val="00D17FAE"/>
    <w:rsid w:val="00D25658"/>
    <w:rsid w:val="00D319D8"/>
    <w:rsid w:val="00D33C72"/>
    <w:rsid w:val="00D4383C"/>
    <w:rsid w:val="00D54DCB"/>
    <w:rsid w:val="00D648E0"/>
    <w:rsid w:val="00D66491"/>
    <w:rsid w:val="00D6790E"/>
    <w:rsid w:val="00D73D32"/>
    <w:rsid w:val="00D81C0F"/>
    <w:rsid w:val="00DA2DFB"/>
    <w:rsid w:val="00DA588F"/>
    <w:rsid w:val="00DA6C17"/>
    <w:rsid w:val="00DC2DEA"/>
    <w:rsid w:val="00DF261E"/>
    <w:rsid w:val="00DF3E28"/>
    <w:rsid w:val="00DF6DE9"/>
    <w:rsid w:val="00E21C64"/>
    <w:rsid w:val="00E33F2D"/>
    <w:rsid w:val="00E52B0F"/>
    <w:rsid w:val="00E5376B"/>
    <w:rsid w:val="00E763BB"/>
    <w:rsid w:val="00E86F40"/>
    <w:rsid w:val="00E90B4F"/>
    <w:rsid w:val="00E9564C"/>
    <w:rsid w:val="00EA106F"/>
    <w:rsid w:val="00ED09BB"/>
    <w:rsid w:val="00ED1780"/>
    <w:rsid w:val="00ED3625"/>
    <w:rsid w:val="00EE6942"/>
    <w:rsid w:val="00F0160F"/>
    <w:rsid w:val="00F04BF1"/>
    <w:rsid w:val="00F478F2"/>
    <w:rsid w:val="00F516D9"/>
    <w:rsid w:val="00F522D4"/>
    <w:rsid w:val="00F61002"/>
    <w:rsid w:val="00F660A6"/>
    <w:rsid w:val="00F9253D"/>
    <w:rsid w:val="00FA00AE"/>
    <w:rsid w:val="00FC0C0E"/>
    <w:rsid w:val="00FE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8B481"/>
  <w15:chartTrackingRefBased/>
  <w15:docId w15:val="{D50FADC7-4222-4604-A9C5-78BF7786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F2D"/>
    <w:pPr>
      <w:spacing w:after="0" w:line="280" w:lineRule="exact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kakt">
    <w:name w:val="skakt"/>
    <w:basedOn w:val="Normal"/>
    <w:rsid w:val="00E33F2D"/>
    <w:pPr>
      <w:framePr w:w="2268" w:h="7370" w:hSpace="141" w:wrap="around" w:hAnchor="page" w:x="9270" w:anchorLock="1"/>
    </w:pPr>
    <w:rPr>
      <w:rFonts w:ascii="Arial" w:hAnsi="Arial"/>
      <w:sz w:val="15"/>
    </w:rPr>
  </w:style>
  <w:style w:type="paragraph" w:customStyle="1" w:styleId="datomv">
    <w:name w:val="datomv"/>
    <w:basedOn w:val="skakt"/>
    <w:rsid w:val="00E33F2D"/>
    <w:pPr>
      <w:framePr w:w="0" w:hRule="auto" w:hSpace="142" w:wrap="around" w:vAnchor="text" w:hAnchor="text" w:x="9073" w:y="1"/>
    </w:pPr>
    <w:rPr>
      <w:rFonts w:ascii="Times New Roman" w:hAnsi="Times New Roman"/>
      <w:sz w:val="24"/>
    </w:rPr>
  </w:style>
  <w:style w:type="character" w:styleId="Hyperlink">
    <w:name w:val="Hyperlink"/>
    <w:basedOn w:val="Standardskrifttypeiafsnit"/>
    <w:uiPriority w:val="99"/>
    <w:unhideWhenUsed/>
    <w:rsid w:val="00E33F2D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E33F2D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33F2D"/>
    <w:rPr>
      <w:rFonts w:ascii="Times New Roman" w:eastAsia="Times New Roman" w:hAnsi="Times New Roman" w:cs="Times New Roman"/>
      <w:sz w:val="24"/>
      <w:szCs w:val="20"/>
    </w:rPr>
  </w:style>
  <w:style w:type="paragraph" w:styleId="Sidefod">
    <w:name w:val="footer"/>
    <w:basedOn w:val="Normal"/>
    <w:link w:val="SidefodTegn"/>
    <w:uiPriority w:val="99"/>
    <w:unhideWhenUsed/>
    <w:rsid w:val="00E33F2D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33F2D"/>
    <w:rPr>
      <w:rFonts w:ascii="Times New Roman" w:eastAsia="Times New Roman" w:hAnsi="Times New Roman" w:cs="Times New Roman"/>
      <w:sz w:val="24"/>
      <w:szCs w:val="20"/>
    </w:rPr>
  </w:style>
  <w:style w:type="character" w:styleId="Pladsholdertekst">
    <w:name w:val="Placeholder Text"/>
    <w:basedOn w:val="Standardskrifttypeiafsnit"/>
    <w:uiPriority w:val="99"/>
    <w:semiHidden/>
    <w:rsid w:val="00E33F2D"/>
    <w:rPr>
      <w:color w:val="808080"/>
    </w:rPr>
  </w:style>
  <w:style w:type="paragraph" w:styleId="Listeafsnit">
    <w:name w:val="List Paragraph"/>
    <w:basedOn w:val="Normal"/>
    <w:uiPriority w:val="34"/>
    <w:qFormat/>
    <w:rsid w:val="00460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j@dma.d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bo@dma.dk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oeringsportalen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5C5C5552B614291BA4D010787DF3D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867A761-0FF1-4A56-AABF-2F48A590E49F}"/>
      </w:docPartPr>
      <w:docPartBody>
        <w:p w:rsidR="00832465" w:rsidRDefault="009004F7" w:rsidP="00774DEB">
          <w:pPr>
            <w:pStyle w:val="05C5C5552B614291BA4D010787DF3DF0"/>
          </w:pPr>
          <w:r w:rsidRPr="008A3C62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EE8ECCE09E445ED8C1A0BB27829C27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E370C4-7E2C-4BE7-BB79-0E4405A1958A}"/>
      </w:docPartPr>
      <w:docPartBody>
        <w:p w:rsidR="00832465" w:rsidRDefault="009004F7" w:rsidP="00774DEB">
          <w:pPr>
            <w:pStyle w:val="CEE8ECCE09E445ED8C1A0BB27829C270"/>
          </w:pPr>
          <w:r w:rsidRPr="00A552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8EE304B79CB4DBC875FA3DA490C76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FEDB42-2981-44EE-9821-C7CB82B77A97}"/>
      </w:docPartPr>
      <w:docPartBody>
        <w:p w:rsidR="00832465" w:rsidRDefault="009004F7" w:rsidP="00774DEB">
          <w:pPr>
            <w:pStyle w:val="38EE304B79CB4DBC875FA3DA490C7667"/>
          </w:pPr>
          <w:r w:rsidRPr="00A55219">
            <w:rPr>
              <w:rStyle w:val="Pladsholdertekst"/>
            </w:rPr>
            <w:t>Klik eller tryk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DEB"/>
    <w:rsid w:val="002311A1"/>
    <w:rsid w:val="003029A9"/>
    <w:rsid w:val="00316EC5"/>
    <w:rsid w:val="004C7314"/>
    <w:rsid w:val="00774DEB"/>
    <w:rsid w:val="00832465"/>
    <w:rsid w:val="008D7E7F"/>
    <w:rsid w:val="0090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774DEB"/>
    <w:rPr>
      <w:color w:val="808080"/>
    </w:rPr>
  </w:style>
  <w:style w:type="paragraph" w:customStyle="1" w:styleId="05C5C5552B614291BA4D010787DF3DF0">
    <w:name w:val="05C5C5552B614291BA4D010787DF3DF0"/>
    <w:rsid w:val="00774DEB"/>
  </w:style>
  <w:style w:type="paragraph" w:customStyle="1" w:styleId="CEE8ECCE09E445ED8C1A0BB27829C270">
    <w:name w:val="CEE8ECCE09E445ED8C1A0BB27829C270"/>
    <w:rsid w:val="00774DEB"/>
  </w:style>
  <w:style w:type="paragraph" w:customStyle="1" w:styleId="38EE304B79CB4DBC875FA3DA490C7667">
    <w:name w:val="38EE304B79CB4DBC875FA3DA490C7667"/>
    <w:rsid w:val="00774D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Frederik Rosing</dc:creator>
  <cp:lastModifiedBy>Maibritt Birch Olsen</cp:lastModifiedBy>
  <cp:revision>3</cp:revision>
  <dcterms:created xsi:type="dcterms:W3CDTF">2023-11-03T08:51:00Z</dcterms:created>
  <dcterms:modified xsi:type="dcterms:W3CDTF">2023-11-03T08:51:00Z</dcterms:modified>
</cp:coreProperties>
</file>