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BE197" w14:textId="77777777" w:rsidR="00E7710C" w:rsidRPr="008538F4" w:rsidRDefault="00E7710C" w:rsidP="00E7710C">
      <w:pPr>
        <w:pStyle w:val="Ingenafstand"/>
        <w:rPr>
          <w:rFonts w:ascii="Arial" w:hAnsi="Arial" w:cs="Arial"/>
          <w:b/>
          <w:bCs/>
          <w:szCs w:val="24"/>
        </w:rPr>
      </w:pPr>
    </w:p>
    <w:p w14:paraId="746A2123" w14:textId="77777777" w:rsidR="00E7710C" w:rsidRPr="00377A37" w:rsidRDefault="00E7710C" w:rsidP="008538F4">
      <w:pPr>
        <w:pStyle w:val="Overskrift1"/>
        <w:rPr>
          <w:b/>
          <w:bCs/>
        </w:rPr>
      </w:pPr>
      <w:r w:rsidRPr="002C0D63">
        <w:t>FORMANDENS MUNDTLIGE BERETNING</w:t>
      </w:r>
    </w:p>
    <w:p w14:paraId="66111BA9" w14:textId="72B67F12" w:rsidR="00E7710C" w:rsidRPr="00160B54" w:rsidRDefault="00E7710C" w:rsidP="00377A37">
      <w:pPr>
        <w:rPr>
          <w:b/>
          <w:bCs/>
        </w:rPr>
      </w:pPr>
      <w:r w:rsidRPr="00377A37">
        <w:rPr>
          <w:b/>
          <w:bCs/>
        </w:rPr>
        <w:t xml:space="preserve">Ordinær generalforsamling i Nuummi Sulisitsisut lørdag den </w:t>
      </w:r>
      <w:r w:rsidR="008538F4" w:rsidRPr="00377A37">
        <w:rPr>
          <w:b/>
          <w:bCs/>
        </w:rPr>
        <w:t>2</w:t>
      </w:r>
      <w:r w:rsidR="004917F5">
        <w:rPr>
          <w:b/>
          <w:bCs/>
        </w:rPr>
        <w:t>4</w:t>
      </w:r>
      <w:r w:rsidRPr="00377A37">
        <w:rPr>
          <w:b/>
          <w:bCs/>
        </w:rPr>
        <w:t xml:space="preserve">. </w:t>
      </w:r>
      <w:proofErr w:type="gramStart"/>
      <w:r w:rsidR="004917F5">
        <w:rPr>
          <w:b/>
          <w:bCs/>
        </w:rPr>
        <w:t>Februar</w:t>
      </w:r>
      <w:proofErr w:type="gramEnd"/>
      <w:r w:rsidR="004917F5">
        <w:rPr>
          <w:b/>
          <w:bCs/>
        </w:rPr>
        <w:t xml:space="preserve"> 2024</w:t>
      </w:r>
      <w:r w:rsidRPr="00377A37">
        <w:rPr>
          <w:b/>
          <w:bCs/>
        </w:rPr>
        <w:t>.</w:t>
      </w:r>
    </w:p>
    <w:p w14:paraId="4CE5F6C6" w14:textId="56086235" w:rsidR="0067164C" w:rsidRPr="00575663" w:rsidRDefault="0067164C" w:rsidP="00C73D19">
      <w:r w:rsidRPr="00575663">
        <w:t>Kære alle,</w:t>
      </w:r>
      <w:r w:rsidR="00C43FDE" w:rsidRPr="00C43FDE">
        <w:rPr>
          <w:color w:val="000000"/>
          <w:sz w:val="27"/>
          <w:szCs w:val="27"/>
        </w:rPr>
        <w:t xml:space="preserve"> </w:t>
      </w:r>
      <w:r w:rsidR="00C43FDE" w:rsidRPr="00C43FDE">
        <w:t>(Det talte ord gælder)</w:t>
      </w:r>
      <w:r w:rsidR="00C43FDE">
        <w:t>,</w:t>
      </w:r>
    </w:p>
    <w:p w14:paraId="00EBE68B" w14:textId="77777777" w:rsidR="004917F5" w:rsidRDefault="0067164C" w:rsidP="004917F5">
      <w:pPr>
        <w:rPr>
          <w:rFonts w:ascii="Calibri" w:hAnsi="Calibri"/>
        </w:rPr>
      </w:pPr>
      <w:r w:rsidRPr="00575663">
        <w:t>På vegne af Nuummi Sulisitsisut er jeg glad for at kunne byde jer velkommen til denne generalforsamling.</w:t>
      </w:r>
      <w:r w:rsidR="004917F5" w:rsidRPr="004917F5">
        <w:rPr>
          <w:rFonts w:ascii="Calibri" w:hAnsi="Calibri"/>
        </w:rPr>
        <w:t xml:space="preserve"> </w:t>
      </w:r>
    </w:p>
    <w:p w14:paraId="2E39E919" w14:textId="703A2950" w:rsidR="004917F5" w:rsidRDefault="004917F5" w:rsidP="004917F5">
      <w:pPr>
        <w:rPr>
          <w:rFonts w:ascii="Calibri" w:hAnsi="Calibri"/>
        </w:rPr>
      </w:pPr>
      <w:r>
        <w:rPr>
          <w:rFonts w:ascii="Calibri" w:hAnsi="Calibri"/>
        </w:rPr>
        <w:t xml:space="preserve">I løbet af 2023 har Nuummi Sulisitsisut arbejdet ihærdigt på at følge op på de mål, der blev fastlagt på sidste års generalforsamling. </w:t>
      </w:r>
    </w:p>
    <w:p w14:paraId="3DDB93F2" w14:textId="2DFE6870" w:rsidR="004917F5" w:rsidRDefault="004917F5" w:rsidP="004917F5">
      <w:pPr>
        <w:pStyle w:val="Overskrift2"/>
      </w:pPr>
      <w:r>
        <w:t>Arrangementer og initiativer</w:t>
      </w:r>
    </w:p>
    <w:p w14:paraId="269C25BF" w14:textId="1941F662" w:rsidR="004917F5" w:rsidRDefault="004917F5" w:rsidP="00160B54">
      <w:pPr>
        <w:rPr>
          <w:rFonts w:ascii="Calibri" w:hAnsi="Calibri"/>
        </w:rPr>
      </w:pPr>
      <w:r>
        <w:rPr>
          <w:rFonts w:ascii="Calibri" w:hAnsi="Calibri"/>
        </w:rPr>
        <w:t>Vi har haft et klart mål om at styrke båndene til foreningens medlemmer og samtidig adressere vigtige emner og udfordringer i vores lokalsamfund og erhvervsliv. Derfor har bestyrelsen og medlemmerne forenet deres kræfter om en række initiativer og arrangementer i det forgangne år. Der blev desuden lagt stor vægt på at koordinere ressourcerne og anvende dem effektivt, hvilket også har afspejlet sig i en række forskellige møder og arrangementer.</w:t>
      </w:r>
    </w:p>
    <w:p w14:paraId="182A7563" w14:textId="06170C1F" w:rsidR="00787005" w:rsidRDefault="004917F5" w:rsidP="004917F5">
      <w:pPr>
        <w:rPr>
          <w:rFonts w:ascii="Calibri" w:hAnsi="Calibri"/>
        </w:rPr>
      </w:pPr>
      <w:r>
        <w:rPr>
          <w:rFonts w:ascii="Calibri" w:hAnsi="Calibri"/>
        </w:rPr>
        <w:t xml:space="preserve">Vi har blandt andet </w:t>
      </w:r>
      <w:r w:rsidR="002B05B0">
        <w:rPr>
          <w:rFonts w:ascii="Calibri" w:hAnsi="Calibri"/>
        </w:rPr>
        <w:t>afholdt fyraftensmøde hos</w:t>
      </w:r>
      <w:r>
        <w:rPr>
          <w:rFonts w:ascii="Calibri" w:hAnsi="Calibri"/>
        </w:rPr>
        <w:t xml:space="preserve"> lokale virksomheder, herunder </w:t>
      </w:r>
      <w:proofErr w:type="spellStart"/>
      <w:proofErr w:type="gramStart"/>
      <w:r>
        <w:rPr>
          <w:rFonts w:ascii="Calibri" w:hAnsi="Calibri"/>
        </w:rPr>
        <w:t>Nic'</w:t>
      </w:r>
      <w:r w:rsidR="0077062F">
        <w:rPr>
          <w:rFonts w:ascii="Calibri" w:hAnsi="Calibri"/>
        </w:rPr>
        <w:t>s</w:t>
      </w:r>
      <w:proofErr w:type="spellEnd"/>
      <w:proofErr w:type="gramEnd"/>
      <w:r>
        <w:rPr>
          <w:rFonts w:ascii="Calibri" w:hAnsi="Calibri"/>
        </w:rPr>
        <w:t xml:space="preserve"> VVS og Davidsens trælast, hvilket har givet vores medlemmer mulighed for at få et større indblik i virksomhedernes drift og deres udfordringer.</w:t>
      </w:r>
      <w:r w:rsidR="00AB77D7">
        <w:rPr>
          <w:rFonts w:ascii="Calibri" w:hAnsi="Calibri"/>
        </w:rPr>
        <w:t xml:space="preserve"> </w:t>
      </w:r>
      <w:r>
        <w:rPr>
          <w:rFonts w:ascii="Calibri" w:hAnsi="Calibri"/>
        </w:rPr>
        <w:t xml:space="preserve"> Vi har også afholdt en række fyraftensmøder, som har haft til formål at facilitere dialog og udveksling af idéer</w:t>
      </w:r>
      <w:r w:rsidR="00787005">
        <w:rPr>
          <w:rFonts w:ascii="Calibri" w:hAnsi="Calibri"/>
        </w:rPr>
        <w:t xml:space="preserve"> og har ligeledes afholdt gå-hjem-møder i et forsøg på at nå vores medlemmer i mere afslappede rammer og skabe en intim atmosfære.</w:t>
      </w:r>
    </w:p>
    <w:p w14:paraId="17FF8B4F" w14:textId="552FDE8D" w:rsidR="00787005" w:rsidRDefault="00787005" w:rsidP="004917F5">
      <w:pPr>
        <w:rPr>
          <w:rFonts w:ascii="Calibri" w:hAnsi="Calibri"/>
        </w:rPr>
      </w:pPr>
      <w:r>
        <w:rPr>
          <w:rFonts w:ascii="Calibri" w:hAnsi="Calibri"/>
        </w:rPr>
        <w:t xml:space="preserve">Møderne er blevet taget rigtig godt imod og har været meget velbesøgt. </w:t>
      </w:r>
      <w:r w:rsidR="0077062F">
        <w:rPr>
          <w:rFonts w:ascii="Calibri" w:hAnsi="Calibri"/>
        </w:rPr>
        <w:t>Vores gå-hjem-møde om kommuneplanen, hvor plan- og myndighedschefen præsenterede den kommende kommuneplan, var med til at skabe værdifuldt input til kommunens fremtidige planlægning. Og i</w:t>
      </w:r>
      <w:r>
        <w:rPr>
          <w:rFonts w:ascii="Calibri" w:hAnsi="Calibri"/>
        </w:rPr>
        <w:t>sær fyraftensmødet om hackerangreb</w:t>
      </w:r>
      <w:r w:rsidR="0077062F">
        <w:rPr>
          <w:rFonts w:ascii="Calibri" w:hAnsi="Calibri"/>
        </w:rPr>
        <w:t xml:space="preserve"> tiltrak en stor deltagerskare</w:t>
      </w:r>
      <w:r>
        <w:rPr>
          <w:rFonts w:ascii="Calibri" w:hAnsi="Calibri"/>
        </w:rPr>
        <w:t xml:space="preserve">, </w:t>
      </w:r>
      <w:r w:rsidR="0077062F">
        <w:rPr>
          <w:rFonts w:ascii="Calibri" w:hAnsi="Calibri"/>
        </w:rPr>
        <w:t>der</w:t>
      </w:r>
      <w:r>
        <w:rPr>
          <w:rFonts w:ascii="Calibri" w:hAnsi="Calibri"/>
        </w:rPr>
        <w:t xml:space="preserve"> i selskab med blandt andre Digitaliseringsstyrelsen, Tusass, </w:t>
      </w:r>
      <w:proofErr w:type="spellStart"/>
      <w:r>
        <w:rPr>
          <w:rFonts w:ascii="Calibri" w:hAnsi="Calibri"/>
        </w:rPr>
        <w:t>Illit</w:t>
      </w:r>
      <w:proofErr w:type="spellEnd"/>
      <w:r>
        <w:rPr>
          <w:rFonts w:ascii="Calibri" w:hAnsi="Calibri"/>
        </w:rPr>
        <w:t xml:space="preserve"> Forsikring,</w:t>
      </w:r>
      <w:r w:rsidR="000D07A6" w:rsidRPr="000D07A6">
        <w:rPr>
          <w:rFonts w:ascii="Arial" w:hAnsi="Arial" w:cs="Arial"/>
          <w:color w:val="000000"/>
          <w:sz w:val="20"/>
          <w:szCs w:val="20"/>
        </w:rPr>
        <w:t xml:space="preserve"> </w:t>
      </w:r>
      <w:r w:rsidR="000D07A6">
        <w:rPr>
          <w:rFonts w:ascii="Arial" w:hAnsi="Arial" w:cs="Arial"/>
          <w:color w:val="000000"/>
          <w:sz w:val="20"/>
          <w:szCs w:val="20"/>
        </w:rPr>
        <w:t>Kalaallit Forsikring,</w:t>
      </w:r>
      <w:r>
        <w:rPr>
          <w:rFonts w:ascii="Calibri" w:hAnsi="Calibri"/>
        </w:rPr>
        <w:t xml:space="preserve"> </w:t>
      </w:r>
      <w:proofErr w:type="spellStart"/>
      <w:r>
        <w:rPr>
          <w:rFonts w:ascii="Calibri" w:hAnsi="Calibri"/>
        </w:rPr>
        <w:t>GrønlandsBANKEN</w:t>
      </w:r>
      <w:proofErr w:type="spellEnd"/>
      <w:r>
        <w:rPr>
          <w:rFonts w:ascii="Calibri" w:hAnsi="Calibri"/>
        </w:rPr>
        <w:t xml:space="preserve"> og Modulo fordybede </w:t>
      </w:r>
      <w:r w:rsidR="0077062F">
        <w:rPr>
          <w:rFonts w:ascii="Calibri" w:hAnsi="Calibri"/>
        </w:rPr>
        <w:t>sig</w:t>
      </w:r>
      <w:r>
        <w:rPr>
          <w:rFonts w:ascii="Calibri" w:hAnsi="Calibri"/>
        </w:rPr>
        <w:t xml:space="preserve"> i emnet og fik inspiration til forbedring af vores tilgang til </w:t>
      </w:r>
      <w:proofErr w:type="spellStart"/>
      <w:r>
        <w:rPr>
          <w:rFonts w:ascii="Calibri" w:hAnsi="Calibri"/>
        </w:rPr>
        <w:t>cybersikkerhed</w:t>
      </w:r>
      <w:proofErr w:type="spellEnd"/>
      <w:r w:rsidR="0077062F">
        <w:rPr>
          <w:rFonts w:ascii="Calibri" w:hAnsi="Calibri"/>
        </w:rPr>
        <w:t>. Det var et mødeformat, der skabte en god dynamik</w:t>
      </w:r>
      <w:r>
        <w:rPr>
          <w:rFonts w:ascii="Calibri" w:hAnsi="Calibri"/>
        </w:rPr>
        <w:t xml:space="preserve"> og </w:t>
      </w:r>
      <w:r w:rsidR="0077062F">
        <w:rPr>
          <w:rFonts w:ascii="Calibri" w:hAnsi="Calibri"/>
        </w:rPr>
        <w:t>et meget engageret publikum, og det er en succes vi vil forsøge at gentage i det kommende år.</w:t>
      </w:r>
    </w:p>
    <w:p w14:paraId="6873C4B8" w14:textId="1300877C" w:rsidR="004917F5" w:rsidRDefault="004917F5" w:rsidP="004917F5">
      <w:pPr>
        <w:pStyle w:val="Overskrift2"/>
      </w:pPr>
      <w:r>
        <w:t>Samarbejde med kommunen</w:t>
      </w:r>
    </w:p>
    <w:p w14:paraId="03A9753E" w14:textId="791D6458" w:rsidR="006E3E95" w:rsidRDefault="004917F5" w:rsidP="004917F5">
      <w:pPr>
        <w:rPr>
          <w:rFonts w:ascii="Calibri" w:hAnsi="Calibri"/>
        </w:rPr>
      </w:pPr>
      <w:r>
        <w:rPr>
          <w:rFonts w:ascii="Calibri" w:hAnsi="Calibri"/>
        </w:rPr>
        <w:t xml:space="preserve">Året der </w:t>
      </w:r>
      <w:r w:rsidR="005A3165">
        <w:rPr>
          <w:rFonts w:ascii="Calibri" w:hAnsi="Calibri"/>
        </w:rPr>
        <w:t>gik</w:t>
      </w:r>
      <w:r>
        <w:rPr>
          <w:rFonts w:ascii="Calibri" w:hAnsi="Calibri"/>
        </w:rPr>
        <w:t xml:space="preserve"> </w:t>
      </w:r>
      <w:r w:rsidR="0077062F">
        <w:rPr>
          <w:rFonts w:ascii="Calibri" w:hAnsi="Calibri"/>
        </w:rPr>
        <w:t xml:space="preserve">har </w:t>
      </w:r>
      <w:r>
        <w:rPr>
          <w:rFonts w:ascii="Calibri" w:hAnsi="Calibri"/>
        </w:rPr>
        <w:t>båret præg af et</w:t>
      </w:r>
      <w:r w:rsidR="00787005">
        <w:rPr>
          <w:rFonts w:ascii="Calibri" w:hAnsi="Calibri"/>
        </w:rPr>
        <w:t xml:space="preserve"> særligt fokus på</w:t>
      </w:r>
      <w:r>
        <w:rPr>
          <w:rFonts w:ascii="Calibri" w:hAnsi="Calibri"/>
        </w:rPr>
        <w:t xml:space="preserve"> samarbejde</w:t>
      </w:r>
      <w:r w:rsidR="00787005">
        <w:rPr>
          <w:rFonts w:ascii="Calibri" w:hAnsi="Calibri"/>
        </w:rPr>
        <w:t>t</w:t>
      </w:r>
      <w:r>
        <w:rPr>
          <w:rFonts w:ascii="Calibri" w:hAnsi="Calibri"/>
        </w:rPr>
        <w:t xml:space="preserve"> med kommunen. Udover møder om den kommende kommuneplan har vi deltaget i møder om erhvervsarealer og arealudvikling i Nuuk</w:t>
      </w:r>
      <w:r w:rsidR="006E3E95">
        <w:rPr>
          <w:rFonts w:ascii="Calibri" w:hAnsi="Calibri"/>
        </w:rPr>
        <w:t xml:space="preserve">, hvilket </w:t>
      </w:r>
      <w:r w:rsidR="005A3165">
        <w:rPr>
          <w:rFonts w:ascii="Calibri" w:hAnsi="Calibri"/>
        </w:rPr>
        <w:t>har givet medlemmerne mulighed for at få indsigt i planlægningen og udviklingen af byen.</w:t>
      </w:r>
      <w:r w:rsidR="00787005">
        <w:rPr>
          <w:rFonts w:ascii="Calibri" w:hAnsi="Calibri"/>
        </w:rPr>
        <w:t xml:space="preserve"> Vi oplever generelt at der er god deltagelse fra kommunens side i vores arrangementer, men der er stadig plads til forbedringer i samarbejdet, og </w:t>
      </w:r>
      <w:r w:rsidR="006E3E95">
        <w:rPr>
          <w:rFonts w:ascii="Calibri" w:hAnsi="Calibri"/>
        </w:rPr>
        <w:t>det vil vi selvfølgelig fortsat arbejde for</w:t>
      </w:r>
      <w:r w:rsidR="00787005">
        <w:rPr>
          <w:rFonts w:ascii="Calibri" w:hAnsi="Calibri"/>
        </w:rPr>
        <w:t xml:space="preserve">, blandt andet </w:t>
      </w:r>
      <w:r w:rsidR="006C4CBD">
        <w:rPr>
          <w:rFonts w:ascii="Calibri" w:hAnsi="Calibri"/>
        </w:rPr>
        <w:t>gennem en fornyelse af erhvervsrådet</w:t>
      </w:r>
      <w:r w:rsidR="0077062F">
        <w:rPr>
          <w:rFonts w:ascii="Calibri" w:hAnsi="Calibri"/>
        </w:rPr>
        <w:t xml:space="preserve"> og ved at blive ved med at søge dialogen med både politikere og embedsværk</w:t>
      </w:r>
      <w:r w:rsidR="006E3E95">
        <w:rPr>
          <w:rFonts w:ascii="Calibri" w:hAnsi="Calibri"/>
        </w:rPr>
        <w:t>.</w:t>
      </w:r>
    </w:p>
    <w:p w14:paraId="1EE0C82E" w14:textId="235E47AC" w:rsidR="005A3165" w:rsidRDefault="006E3E95" w:rsidP="005A3165">
      <w:pPr>
        <w:rPr>
          <w:rFonts w:ascii="Calibri" w:hAnsi="Calibri"/>
        </w:rPr>
      </w:pPr>
      <w:r>
        <w:rPr>
          <w:rFonts w:ascii="Calibri" w:hAnsi="Calibri"/>
        </w:rPr>
        <w:t xml:space="preserve">Vi har i det hele taget gjort en stor indsats for at få en tættere dialog mellem erhvervslivet, kommunalpolitikere og landspolitikere, særligt indenfor emner som optager vores medlemmer meget, herunder lokal handel og infrastruktur. </w:t>
      </w:r>
      <w:r w:rsidR="005A3165">
        <w:rPr>
          <w:rFonts w:ascii="Calibri" w:hAnsi="Calibri"/>
        </w:rPr>
        <w:t xml:space="preserve">Mere involvering af erhvervslivet og større indflydelse til virksomhederne i kommunens </w:t>
      </w:r>
      <w:r>
        <w:rPr>
          <w:rFonts w:ascii="Calibri" w:hAnsi="Calibri"/>
        </w:rPr>
        <w:t xml:space="preserve">planer, </w:t>
      </w:r>
      <w:r w:rsidR="005A3165">
        <w:rPr>
          <w:rFonts w:ascii="Calibri" w:hAnsi="Calibri"/>
        </w:rPr>
        <w:t xml:space="preserve">strategier og beslutningsprocesser har </w:t>
      </w:r>
      <w:r>
        <w:rPr>
          <w:rFonts w:ascii="Calibri" w:hAnsi="Calibri"/>
        </w:rPr>
        <w:t>længe</w:t>
      </w:r>
      <w:r w:rsidR="005A3165">
        <w:rPr>
          <w:rFonts w:ascii="Calibri" w:hAnsi="Calibri"/>
        </w:rPr>
        <w:t xml:space="preserve"> stået højt på </w:t>
      </w:r>
      <w:proofErr w:type="spellStart"/>
      <w:r>
        <w:rPr>
          <w:rFonts w:ascii="Calibri" w:hAnsi="Calibri"/>
        </w:rPr>
        <w:t>Nuummi</w:t>
      </w:r>
      <w:proofErr w:type="spellEnd"/>
      <w:r>
        <w:rPr>
          <w:rFonts w:ascii="Calibri" w:hAnsi="Calibri"/>
        </w:rPr>
        <w:t xml:space="preserve"> </w:t>
      </w:r>
      <w:proofErr w:type="spellStart"/>
      <w:r>
        <w:rPr>
          <w:rFonts w:ascii="Calibri" w:hAnsi="Calibri"/>
        </w:rPr>
        <w:t>Sulisitsisuts</w:t>
      </w:r>
      <w:proofErr w:type="spellEnd"/>
      <w:r>
        <w:rPr>
          <w:rFonts w:ascii="Calibri" w:hAnsi="Calibri"/>
        </w:rPr>
        <w:t xml:space="preserve"> </w:t>
      </w:r>
      <w:r w:rsidR="005A3165">
        <w:rPr>
          <w:rFonts w:ascii="Calibri" w:hAnsi="Calibri"/>
        </w:rPr>
        <w:t>medlemmers ønskeliste.</w:t>
      </w:r>
      <w:r>
        <w:rPr>
          <w:rFonts w:ascii="Calibri" w:hAnsi="Calibri"/>
        </w:rPr>
        <w:t xml:space="preserve"> Der er rigtig mange ting i gang for tiden og vi har en oplevelse af, at </w:t>
      </w:r>
      <w:r>
        <w:rPr>
          <w:rFonts w:ascii="Calibri" w:hAnsi="Calibri"/>
        </w:rPr>
        <w:lastRenderedPageBreak/>
        <w:t xml:space="preserve">kommunen til tider har svært ved at overskue dem alle. </w:t>
      </w:r>
      <w:r w:rsidR="00886DD7">
        <w:rPr>
          <w:rFonts w:ascii="Calibri" w:hAnsi="Calibri"/>
        </w:rPr>
        <w:t>Vi har fra e</w:t>
      </w:r>
      <w:r>
        <w:rPr>
          <w:rFonts w:ascii="Calibri" w:hAnsi="Calibri"/>
        </w:rPr>
        <w:t>rhvervslivet</w:t>
      </w:r>
      <w:r w:rsidR="00886DD7">
        <w:rPr>
          <w:rFonts w:ascii="Calibri" w:hAnsi="Calibri"/>
        </w:rPr>
        <w:t>s side</w:t>
      </w:r>
      <w:r>
        <w:rPr>
          <w:rFonts w:ascii="Calibri" w:hAnsi="Calibri"/>
        </w:rPr>
        <w:t xml:space="preserve"> et </w:t>
      </w:r>
      <w:r w:rsidR="00886DD7">
        <w:rPr>
          <w:rFonts w:ascii="Calibri" w:hAnsi="Calibri"/>
        </w:rPr>
        <w:t>brændende</w:t>
      </w:r>
      <w:r>
        <w:rPr>
          <w:rFonts w:ascii="Calibri" w:hAnsi="Calibri"/>
        </w:rPr>
        <w:t xml:space="preserve"> ønske om at være en del af løsningerne for vores by, især da Nuuk er hovedstad og vækstcenter nr. et. </w:t>
      </w:r>
      <w:r w:rsidR="005A3165">
        <w:rPr>
          <w:rFonts w:ascii="Calibri" w:hAnsi="Calibri"/>
        </w:rPr>
        <w:t>Vi</w:t>
      </w:r>
      <w:r>
        <w:rPr>
          <w:rFonts w:ascii="Calibri" w:hAnsi="Calibri"/>
        </w:rPr>
        <w:t xml:space="preserve"> </w:t>
      </w:r>
      <w:r w:rsidR="00886DD7">
        <w:rPr>
          <w:rFonts w:ascii="Calibri" w:hAnsi="Calibri"/>
        </w:rPr>
        <w:t xml:space="preserve">både </w:t>
      </w:r>
      <w:r>
        <w:rPr>
          <w:rFonts w:ascii="Calibri" w:hAnsi="Calibri"/>
        </w:rPr>
        <w:t>kan</w:t>
      </w:r>
      <w:r w:rsidR="00886DD7">
        <w:rPr>
          <w:rFonts w:ascii="Calibri" w:hAnsi="Calibri"/>
        </w:rPr>
        <w:t xml:space="preserve"> og vil</w:t>
      </w:r>
      <w:r>
        <w:rPr>
          <w:rFonts w:ascii="Calibri" w:hAnsi="Calibri"/>
        </w:rPr>
        <w:t xml:space="preserve"> levere værdifuldt input og </w:t>
      </w:r>
      <w:r w:rsidR="00886DD7">
        <w:rPr>
          <w:rFonts w:ascii="Calibri" w:hAnsi="Calibri"/>
        </w:rPr>
        <w:t xml:space="preserve">nødvendige </w:t>
      </w:r>
      <w:r>
        <w:rPr>
          <w:rFonts w:ascii="Calibri" w:hAnsi="Calibri"/>
        </w:rPr>
        <w:t xml:space="preserve">erfaringer til </w:t>
      </w:r>
      <w:r w:rsidR="00886DD7">
        <w:rPr>
          <w:rFonts w:ascii="Calibri" w:hAnsi="Calibri"/>
        </w:rPr>
        <w:t>arbejdet med at udvikle vores by</w:t>
      </w:r>
      <w:r>
        <w:rPr>
          <w:rFonts w:ascii="Calibri" w:hAnsi="Calibri"/>
        </w:rPr>
        <w:t xml:space="preserve">, men det kræver at både politikere og embedsværk i højere grad rækker ud til os og beder om det.  </w:t>
      </w:r>
    </w:p>
    <w:p w14:paraId="7AA6DC2F" w14:textId="1C0C6112" w:rsidR="005A3165" w:rsidRDefault="005A3165" w:rsidP="005A3165">
      <w:pPr>
        <w:rPr>
          <w:rFonts w:ascii="Aptos" w:hAnsi="Aptos"/>
        </w:rPr>
      </w:pPr>
      <w:r>
        <w:t>I det kommende år fortsætter vi arbejdet</w:t>
      </w:r>
      <w:r w:rsidR="00886DD7">
        <w:t xml:space="preserve"> for mere dialog,</w:t>
      </w:r>
      <w:r>
        <w:t xml:space="preserve"> og </w:t>
      </w:r>
      <w:r w:rsidR="00886DD7">
        <w:t>vi har flere ideer til hvordan vi griber det an. M</w:t>
      </w:r>
      <w:r>
        <w:t>an kunne</w:t>
      </w:r>
      <w:r w:rsidR="00886DD7">
        <w:t xml:space="preserve"> f.eks.</w:t>
      </w:r>
      <w:r>
        <w:t xml:space="preserve"> med fordel starte med at skabe et overblik over eksisterende arbejds- og erfagrupper i forhold til de forskellige emner, som der arbejdes med. Både på tværs af foreninger og virksomheder, men også i forhold til emner, hvor </w:t>
      </w:r>
      <w:proofErr w:type="gramStart"/>
      <w:r>
        <w:t>eksempelvis</w:t>
      </w:r>
      <w:proofErr w:type="gramEnd"/>
      <w:r>
        <w:t xml:space="preserve"> den nye lufthavn vil være oplagt at tage udgangspunkt i.</w:t>
      </w:r>
      <w:r w:rsidR="006E3E95">
        <w:t xml:space="preserve"> Derudover vil vi også fortsat arbejde for at </w:t>
      </w:r>
      <w:r w:rsidR="0077062F">
        <w:t>få udarbejdet en national hovedstadsstrategi, så vi ikke længere skal være et af de eneste lande i verden, der ikke har sådan en.</w:t>
      </w:r>
    </w:p>
    <w:p w14:paraId="06067C81" w14:textId="4961DF5F" w:rsidR="004917F5" w:rsidRDefault="004917F5" w:rsidP="004917F5">
      <w:pPr>
        <w:pStyle w:val="Overskrift2"/>
      </w:pPr>
      <w:r>
        <w:t>Medlemstilgang</w:t>
      </w:r>
    </w:p>
    <w:p w14:paraId="3162B522" w14:textId="58EFD44C" w:rsidR="004917F5" w:rsidRDefault="005A3165" w:rsidP="00160B54">
      <w:r>
        <w:t xml:space="preserve">Vi har med andre ord ikke ligget på den lade side siden sidst. Og det afspejler sig både i det input vi oplever at få ind fra medlemmerne, men også i den overordnede medlemstilgang – flere og flere virksomheder kan se sig selv i vores forening og det fællesskab vi tilbyder. Det er naturligvis et stort skulderklap at se vores initiativer bære frugt, men det motiverer os også til fortsat at arbejde videre på det stærke fundament vi har lagt ved at facilitere endnu mere netværk, dialog og debat mellem vores medlemmer. </w:t>
      </w:r>
    </w:p>
    <w:p w14:paraId="06D57D4A" w14:textId="3C4EAD7F" w:rsidR="007F4F22" w:rsidRPr="00575663" w:rsidRDefault="007F4F22" w:rsidP="00160B54">
      <w:r w:rsidRPr="00575663">
        <w:t xml:space="preserve">Med disse ord, vil jeg </w:t>
      </w:r>
      <w:r w:rsidR="00160B54">
        <w:t xml:space="preserve">sige tusind tak for jeres indsats i det forgangne år og </w:t>
      </w:r>
      <w:r w:rsidRPr="00575663">
        <w:t xml:space="preserve">endnu en gang byde jer velkommen til denne generalforsamling. </w:t>
      </w:r>
    </w:p>
    <w:p w14:paraId="4B2CFB13" w14:textId="756844DF" w:rsidR="007F4F22" w:rsidRPr="00575663" w:rsidRDefault="007F4F22" w:rsidP="00160B54">
      <w:r w:rsidRPr="00575663">
        <w:t>Tak for ordet.</w:t>
      </w:r>
    </w:p>
    <w:p w14:paraId="18D58DCA" w14:textId="77777777" w:rsidR="002D2F82" w:rsidRDefault="002D2F82">
      <w:pPr>
        <w:rPr>
          <w:rFonts w:ascii="Arial" w:hAnsi="Arial" w:cs="Arial"/>
        </w:rPr>
      </w:pPr>
    </w:p>
    <w:p w14:paraId="3A10EEF8" w14:textId="77777777" w:rsidR="00C56831" w:rsidRDefault="00C56831">
      <w:pPr>
        <w:rPr>
          <w:rFonts w:ascii="Arial" w:hAnsi="Arial" w:cs="Arial"/>
        </w:rPr>
      </w:pPr>
    </w:p>
    <w:p w14:paraId="6A279873" w14:textId="77777777" w:rsidR="00C56831" w:rsidRPr="00C56831" w:rsidRDefault="00C56831" w:rsidP="00C56831">
      <w:pPr>
        <w:rPr>
          <w:rFonts w:asciiTheme="majorHAnsi" w:hAnsiTheme="majorHAnsi" w:cstheme="majorHAnsi"/>
          <w:color w:val="2E74B5" w:themeColor="accent5" w:themeShade="BF"/>
          <w:sz w:val="32"/>
          <w:szCs w:val="32"/>
        </w:rPr>
      </w:pPr>
      <w:r w:rsidRPr="00C56831">
        <w:rPr>
          <w:rFonts w:asciiTheme="majorHAnsi" w:hAnsiTheme="majorHAnsi" w:cstheme="majorHAnsi"/>
          <w:color w:val="2E74B5" w:themeColor="accent5" w:themeShade="BF"/>
          <w:sz w:val="32"/>
          <w:szCs w:val="32"/>
        </w:rPr>
        <w:t>SIULITTAASUMI OQAASEQAAT</w:t>
      </w:r>
    </w:p>
    <w:p w14:paraId="0C105DA8" w14:textId="77777777" w:rsidR="00C56831" w:rsidRPr="00C56831" w:rsidRDefault="00C56831" w:rsidP="00C56831">
      <w:pPr>
        <w:rPr>
          <w:b/>
          <w:bCs/>
        </w:rPr>
      </w:pPr>
      <w:proofErr w:type="spellStart"/>
      <w:r w:rsidRPr="00C56831">
        <w:rPr>
          <w:b/>
          <w:bCs/>
        </w:rPr>
        <w:t>Sulisitsisut</w:t>
      </w:r>
      <w:proofErr w:type="spellEnd"/>
      <w:r w:rsidRPr="00C56831">
        <w:rPr>
          <w:b/>
          <w:bCs/>
        </w:rPr>
        <w:t xml:space="preserve"> </w:t>
      </w:r>
      <w:proofErr w:type="spellStart"/>
      <w:r w:rsidRPr="00C56831">
        <w:rPr>
          <w:b/>
          <w:bCs/>
        </w:rPr>
        <w:t>Nuummi</w:t>
      </w:r>
      <w:proofErr w:type="spellEnd"/>
      <w:r w:rsidRPr="00C56831">
        <w:rPr>
          <w:b/>
          <w:bCs/>
        </w:rPr>
        <w:t xml:space="preserve"> </w:t>
      </w:r>
      <w:proofErr w:type="spellStart"/>
      <w:r w:rsidRPr="00C56831">
        <w:rPr>
          <w:b/>
          <w:bCs/>
        </w:rPr>
        <w:t>arfininngornermi</w:t>
      </w:r>
      <w:proofErr w:type="spellEnd"/>
      <w:r w:rsidRPr="00C56831">
        <w:rPr>
          <w:b/>
          <w:bCs/>
        </w:rPr>
        <w:t xml:space="preserve"> </w:t>
      </w:r>
      <w:proofErr w:type="spellStart"/>
      <w:r w:rsidRPr="00C56831">
        <w:rPr>
          <w:b/>
          <w:bCs/>
        </w:rPr>
        <w:t>februaarip</w:t>
      </w:r>
      <w:proofErr w:type="spellEnd"/>
      <w:r w:rsidRPr="00C56831">
        <w:rPr>
          <w:b/>
          <w:bCs/>
        </w:rPr>
        <w:t xml:space="preserve"> 24-ani 2024-mi </w:t>
      </w:r>
      <w:proofErr w:type="spellStart"/>
      <w:r w:rsidRPr="00C56831">
        <w:rPr>
          <w:b/>
          <w:bCs/>
        </w:rPr>
        <w:t>ileqquusumik</w:t>
      </w:r>
      <w:proofErr w:type="spellEnd"/>
      <w:r w:rsidRPr="00C56831">
        <w:rPr>
          <w:b/>
          <w:bCs/>
        </w:rPr>
        <w:t xml:space="preserve"> </w:t>
      </w:r>
      <w:proofErr w:type="spellStart"/>
      <w:r w:rsidRPr="00C56831">
        <w:rPr>
          <w:b/>
          <w:bCs/>
        </w:rPr>
        <w:t>ataatsimeersuassaaq</w:t>
      </w:r>
      <w:proofErr w:type="spellEnd"/>
      <w:r w:rsidRPr="00C56831">
        <w:rPr>
          <w:b/>
          <w:bCs/>
        </w:rPr>
        <w:t>.</w:t>
      </w:r>
    </w:p>
    <w:p w14:paraId="05ADA889" w14:textId="77777777" w:rsidR="00C56831" w:rsidRDefault="00C56831" w:rsidP="00C56831">
      <w:proofErr w:type="spellStart"/>
      <w:r>
        <w:t>Asasavut</w:t>
      </w:r>
      <w:proofErr w:type="spellEnd"/>
      <w:r>
        <w:t xml:space="preserve"> </w:t>
      </w:r>
      <w:proofErr w:type="spellStart"/>
      <w:r>
        <w:t>tamassi</w:t>
      </w:r>
      <w:proofErr w:type="spellEnd"/>
      <w:r>
        <w:t>,</w:t>
      </w:r>
    </w:p>
    <w:p w14:paraId="72273B26" w14:textId="77777777" w:rsidR="00C56831" w:rsidRDefault="00C56831" w:rsidP="00C56831">
      <w:proofErr w:type="spellStart"/>
      <w:r>
        <w:t>Nuummi</w:t>
      </w:r>
      <w:proofErr w:type="spellEnd"/>
      <w:r>
        <w:t xml:space="preserve"> </w:t>
      </w:r>
      <w:proofErr w:type="spellStart"/>
      <w:r>
        <w:t>Sulisitsisut</w:t>
      </w:r>
      <w:proofErr w:type="spellEnd"/>
      <w:r>
        <w:t xml:space="preserve"> </w:t>
      </w:r>
      <w:proofErr w:type="spellStart"/>
      <w:r>
        <w:t>sinnerlugit</w:t>
      </w:r>
      <w:proofErr w:type="spellEnd"/>
      <w:r>
        <w:t xml:space="preserve"> </w:t>
      </w:r>
      <w:proofErr w:type="spellStart"/>
      <w:r>
        <w:t>ataatsimeersuarnermut</w:t>
      </w:r>
      <w:proofErr w:type="spellEnd"/>
      <w:r>
        <w:t xml:space="preserve"> </w:t>
      </w:r>
      <w:proofErr w:type="spellStart"/>
      <w:r>
        <w:t>matumunnga</w:t>
      </w:r>
      <w:proofErr w:type="spellEnd"/>
      <w:r>
        <w:t xml:space="preserve"> </w:t>
      </w:r>
      <w:proofErr w:type="spellStart"/>
      <w:r>
        <w:t>tikilluaqqullusi</w:t>
      </w:r>
      <w:proofErr w:type="spellEnd"/>
      <w:r>
        <w:t xml:space="preserve"> </w:t>
      </w:r>
      <w:proofErr w:type="spellStart"/>
      <w:r>
        <w:t>nuannaarutigaara</w:t>
      </w:r>
      <w:proofErr w:type="spellEnd"/>
      <w:r>
        <w:t>.</w:t>
      </w:r>
    </w:p>
    <w:p w14:paraId="66152786" w14:textId="77777777" w:rsidR="00C56831" w:rsidRDefault="00C56831" w:rsidP="00C56831">
      <w:proofErr w:type="spellStart"/>
      <w:r>
        <w:t>Nuummi</w:t>
      </w:r>
      <w:proofErr w:type="spellEnd"/>
      <w:r>
        <w:t xml:space="preserve"> </w:t>
      </w:r>
      <w:proofErr w:type="spellStart"/>
      <w:r>
        <w:t>Sulisitsisut</w:t>
      </w:r>
      <w:proofErr w:type="spellEnd"/>
      <w:r>
        <w:t xml:space="preserve"> 2023-mi </w:t>
      </w:r>
      <w:proofErr w:type="spellStart"/>
      <w:r>
        <w:t>ukioq</w:t>
      </w:r>
      <w:proofErr w:type="spellEnd"/>
      <w:r>
        <w:t xml:space="preserve"> </w:t>
      </w:r>
      <w:proofErr w:type="spellStart"/>
      <w:r>
        <w:t>kingulleq</w:t>
      </w:r>
      <w:proofErr w:type="spellEnd"/>
      <w:r>
        <w:t xml:space="preserve"> </w:t>
      </w:r>
      <w:proofErr w:type="spellStart"/>
      <w:r>
        <w:t>ataatsimeersuarnermi</w:t>
      </w:r>
      <w:proofErr w:type="spellEnd"/>
      <w:r>
        <w:t xml:space="preserve"> </w:t>
      </w:r>
      <w:proofErr w:type="spellStart"/>
      <w:r>
        <w:t>anguniagassatut</w:t>
      </w:r>
      <w:proofErr w:type="spellEnd"/>
      <w:r>
        <w:t xml:space="preserve"> </w:t>
      </w:r>
      <w:proofErr w:type="spellStart"/>
      <w:r>
        <w:t>aalajangerneqartut</w:t>
      </w:r>
      <w:proofErr w:type="spellEnd"/>
      <w:r>
        <w:t xml:space="preserve"> </w:t>
      </w:r>
      <w:proofErr w:type="spellStart"/>
      <w:r>
        <w:t>naammassiniarlugit</w:t>
      </w:r>
      <w:proofErr w:type="spellEnd"/>
      <w:r>
        <w:t xml:space="preserve"> </w:t>
      </w:r>
      <w:proofErr w:type="spellStart"/>
      <w:r>
        <w:t>ilungersorput</w:t>
      </w:r>
      <w:proofErr w:type="spellEnd"/>
      <w:r>
        <w:t>.</w:t>
      </w:r>
    </w:p>
    <w:p w14:paraId="549A304C" w14:textId="77777777" w:rsidR="00C56831" w:rsidRPr="00C56831" w:rsidRDefault="00C56831" w:rsidP="00C56831">
      <w:pPr>
        <w:rPr>
          <w:rFonts w:asciiTheme="majorHAnsi" w:hAnsiTheme="majorHAnsi" w:cstheme="majorHAnsi"/>
          <w:color w:val="2E74B5" w:themeColor="accent5" w:themeShade="BF"/>
          <w:sz w:val="26"/>
          <w:szCs w:val="26"/>
        </w:rPr>
      </w:pPr>
      <w:proofErr w:type="spellStart"/>
      <w:r w:rsidRPr="00C56831">
        <w:rPr>
          <w:rFonts w:asciiTheme="majorHAnsi" w:hAnsiTheme="majorHAnsi" w:cstheme="majorHAnsi"/>
          <w:color w:val="2E74B5" w:themeColor="accent5" w:themeShade="BF"/>
          <w:sz w:val="26"/>
          <w:szCs w:val="26"/>
        </w:rPr>
        <w:t>Aaqqissuussai</w:t>
      </w:r>
      <w:proofErr w:type="spellEnd"/>
      <w:r w:rsidRPr="00C56831">
        <w:rPr>
          <w:rFonts w:asciiTheme="majorHAnsi" w:hAnsiTheme="majorHAnsi" w:cstheme="majorHAnsi"/>
          <w:color w:val="2E74B5" w:themeColor="accent5" w:themeShade="BF"/>
          <w:sz w:val="26"/>
          <w:szCs w:val="26"/>
        </w:rPr>
        <w:t xml:space="preserve"> </w:t>
      </w:r>
      <w:proofErr w:type="spellStart"/>
      <w:r w:rsidRPr="00C56831">
        <w:rPr>
          <w:rFonts w:asciiTheme="majorHAnsi" w:hAnsiTheme="majorHAnsi" w:cstheme="majorHAnsi"/>
          <w:color w:val="2E74B5" w:themeColor="accent5" w:themeShade="BF"/>
          <w:sz w:val="26"/>
          <w:szCs w:val="26"/>
        </w:rPr>
        <w:t>suliniutaalu</w:t>
      </w:r>
      <w:proofErr w:type="spellEnd"/>
    </w:p>
    <w:p w14:paraId="3A3BADAD" w14:textId="77777777" w:rsidR="00C56831" w:rsidRDefault="00C56831" w:rsidP="00C56831">
      <w:proofErr w:type="spellStart"/>
      <w:r>
        <w:t>Peqatigiiffiup</w:t>
      </w:r>
      <w:proofErr w:type="spellEnd"/>
      <w:r>
        <w:t xml:space="preserve"> </w:t>
      </w:r>
      <w:proofErr w:type="spellStart"/>
      <w:r>
        <w:t>ilaasortaasa</w:t>
      </w:r>
      <w:proofErr w:type="spellEnd"/>
      <w:r>
        <w:t xml:space="preserve"> </w:t>
      </w:r>
      <w:proofErr w:type="spellStart"/>
      <w:r>
        <w:t>ataqatigiinnerulernissaat</w:t>
      </w:r>
      <w:proofErr w:type="spellEnd"/>
      <w:r>
        <w:t xml:space="preserve"> </w:t>
      </w:r>
      <w:proofErr w:type="spellStart"/>
      <w:r>
        <w:t>anguniarlugu</w:t>
      </w:r>
      <w:proofErr w:type="spellEnd"/>
      <w:r>
        <w:t xml:space="preserve">, </w:t>
      </w:r>
      <w:proofErr w:type="spellStart"/>
      <w:r>
        <w:t>inuiaqatigiinni</w:t>
      </w:r>
      <w:proofErr w:type="spellEnd"/>
      <w:r>
        <w:t xml:space="preserve"> </w:t>
      </w:r>
      <w:proofErr w:type="spellStart"/>
      <w:r>
        <w:t>inuussutissarsiornermilu</w:t>
      </w:r>
      <w:proofErr w:type="spellEnd"/>
      <w:r>
        <w:t xml:space="preserve"> </w:t>
      </w:r>
      <w:proofErr w:type="spellStart"/>
      <w:r>
        <w:t>pingaarutillit</w:t>
      </w:r>
      <w:proofErr w:type="spellEnd"/>
      <w:r>
        <w:t xml:space="preserve"> </w:t>
      </w:r>
      <w:proofErr w:type="spellStart"/>
      <w:r>
        <w:t>unammilligassallu</w:t>
      </w:r>
      <w:proofErr w:type="spellEnd"/>
      <w:r>
        <w:t xml:space="preserve"> </w:t>
      </w:r>
      <w:proofErr w:type="spellStart"/>
      <w:r>
        <w:t>sammillugit</w:t>
      </w:r>
      <w:proofErr w:type="spellEnd"/>
      <w:r>
        <w:t xml:space="preserve">, </w:t>
      </w:r>
      <w:proofErr w:type="spellStart"/>
      <w:r>
        <w:t>ersarissumik</w:t>
      </w:r>
      <w:proofErr w:type="spellEnd"/>
      <w:r>
        <w:t xml:space="preserve"> </w:t>
      </w:r>
      <w:proofErr w:type="spellStart"/>
      <w:r>
        <w:t>anguniagaqarpugut</w:t>
      </w:r>
      <w:proofErr w:type="spellEnd"/>
      <w:r>
        <w:t xml:space="preserve">. </w:t>
      </w:r>
      <w:proofErr w:type="spellStart"/>
      <w:r>
        <w:t>Taamaattumik</w:t>
      </w:r>
      <w:proofErr w:type="spellEnd"/>
      <w:r>
        <w:t xml:space="preserve"> </w:t>
      </w:r>
      <w:proofErr w:type="spellStart"/>
      <w:r>
        <w:t>siulersuisut</w:t>
      </w:r>
      <w:proofErr w:type="spellEnd"/>
      <w:r>
        <w:t xml:space="preserve"> </w:t>
      </w:r>
      <w:proofErr w:type="spellStart"/>
      <w:r>
        <w:t>ilaasortallu</w:t>
      </w:r>
      <w:proofErr w:type="spellEnd"/>
      <w:r>
        <w:t xml:space="preserve"> </w:t>
      </w:r>
      <w:proofErr w:type="spellStart"/>
      <w:r>
        <w:t>ukioq</w:t>
      </w:r>
      <w:proofErr w:type="spellEnd"/>
      <w:r>
        <w:t xml:space="preserve"> </w:t>
      </w:r>
      <w:proofErr w:type="spellStart"/>
      <w:r>
        <w:t>kingulleq</w:t>
      </w:r>
      <w:proofErr w:type="spellEnd"/>
      <w:r>
        <w:t xml:space="preserve"> </w:t>
      </w:r>
      <w:proofErr w:type="spellStart"/>
      <w:r>
        <w:t>suliniutinik</w:t>
      </w:r>
      <w:proofErr w:type="spellEnd"/>
      <w:r>
        <w:t xml:space="preserve"> </w:t>
      </w:r>
      <w:proofErr w:type="spellStart"/>
      <w:r>
        <w:t>aaqqissuussinernillu</w:t>
      </w:r>
      <w:proofErr w:type="spellEnd"/>
      <w:r>
        <w:t xml:space="preserve"> </w:t>
      </w:r>
      <w:proofErr w:type="spellStart"/>
      <w:r>
        <w:t>arlalinnik</w:t>
      </w:r>
      <w:proofErr w:type="spellEnd"/>
      <w:r>
        <w:t xml:space="preserve"> </w:t>
      </w:r>
      <w:proofErr w:type="spellStart"/>
      <w:r>
        <w:t>ataatsimoorussamik</w:t>
      </w:r>
      <w:proofErr w:type="spellEnd"/>
      <w:r>
        <w:t xml:space="preserve"> </w:t>
      </w:r>
      <w:proofErr w:type="spellStart"/>
      <w:r>
        <w:t>suliaqarput</w:t>
      </w:r>
      <w:proofErr w:type="spellEnd"/>
      <w:r>
        <w:t xml:space="preserve">. </w:t>
      </w:r>
      <w:proofErr w:type="spellStart"/>
      <w:r>
        <w:t>Aamma</w:t>
      </w:r>
      <w:proofErr w:type="spellEnd"/>
      <w:r>
        <w:t xml:space="preserve"> </w:t>
      </w:r>
      <w:proofErr w:type="spellStart"/>
      <w:r>
        <w:t>ataqatigiissaarinissaq</w:t>
      </w:r>
      <w:proofErr w:type="spellEnd"/>
      <w:r>
        <w:t xml:space="preserve"> </w:t>
      </w:r>
      <w:proofErr w:type="spellStart"/>
      <w:r>
        <w:t>nukiillu</w:t>
      </w:r>
      <w:proofErr w:type="spellEnd"/>
      <w:r>
        <w:t xml:space="preserve"> </w:t>
      </w:r>
      <w:proofErr w:type="spellStart"/>
      <w:r>
        <w:t>pitsaasumik</w:t>
      </w:r>
      <w:proofErr w:type="spellEnd"/>
      <w:r>
        <w:t xml:space="preserve"> </w:t>
      </w:r>
      <w:proofErr w:type="spellStart"/>
      <w:r>
        <w:t>atornissaat</w:t>
      </w:r>
      <w:proofErr w:type="spellEnd"/>
      <w:r>
        <w:t xml:space="preserve"> </w:t>
      </w:r>
      <w:proofErr w:type="spellStart"/>
      <w:r>
        <w:t>pingaartinneqarpoq</w:t>
      </w:r>
      <w:proofErr w:type="spellEnd"/>
      <w:r>
        <w:t xml:space="preserve">, </w:t>
      </w:r>
      <w:proofErr w:type="spellStart"/>
      <w:r>
        <w:t>tamannalu</w:t>
      </w:r>
      <w:proofErr w:type="spellEnd"/>
      <w:r>
        <w:t xml:space="preserve"> </w:t>
      </w:r>
      <w:proofErr w:type="spellStart"/>
      <w:r>
        <w:t>aamma</w:t>
      </w:r>
      <w:proofErr w:type="spellEnd"/>
      <w:r>
        <w:t xml:space="preserve"> </w:t>
      </w:r>
      <w:proofErr w:type="spellStart"/>
      <w:r>
        <w:t>angusaqarluarnermik</w:t>
      </w:r>
      <w:proofErr w:type="spellEnd"/>
      <w:r>
        <w:t xml:space="preserve"> </w:t>
      </w:r>
      <w:proofErr w:type="spellStart"/>
      <w:r>
        <w:t>kinguneqarpoq</w:t>
      </w:r>
      <w:proofErr w:type="spellEnd"/>
      <w:r>
        <w:t>.</w:t>
      </w:r>
    </w:p>
    <w:p w14:paraId="1E828610" w14:textId="77777777" w:rsidR="00C56831" w:rsidRDefault="00C56831" w:rsidP="00C56831">
      <w:proofErr w:type="spellStart"/>
      <w:r>
        <w:t>Ilaatigut</w:t>
      </w:r>
      <w:proofErr w:type="spellEnd"/>
      <w:r>
        <w:t xml:space="preserve"> </w:t>
      </w:r>
      <w:proofErr w:type="spellStart"/>
      <w:r>
        <w:t>suliffeqarfinni</w:t>
      </w:r>
      <w:proofErr w:type="spellEnd"/>
      <w:r>
        <w:t xml:space="preserve">, </w:t>
      </w:r>
      <w:proofErr w:type="spellStart"/>
      <w:r>
        <w:t>soorlu</w:t>
      </w:r>
      <w:proofErr w:type="spellEnd"/>
      <w:r>
        <w:t xml:space="preserve"> </w:t>
      </w:r>
      <w:proofErr w:type="spellStart"/>
      <w:r>
        <w:t>Nic’s</w:t>
      </w:r>
      <w:proofErr w:type="spellEnd"/>
      <w:r>
        <w:t xml:space="preserve"> VVS-imi </w:t>
      </w:r>
      <w:proofErr w:type="spellStart"/>
      <w:r>
        <w:t>aamma</w:t>
      </w:r>
      <w:proofErr w:type="spellEnd"/>
      <w:r>
        <w:t xml:space="preserve"> Davidsen trælast-imi, </w:t>
      </w:r>
      <w:proofErr w:type="spellStart"/>
      <w:r>
        <w:t>ataatsimiititsinerit</w:t>
      </w:r>
      <w:proofErr w:type="spellEnd"/>
      <w:r>
        <w:t xml:space="preserve"> </w:t>
      </w:r>
      <w:proofErr w:type="spellStart"/>
      <w:r>
        <w:t>arlallit</w:t>
      </w:r>
      <w:proofErr w:type="spellEnd"/>
      <w:r>
        <w:t xml:space="preserve"> </w:t>
      </w:r>
      <w:proofErr w:type="spellStart"/>
      <w:r>
        <w:t>ingerlappavut</w:t>
      </w:r>
      <w:proofErr w:type="spellEnd"/>
      <w:r>
        <w:t xml:space="preserve">, </w:t>
      </w:r>
      <w:proofErr w:type="spellStart"/>
      <w:r>
        <w:t>taamaalilluta</w:t>
      </w:r>
      <w:proofErr w:type="spellEnd"/>
      <w:r>
        <w:t xml:space="preserve"> </w:t>
      </w:r>
      <w:proofErr w:type="spellStart"/>
      <w:r>
        <w:t>ilaasortavut</w:t>
      </w:r>
      <w:proofErr w:type="spellEnd"/>
      <w:r>
        <w:t xml:space="preserve"> </w:t>
      </w:r>
      <w:proofErr w:type="spellStart"/>
      <w:r>
        <w:t>suliffeqarfiit</w:t>
      </w:r>
      <w:proofErr w:type="spellEnd"/>
      <w:r>
        <w:t xml:space="preserve"> </w:t>
      </w:r>
      <w:proofErr w:type="spellStart"/>
      <w:r>
        <w:t>ingerlanerinik</w:t>
      </w:r>
      <w:proofErr w:type="spellEnd"/>
      <w:r>
        <w:t xml:space="preserve"> </w:t>
      </w:r>
      <w:proofErr w:type="spellStart"/>
      <w:r>
        <w:t>unammilligassaannillu</w:t>
      </w:r>
      <w:proofErr w:type="spellEnd"/>
      <w:r>
        <w:t xml:space="preserve"> </w:t>
      </w:r>
      <w:proofErr w:type="spellStart"/>
      <w:r>
        <w:t>paasisaqarnerusinnaatilluta</w:t>
      </w:r>
      <w:proofErr w:type="spellEnd"/>
      <w:r>
        <w:t xml:space="preserve">. </w:t>
      </w:r>
      <w:proofErr w:type="spellStart"/>
      <w:r>
        <w:t>Aamma</w:t>
      </w:r>
      <w:proofErr w:type="spellEnd"/>
      <w:r>
        <w:t xml:space="preserve"> </w:t>
      </w:r>
      <w:proofErr w:type="spellStart"/>
      <w:r>
        <w:t>ataatsimiititsinerit</w:t>
      </w:r>
      <w:proofErr w:type="spellEnd"/>
      <w:r>
        <w:t xml:space="preserve"> </w:t>
      </w:r>
      <w:proofErr w:type="spellStart"/>
      <w:r>
        <w:t>arlallit</w:t>
      </w:r>
      <w:proofErr w:type="spellEnd"/>
      <w:r>
        <w:t xml:space="preserve"> </w:t>
      </w:r>
      <w:proofErr w:type="spellStart"/>
      <w:r>
        <w:t>ingerlappavut</w:t>
      </w:r>
      <w:proofErr w:type="spellEnd"/>
      <w:r>
        <w:t xml:space="preserve">, </w:t>
      </w:r>
      <w:proofErr w:type="spellStart"/>
      <w:r>
        <w:t>oqaloqatigiinnermik</w:t>
      </w:r>
      <w:proofErr w:type="spellEnd"/>
      <w:r>
        <w:t xml:space="preserve"> </w:t>
      </w:r>
      <w:proofErr w:type="spellStart"/>
      <w:r>
        <w:t>isumassarsianillu</w:t>
      </w:r>
      <w:proofErr w:type="spellEnd"/>
      <w:r>
        <w:t xml:space="preserve"> </w:t>
      </w:r>
      <w:proofErr w:type="spellStart"/>
      <w:r>
        <w:t>paarlaasseqatigiinnissamik</w:t>
      </w:r>
      <w:proofErr w:type="spellEnd"/>
      <w:r>
        <w:t xml:space="preserve"> </w:t>
      </w:r>
      <w:proofErr w:type="spellStart"/>
      <w:r>
        <w:t>ajornannginnerulersitsisut</w:t>
      </w:r>
      <w:proofErr w:type="spellEnd"/>
      <w:r>
        <w:t xml:space="preserve">, </w:t>
      </w:r>
      <w:proofErr w:type="spellStart"/>
      <w:r>
        <w:t>aamma</w:t>
      </w:r>
      <w:proofErr w:type="spellEnd"/>
      <w:r>
        <w:t xml:space="preserve"> </w:t>
      </w:r>
      <w:proofErr w:type="spellStart"/>
      <w:r>
        <w:t>angerlarsimaffitsinni</w:t>
      </w:r>
      <w:proofErr w:type="spellEnd"/>
      <w:r>
        <w:t xml:space="preserve"> </w:t>
      </w:r>
      <w:proofErr w:type="spellStart"/>
      <w:r>
        <w:t>pulaartarpugut</w:t>
      </w:r>
      <w:proofErr w:type="spellEnd"/>
      <w:r>
        <w:t>.</w:t>
      </w:r>
    </w:p>
    <w:p w14:paraId="105DE0D8" w14:textId="77777777" w:rsidR="00C56831" w:rsidRDefault="00C56831" w:rsidP="00C56831">
      <w:proofErr w:type="spellStart"/>
      <w:r>
        <w:lastRenderedPageBreak/>
        <w:t>Ataatsimiinnerit</w:t>
      </w:r>
      <w:proofErr w:type="spellEnd"/>
      <w:r>
        <w:t xml:space="preserve"> </w:t>
      </w:r>
      <w:proofErr w:type="spellStart"/>
      <w:r>
        <w:t>tigulluarneqangaarlutillu</w:t>
      </w:r>
      <w:proofErr w:type="spellEnd"/>
      <w:r>
        <w:t xml:space="preserve"> </w:t>
      </w:r>
      <w:proofErr w:type="spellStart"/>
      <w:r>
        <w:t>ornigarneqarluarput</w:t>
      </w:r>
      <w:proofErr w:type="spellEnd"/>
      <w:r>
        <w:t xml:space="preserve">. </w:t>
      </w:r>
      <w:proofErr w:type="spellStart"/>
      <w:r>
        <w:t>Kommunimut</w:t>
      </w:r>
      <w:proofErr w:type="spellEnd"/>
      <w:r>
        <w:t xml:space="preserve"> </w:t>
      </w:r>
      <w:proofErr w:type="spellStart"/>
      <w:r>
        <w:t>pilersaarusiaq</w:t>
      </w:r>
      <w:proofErr w:type="spellEnd"/>
      <w:r>
        <w:t xml:space="preserve"> </w:t>
      </w:r>
      <w:proofErr w:type="spellStart"/>
      <w:r>
        <w:t>pillugu</w:t>
      </w:r>
      <w:proofErr w:type="spellEnd"/>
      <w:r>
        <w:t xml:space="preserve"> </w:t>
      </w:r>
      <w:proofErr w:type="spellStart"/>
      <w:r>
        <w:t>ataatsimiinnerit</w:t>
      </w:r>
      <w:proofErr w:type="spellEnd"/>
      <w:r>
        <w:t xml:space="preserve">, </w:t>
      </w:r>
      <w:proofErr w:type="spellStart"/>
      <w:r>
        <w:t>pilersaarusiornermi</w:t>
      </w:r>
      <w:proofErr w:type="spellEnd"/>
      <w:r>
        <w:t xml:space="preserve"> </w:t>
      </w:r>
      <w:proofErr w:type="spellStart"/>
      <w:r>
        <w:t>pisortap</w:t>
      </w:r>
      <w:proofErr w:type="spellEnd"/>
      <w:r>
        <w:t xml:space="preserve"> </w:t>
      </w:r>
      <w:proofErr w:type="spellStart"/>
      <w:r>
        <w:t>kommunimut</w:t>
      </w:r>
      <w:proofErr w:type="spellEnd"/>
      <w:r>
        <w:t xml:space="preserve"> </w:t>
      </w:r>
      <w:proofErr w:type="spellStart"/>
      <w:r>
        <w:t>pilersaarusiaq</w:t>
      </w:r>
      <w:proofErr w:type="spellEnd"/>
      <w:r>
        <w:t xml:space="preserve"> </w:t>
      </w:r>
      <w:proofErr w:type="spellStart"/>
      <w:r>
        <w:t>saqqummiummagu</w:t>
      </w:r>
      <w:proofErr w:type="spellEnd"/>
      <w:r>
        <w:t xml:space="preserve">, </w:t>
      </w:r>
      <w:proofErr w:type="spellStart"/>
      <w:r>
        <w:t>kommunip</w:t>
      </w:r>
      <w:proofErr w:type="spellEnd"/>
      <w:r>
        <w:t xml:space="preserve"> </w:t>
      </w:r>
      <w:proofErr w:type="spellStart"/>
      <w:r>
        <w:t>siunissami</w:t>
      </w:r>
      <w:proofErr w:type="spellEnd"/>
      <w:r>
        <w:t xml:space="preserve"> </w:t>
      </w:r>
      <w:proofErr w:type="spellStart"/>
      <w:r>
        <w:t>pilersaarusiornissaanut</w:t>
      </w:r>
      <w:proofErr w:type="spellEnd"/>
      <w:r>
        <w:t xml:space="preserve"> </w:t>
      </w:r>
      <w:proofErr w:type="spellStart"/>
      <w:r>
        <w:t>pingaarutilimmik</w:t>
      </w:r>
      <w:proofErr w:type="spellEnd"/>
      <w:r>
        <w:t xml:space="preserve"> </w:t>
      </w:r>
      <w:proofErr w:type="spellStart"/>
      <w:r>
        <w:t>isummanik</w:t>
      </w:r>
      <w:proofErr w:type="spellEnd"/>
      <w:r>
        <w:t xml:space="preserve"> </w:t>
      </w:r>
      <w:proofErr w:type="spellStart"/>
      <w:r>
        <w:t>pilersitsivoq</w:t>
      </w:r>
      <w:proofErr w:type="spellEnd"/>
      <w:r>
        <w:t xml:space="preserve">. </w:t>
      </w:r>
      <w:proofErr w:type="spellStart"/>
      <w:r>
        <w:t>Pingaartumik</w:t>
      </w:r>
      <w:proofErr w:type="spellEnd"/>
      <w:r>
        <w:t xml:space="preserve"> </w:t>
      </w:r>
      <w:proofErr w:type="spellStart"/>
      <w:r>
        <w:t>qarasaasianut</w:t>
      </w:r>
      <w:proofErr w:type="spellEnd"/>
      <w:r>
        <w:t xml:space="preserve"> </w:t>
      </w:r>
      <w:proofErr w:type="spellStart"/>
      <w:r>
        <w:t>saassussinerit</w:t>
      </w:r>
      <w:proofErr w:type="spellEnd"/>
      <w:r>
        <w:t xml:space="preserve"> </w:t>
      </w:r>
      <w:proofErr w:type="spellStart"/>
      <w:r>
        <w:t>pillugit</w:t>
      </w:r>
      <w:proofErr w:type="spellEnd"/>
      <w:r>
        <w:t xml:space="preserve"> </w:t>
      </w:r>
      <w:proofErr w:type="spellStart"/>
      <w:r>
        <w:t>unnukkut</w:t>
      </w:r>
      <w:proofErr w:type="spellEnd"/>
      <w:r>
        <w:t xml:space="preserve"> sisamat </w:t>
      </w:r>
      <w:proofErr w:type="spellStart"/>
      <w:r>
        <w:t>ataatsimiinnerit</w:t>
      </w:r>
      <w:proofErr w:type="spellEnd"/>
      <w:r>
        <w:t xml:space="preserve"> </w:t>
      </w:r>
      <w:proofErr w:type="spellStart"/>
      <w:r>
        <w:t>peqataaffigineqarluarput</w:t>
      </w:r>
      <w:proofErr w:type="spellEnd"/>
      <w:r>
        <w:t xml:space="preserve">, </w:t>
      </w:r>
      <w:proofErr w:type="spellStart"/>
      <w:r>
        <w:t>ilaatigut</w:t>
      </w:r>
      <w:proofErr w:type="spellEnd"/>
      <w:r>
        <w:t xml:space="preserve"> </w:t>
      </w:r>
      <w:proofErr w:type="spellStart"/>
      <w:r>
        <w:t>Digitalimik</w:t>
      </w:r>
      <w:proofErr w:type="spellEnd"/>
      <w:r>
        <w:t xml:space="preserve"> </w:t>
      </w:r>
      <w:proofErr w:type="spellStart"/>
      <w:r>
        <w:t>Sullissinermut</w:t>
      </w:r>
      <w:proofErr w:type="spellEnd"/>
      <w:r>
        <w:t xml:space="preserve"> </w:t>
      </w:r>
      <w:proofErr w:type="spellStart"/>
      <w:r>
        <w:t>Aq</w:t>
      </w:r>
      <w:proofErr w:type="spellEnd"/>
    </w:p>
    <w:p w14:paraId="7C876773" w14:textId="327BA8CA" w:rsidR="00C56831" w:rsidRPr="00C56831" w:rsidRDefault="00C56831" w:rsidP="00C56831">
      <w:pPr>
        <w:rPr>
          <w:rFonts w:asciiTheme="majorHAnsi" w:hAnsiTheme="majorHAnsi" w:cstheme="majorHAnsi"/>
          <w:color w:val="2E74B5" w:themeColor="accent5" w:themeShade="BF"/>
          <w:sz w:val="26"/>
          <w:szCs w:val="26"/>
        </w:rPr>
      </w:pPr>
      <w:proofErr w:type="spellStart"/>
      <w:r w:rsidRPr="00C56831">
        <w:rPr>
          <w:rFonts w:asciiTheme="majorHAnsi" w:hAnsiTheme="majorHAnsi" w:cstheme="majorHAnsi"/>
          <w:color w:val="2E74B5" w:themeColor="accent5" w:themeShade="BF"/>
          <w:sz w:val="26"/>
          <w:szCs w:val="26"/>
        </w:rPr>
        <w:t>Kommune</w:t>
      </w:r>
      <w:r>
        <w:rPr>
          <w:rFonts w:asciiTheme="majorHAnsi" w:hAnsiTheme="majorHAnsi" w:cstheme="majorHAnsi"/>
          <w:color w:val="2E74B5" w:themeColor="accent5" w:themeShade="BF"/>
          <w:sz w:val="26"/>
          <w:szCs w:val="26"/>
        </w:rPr>
        <w:t>p</w:t>
      </w:r>
      <w:proofErr w:type="spellEnd"/>
      <w:r w:rsidRPr="00C56831">
        <w:rPr>
          <w:rFonts w:asciiTheme="majorHAnsi" w:hAnsiTheme="majorHAnsi" w:cstheme="majorHAnsi"/>
          <w:color w:val="2E74B5" w:themeColor="accent5" w:themeShade="BF"/>
          <w:sz w:val="26"/>
          <w:szCs w:val="26"/>
        </w:rPr>
        <w:t xml:space="preserve"> </w:t>
      </w:r>
      <w:proofErr w:type="spellStart"/>
      <w:r w:rsidRPr="00C56831">
        <w:rPr>
          <w:rFonts w:asciiTheme="majorHAnsi" w:hAnsiTheme="majorHAnsi" w:cstheme="majorHAnsi"/>
          <w:color w:val="2E74B5" w:themeColor="accent5" w:themeShade="BF"/>
          <w:sz w:val="26"/>
          <w:szCs w:val="26"/>
        </w:rPr>
        <w:t>suleqatig</w:t>
      </w:r>
      <w:r>
        <w:rPr>
          <w:rFonts w:asciiTheme="majorHAnsi" w:hAnsiTheme="majorHAnsi" w:cstheme="majorHAnsi"/>
          <w:color w:val="2E74B5" w:themeColor="accent5" w:themeShade="BF"/>
          <w:sz w:val="26"/>
          <w:szCs w:val="26"/>
        </w:rPr>
        <w:t>inera</w:t>
      </w:r>
      <w:proofErr w:type="spellEnd"/>
    </w:p>
    <w:p w14:paraId="7198B4B0" w14:textId="77777777" w:rsidR="00C56831" w:rsidRDefault="00C56831" w:rsidP="00C56831">
      <w:proofErr w:type="spellStart"/>
      <w:r>
        <w:t>Ukioq</w:t>
      </w:r>
      <w:proofErr w:type="spellEnd"/>
      <w:r>
        <w:t xml:space="preserve"> </w:t>
      </w:r>
      <w:proofErr w:type="spellStart"/>
      <w:r>
        <w:t>qaangiuttoq</w:t>
      </w:r>
      <w:proofErr w:type="spellEnd"/>
      <w:r>
        <w:t xml:space="preserve"> </w:t>
      </w:r>
      <w:proofErr w:type="spellStart"/>
      <w:r>
        <w:t>kommunimik</w:t>
      </w:r>
      <w:proofErr w:type="spellEnd"/>
      <w:r>
        <w:t xml:space="preserve"> </w:t>
      </w:r>
      <w:proofErr w:type="spellStart"/>
      <w:r>
        <w:t>suleqateqarnerup</w:t>
      </w:r>
      <w:proofErr w:type="spellEnd"/>
      <w:r>
        <w:t xml:space="preserve"> </w:t>
      </w:r>
      <w:proofErr w:type="spellStart"/>
      <w:r>
        <w:t>immikkut</w:t>
      </w:r>
      <w:proofErr w:type="spellEnd"/>
      <w:r>
        <w:t xml:space="preserve"> </w:t>
      </w:r>
      <w:proofErr w:type="spellStart"/>
      <w:r>
        <w:t>sammineqarneranik</w:t>
      </w:r>
      <w:proofErr w:type="spellEnd"/>
      <w:r>
        <w:t xml:space="preserve"> </w:t>
      </w:r>
      <w:proofErr w:type="spellStart"/>
      <w:r>
        <w:t>ilisarnaateqarpoq</w:t>
      </w:r>
      <w:proofErr w:type="spellEnd"/>
      <w:r>
        <w:t xml:space="preserve">. </w:t>
      </w:r>
      <w:proofErr w:type="spellStart"/>
      <w:r>
        <w:t>Kommunimut</w:t>
      </w:r>
      <w:proofErr w:type="spellEnd"/>
      <w:r>
        <w:t xml:space="preserve"> </w:t>
      </w:r>
      <w:proofErr w:type="spellStart"/>
      <w:r>
        <w:t>pilersaarusiornissaq</w:t>
      </w:r>
      <w:proofErr w:type="spellEnd"/>
      <w:r>
        <w:t xml:space="preserve"> </w:t>
      </w:r>
      <w:proofErr w:type="spellStart"/>
      <w:r>
        <w:t>pillugu</w:t>
      </w:r>
      <w:proofErr w:type="spellEnd"/>
      <w:r>
        <w:t xml:space="preserve"> </w:t>
      </w:r>
      <w:proofErr w:type="spellStart"/>
      <w:r>
        <w:t>ataatsimiinnerit</w:t>
      </w:r>
      <w:proofErr w:type="spellEnd"/>
      <w:r>
        <w:t xml:space="preserve"> </w:t>
      </w:r>
      <w:proofErr w:type="spellStart"/>
      <w:r>
        <w:t>saniatigut</w:t>
      </w:r>
      <w:proofErr w:type="spellEnd"/>
      <w:r>
        <w:t xml:space="preserve"> </w:t>
      </w:r>
      <w:proofErr w:type="spellStart"/>
      <w:r>
        <w:t>Nuummi</w:t>
      </w:r>
      <w:proofErr w:type="spellEnd"/>
      <w:r>
        <w:t xml:space="preserve"> </w:t>
      </w:r>
      <w:proofErr w:type="spellStart"/>
      <w:r>
        <w:t>inuussutissarsiorneq</w:t>
      </w:r>
      <w:proofErr w:type="spellEnd"/>
      <w:r>
        <w:t xml:space="preserve"> </w:t>
      </w:r>
      <w:proofErr w:type="spellStart"/>
      <w:r>
        <w:t>nunallu</w:t>
      </w:r>
      <w:proofErr w:type="spellEnd"/>
      <w:r>
        <w:t xml:space="preserve"> </w:t>
      </w:r>
      <w:proofErr w:type="spellStart"/>
      <w:r>
        <w:t>ineriartortinnissaa</w:t>
      </w:r>
      <w:proofErr w:type="spellEnd"/>
      <w:r>
        <w:t xml:space="preserve"> </w:t>
      </w:r>
      <w:proofErr w:type="spellStart"/>
      <w:r>
        <w:t>pillugit</w:t>
      </w:r>
      <w:proofErr w:type="spellEnd"/>
      <w:r>
        <w:t xml:space="preserve"> </w:t>
      </w:r>
      <w:proofErr w:type="spellStart"/>
      <w:r>
        <w:t>ataatsimiinnernut</w:t>
      </w:r>
      <w:proofErr w:type="spellEnd"/>
      <w:r>
        <w:t xml:space="preserve"> </w:t>
      </w:r>
      <w:proofErr w:type="spellStart"/>
      <w:r>
        <w:t>peqataasarpugut</w:t>
      </w:r>
      <w:proofErr w:type="spellEnd"/>
      <w:r>
        <w:t xml:space="preserve">, </w:t>
      </w:r>
      <w:proofErr w:type="spellStart"/>
      <w:r>
        <w:t>taamaalilluta</w:t>
      </w:r>
      <w:proofErr w:type="spellEnd"/>
      <w:r>
        <w:t xml:space="preserve"> </w:t>
      </w:r>
      <w:proofErr w:type="spellStart"/>
      <w:r>
        <w:t>ilaasortat</w:t>
      </w:r>
      <w:proofErr w:type="spellEnd"/>
      <w:r>
        <w:t xml:space="preserve"> </w:t>
      </w:r>
      <w:proofErr w:type="spellStart"/>
      <w:r>
        <w:t>illoqarfiup</w:t>
      </w:r>
      <w:proofErr w:type="spellEnd"/>
      <w:r>
        <w:t xml:space="preserve"> </w:t>
      </w:r>
      <w:proofErr w:type="spellStart"/>
      <w:r>
        <w:t>pilersaarusiorneqarneranik</w:t>
      </w:r>
      <w:proofErr w:type="spellEnd"/>
      <w:r>
        <w:t xml:space="preserve"> </w:t>
      </w:r>
      <w:proofErr w:type="spellStart"/>
      <w:r>
        <w:t>ineriartortinneqarneranillu</w:t>
      </w:r>
      <w:proofErr w:type="spellEnd"/>
      <w:r>
        <w:t xml:space="preserve"> </w:t>
      </w:r>
      <w:proofErr w:type="spellStart"/>
      <w:r>
        <w:t>paasisaqarnerunissamut</w:t>
      </w:r>
      <w:proofErr w:type="spellEnd"/>
      <w:r>
        <w:t xml:space="preserve"> </w:t>
      </w:r>
      <w:proofErr w:type="spellStart"/>
      <w:r>
        <w:t>periarfissaqartinneqarlutik</w:t>
      </w:r>
      <w:proofErr w:type="spellEnd"/>
      <w:r>
        <w:t xml:space="preserve">. </w:t>
      </w:r>
      <w:proofErr w:type="spellStart"/>
      <w:r>
        <w:t>Aaqqissuussinitsinni</w:t>
      </w:r>
      <w:proofErr w:type="spellEnd"/>
      <w:r>
        <w:t xml:space="preserve"> </w:t>
      </w:r>
      <w:proofErr w:type="spellStart"/>
      <w:r>
        <w:t>nalinginnaasumik</w:t>
      </w:r>
      <w:proofErr w:type="spellEnd"/>
      <w:r>
        <w:t xml:space="preserve"> </w:t>
      </w:r>
      <w:proofErr w:type="spellStart"/>
      <w:r>
        <w:t>kommunimit</w:t>
      </w:r>
      <w:proofErr w:type="spellEnd"/>
      <w:r>
        <w:t xml:space="preserve"> </w:t>
      </w:r>
      <w:proofErr w:type="spellStart"/>
      <w:r>
        <w:t>peqataaffigineqarluarpugut</w:t>
      </w:r>
      <w:proofErr w:type="spellEnd"/>
      <w:r>
        <w:t xml:space="preserve">, </w:t>
      </w:r>
      <w:proofErr w:type="spellStart"/>
      <w:r>
        <w:t>kisianni</w:t>
      </w:r>
      <w:proofErr w:type="spellEnd"/>
      <w:r>
        <w:t xml:space="preserve"> </w:t>
      </w:r>
      <w:proofErr w:type="spellStart"/>
      <w:r>
        <w:t>suli</w:t>
      </w:r>
      <w:proofErr w:type="spellEnd"/>
      <w:r>
        <w:t xml:space="preserve"> </w:t>
      </w:r>
      <w:proofErr w:type="spellStart"/>
      <w:r>
        <w:t>inissaqarpoq</w:t>
      </w:r>
      <w:proofErr w:type="spellEnd"/>
      <w:r>
        <w:t xml:space="preserve"> </w:t>
      </w:r>
      <w:proofErr w:type="spellStart"/>
      <w:r>
        <w:t>suli</w:t>
      </w:r>
      <w:proofErr w:type="spellEnd"/>
    </w:p>
    <w:p w14:paraId="0A58C558" w14:textId="77777777" w:rsidR="00C56831" w:rsidRDefault="00C56831" w:rsidP="00C56831">
      <w:proofErr w:type="spellStart"/>
      <w:r>
        <w:t>Inuussutissarsiortut</w:t>
      </w:r>
      <w:proofErr w:type="spellEnd"/>
      <w:r>
        <w:t xml:space="preserve">, </w:t>
      </w:r>
      <w:proofErr w:type="spellStart"/>
      <w:r>
        <w:t>kommunimi</w:t>
      </w:r>
      <w:proofErr w:type="spellEnd"/>
      <w:r>
        <w:t xml:space="preserve"> </w:t>
      </w:r>
      <w:proofErr w:type="spellStart"/>
      <w:r>
        <w:t>politikerit</w:t>
      </w:r>
      <w:proofErr w:type="spellEnd"/>
      <w:r>
        <w:t xml:space="preserve"> </w:t>
      </w:r>
      <w:proofErr w:type="spellStart"/>
      <w:r>
        <w:t>nuna</w:t>
      </w:r>
      <w:proofErr w:type="spellEnd"/>
      <w:r>
        <w:t xml:space="preserve"> </w:t>
      </w:r>
      <w:proofErr w:type="spellStart"/>
      <w:r>
        <w:t>tamakkerlugulu</w:t>
      </w:r>
      <w:proofErr w:type="spellEnd"/>
      <w:r>
        <w:t xml:space="preserve"> </w:t>
      </w:r>
      <w:proofErr w:type="spellStart"/>
      <w:r>
        <w:t>politikerit</w:t>
      </w:r>
      <w:proofErr w:type="spellEnd"/>
      <w:r>
        <w:t xml:space="preserve"> </w:t>
      </w:r>
      <w:proofErr w:type="spellStart"/>
      <w:r>
        <w:t>oqaloqatigiinnerulernissaat</w:t>
      </w:r>
      <w:proofErr w:type="spellEnd"/>
      <w:r>
        <w:t xml:space="preserve"> </w:t>
      </w:r>
      <w:proofErr w:type="spellStart"/>
      <w:r>
        <w:t>anguniarlugu</w:t>
      </w:r>
      <w:proofErr w:type="spellEnd"/>
      <w:r>
        <w:t xml:space="preserve"> </w:t>
      </w:r>
      <w:proofErr w:type="spellStart"/>
      <w:r>
        <w:t>annertuumik</w:t>
      </w:r>
      <w:proofErr w:type="spellEnd"/>
      <w:r>
        <w:t xml:space="preserve"> </w:t>
      </w:r>
      <w:proofErr w:type="spellStart"/>
      <w:r>
        <w:t>suliniuteqarpugut</w:t>
      </w:r>
      <w:proofErr w:type="spellEnd"/>
      <w:r>
        <w:t xml:space="preserve">, </w:t>
      </w:r>
      <w:proofErr w:type="spellStart"/>
      <w:r>
        <w:t>ingammik</w:t>
      </w:r>
      <w:proofErr w:type="spellEnd"/>
      <w:r>
        <w:t xml:space="preserve"> </w:t>
      </w:r>
      <w:proofErr w:type="spellStart"/>
      <w:r>
        <w:t>ilaasortatta</w:t>
      </w:r>
      <w:proofErr w:type="spellEnd"/>
      <w:r>
        <w:t xml:space="preserve"> </w:t>
      </w:r>
      <w:proofErr w:type="spellStart"/>
      <w:r>
        <w:t>soqutigisarpassuisa</w:t>
      </w:r>
      <w:proofErr w:type="spellEnd"/>
      <w:r>
        <w:t xml:space="preserve">, </w:t>
      </w:r>
      <w:proofErr w:type="spellStart"/>
      <w:r>
        <w:t>soorlu</w:t>
      </w:r>
      <w:proofErr w:type="spellEnd"/>
      <w:r>
        <w:t xml:space="preserve"> </w:t>
      </w:r>
      <w:proofErr w:type="spellStart"/>
      <w:r>
        <w:t>najukkami</w:t>
      </w:r>
      <w:proofErr w:type="spellEnd"/>
      <w:r>
        <w:t xml:space="preserve"> </w:t>
      </w:r>
      <w:proofErr w:type="spellStart"/>
      <w:r>
        <w:t>niuernerup</w:t>
      </w:r>
      <w:proofErr w:type="spellEnd"/>
      <w:r>
        <w:t xml:space="preserve"> </w:t>
      </w:r>
      <w:proofErr w:type="spellStart"/>
      <w:r>
        <w:t>attaveqaqatigiinnerullu</w:t>
      </w:r>
      <w:proofErr w:type="spellEnd"/>
      <w:r>
        <w:t xml:space="preserve">, </w:t>
      </w:r>
      <w:proofErr w:type="spellStart"/>
      <w:r>
        <w:t>tungaatigut</w:t>
      </w:r>
      <w:proofErr w:type="spellEnd"/>
      <w:r>
        <w:t xml:space="preserve">. </w:t>
      </w:r>
      <w:proofErr w:type="spellStart"/>
      <w:r>
        <w:t>Inuussutissarsiortut</w:t>
      </w:r>
      <w:proofErr w:type="spellEnd"/>
      <w:r>
        <w:t xml:space="preserve"> </w:t>
      </w:r>
      <w:proofErr w:type="spellStart"/>
      <w:r>
        <w:t>akuunerulernissaat</w:t>
      </w:r>
      <w:proofErr w:type="spellEnd"/>
      <w:r>
        <w:t xml:space="preserve"> </w:t>
      </w:r>
      <w:proofErr w:type="spellStart"/>
      <w:r>
        <w:t>kommunillu</w:t>
      </w:r>
      <w:proofErr w:type="spellEnd"/>
      <w:r>
        <w:t xml:space="preserve"> </w:t>
      </w:r>
      <w:proofErr w:type="spellStart"/>
      <w:r>
        <w:t>pilersaarutaanut</w:t>
      </w:r>
      <w:proofErr w:type="spellEnd"/>
      <w:r>
        <w:t xml:space="preserve">, </w:t>
      </w:r>
      <w:proofErr w:type="spellStart"/>
      <w:r>
        <w:t>periusissiaanut</w:t>
      </w:r>
      <w:proofErr w:type="spellEnd"/>
      <w:r>
        <w:t xml:space="preserve"> </w:t>
      </w:r>
      <w:proofErr w:type="spellStart"/>
      <w:r>
        <w:t>aalajangiinernullu</w:t>
      </w:r>
      <w:proofErr w:type="spellEnd"/>
      <w:r>
        <w:t xml:space="preserve"> </w:t>
      </w:r>
      <w:proofErr w:type="spellStart"/>
      <w:r>
        <w:t>suliffeqarfiit</w:t>
      </w:r>
      <w:proofErr w:type="spellEnd"/>
      <w:r>
        <w:t xml:space="preserve"> </w:t>
      </w:r>
      <w:proofErr w:type="spellStart"/>
      <w:r>
        <w:t>sunniuteqarnerulernissaat</w:t>
      </w:r>
      <w:proofErr w:type="spellEnd"/>
      <w:r>
        <w:t xml:space="preserve"> </w:t>
      </w:r>
      <w:proofErr w:type="spellStart"/>
      <w:r>
        <w:t>Nuummi</w:t>
      </w:r>
      <w:proofErr w:type="spellEnd"/>
      <w:r>
        <w:t xml:space="preserve"> </w:t>
      </w:r>
      <w:proofErr w:type="spellStart"/>
      <w:r>
        <w:t>Sulisitsisuni</w:t>
      </w:r>
      <w:proofErr w:type="spellEnd"/>
      <w:r>
        <w:t xml:space="preserve"> </w:t>
      </w:r>
      <w:proofErr w:type="spellStart"/>
      <w:r>
        <w:t>ilaasortat</w:t>
      </w:r>
      <w:proofErr w:type="spellEnd"/>
      <w:r>
        <w:t xml:space="preserve"> </w:t>
      </w:r>
      <w:proofErr w:type="spellStart"/>
      <w:r>
        <w:t>kissaatigiuarsimavaat</w:t>
      </w:r>
      <w:proofErr w:type="spellEnd"/>
    </w:p>
    <w:p w14:paraId="0A9768C2" w14:textId="77777777" w:rsidR="00C56831" w:rsidRDefault="00C56831" w:rsidP="00C56831">
      <w:proofErr w:type="spellStart"/>
      <w:r>
        <w:t>Ukiumi</w:t>
      </w:r>
      <w:proofErr w:type="spellEnd"/>
      <w:r>
        <w:t xml:space="preserve"> </w:t>
      </w:r>
      <w:proofErr w:type="spellStart"/>
      <w:r>
        <w:t>aggersumi</w:t>
      </w:r>
      <w:proofErr w:type="spellEnd"/>
      <w:r>
        <w:t xml:space="preserve"> </w:t>
      </w:r>
      <w:proofErr w:type="spellStart"/>
      <w:r>
        <w:t>oqaloqatigiinnerulernissaq</w:t>
      </w:r>
      <w:proofErr w:type="spellEnd"/>
      <w:r>
        <w:t xml:space="preserve"> </w:t>
      </w:r>
      <w:proofErr w:type="spellStart"/>
      <w:r>
        <w:t>sulissutigissavarput</w:t>
      </w:r>
      <w:proofErr w:type="spellEnd"/>
      <w:r>
        <w:t xml:space="preserve">, </w:t>
      </w:r>
      <w:proofErr w:type="spellStart"/>
      <w:r>
        <w:t>qanorlu</w:t>
      </w:r>
      <w:proofErr w:type="spellEnd"/>
      <w:r>
        <w:t xml:space="preserve"> </w:t>
      </w:r>
      <w:proofErr w:type="spellStart"/>
      <w:r>
        <w:t>iliuuseqarfigisinnaanerlugu</w:t>
      </w:r>
      <w:proofErr w:type="spellEnd"/>
      <w:r>
        <w:t xml:space="preserve"> </w:t>
      </w:r>
      <w:proofErr w:type="spellStart"/>
      <w:r>
        <w:t>isumassarsiaqarnerulerpugut</w:t>
      </w:r>
      <w:proofErr w:type="spellEnd"/>
      <w:r>
        <w:t xml:space="preserve">. </w:t>
      </w:r>
      <w:proofErr w:type="spellStart"/>
      <w:r>
        <w:t>Assersuutigalugu</w:t>
      </w:r>
      <w:proofErr w:type="spellEnd"/>
      <w:r>
        <w:t xml:space="preserve"> sammisat </w:t>
      </w:r>
      <w:proofErr w:type="spellStart"/>
      <w:r>
        <w:t>assigiinngitsut</w:t>
      </w:r>
      <w:proofErr w:type="spellEnd"/>
      <w:r>
        <w:t xml:space="preserve"> </w:t>
      </w:r>
      <w:proofErr w:type="spellStart"/>
      <w:r>
        <w:t>suliarineqartut</w:t>
      </w:r>
      <w:proofErr w:type="spellEnd"/>
      <w:r>
        <w:t xml:space="preserve"> </w:t>
      </w:r>
      <w:proofErr w:type="spellStart"/>
      <w:r>
        <w:t>pillugit</w:t>
      </w:r>
      <w:proofErr w:type="spellEnd"/>
      <w:r>
        <w:t xml:space="preserve"> </w:t>
      </w:r>
      <w:proofErr w:type="spellStart"/>
      <w:r>
        <w:t>suleqatigiissitat</w:t>
      </w:r>
      <w:proofErr w:type="spellEnd"/>
      <w:r>
        <w:t xml:space="preserve"> </w:t>
      </w:r>
      <w:proofErr w:type="spellStart"/>
      <w:r>
        <w:t>misilittagaqarfiillu</w:t>
      </w:r>
      <w:proofErr w:type="spellEnd"/>
      <w:r>
        <w:t xml:space="preserve"> </w:t>
      </w:r>
      <w:proofErr w:type="spellStart"/>
      <w:r>
        <w:t>pioreersut</w:t>
      </w:r>
      <w:proofErr w:type="spellEnd"/>
      <w:r>
        <w:t xml:space="preserve"> </w:t>
      </w:r>
      <w:proofErr w:type="spellStart"/>
      <w:r>
        <w:t>misissornerisigut</w:t>
      </w:r>
      <w:proofErr w:type="spellEnd"/>
      <w:r>
        <w:t xml:space="preserve"> </w:t>
      </w:r>
      <w:proofErr w:type="spellStart"/>
      <w:r>
        <w:t>aallartinnissaq</w:t>
      </w:r>
      <w:proofErr w:type="spellEnd"/>
      <w:r>
        <w:t xml:space="preserve"> </w:t>
      </w:r>
      <w:proofErr w:type="spellStart"/>
      <w:r>
        <w:t>iluaqutaasinnaavoq</w:t>
      </w:r>
      <w:proofErr w:type="spellEnd"/>
      <w:r>
        <w:t xml:space="preserve">. </w:t>
      </w:r>
      <w:proofErr w:type="spellStart"/>
      <w:r>
        <w:t>Peqatigiiffiit</w:t>
      </w:r>
      <w:proofErr w:type="spellEnd"/>
      <w:r>
        <w:t xml:space="preserve"> </w:t>
      </w:r>
      <w:proofErr w:type="spellStart"/>
      <w:r>
        <w:t>suliffeqarfiillu</w:t>
      </w:r>
      <w:proofErr w:type="spellEnd"/>
      <w:r>
        <w:t xml:space="preserve"> </w:t>
      </w:r>
      <w:proofErr w:type="spellStart"/>
      <w:r>
        <w:t>akornanni</w:t>
      </w:r>
      <w:proofErr w:type="spellEnd"/>
      <w:r>
        <w:t xml:space="preserve">, </w:t>
      </w:r>
      <w:proofErr w:type="spellStart"/>
      <w:r>
        <w:t>aammali</w:t>
      </w:r>
      <w:proofErr w:type="spellEnd"/>
      <w:r>
        <w:t xml:space="preserve"> sammisat </w:t>
      </w:r>
      <w:proofErr w:type="spellStart"/>
      <w:r>
        <w:t>assersuutigalugu</w:t>
      </w:r>
      <w:proofErr w:type="spellEnd"/>
      <w:r>
        <w:t xml:space="preserve"> </w:t>
      </w:r>
      <w:proofErr w:type="spellStart"/>
      <w:r>
        <w:t>mittarfissap</w:t>
      </w:r>
      <w:proofErr w:type="spellEnd"/>
      <w:r>
        <w:t xml:space="preserve"> </w:t>
      </w:r>
      <w:proofErr w:type="spellStart"/>
      <w:r>
        <w:t>nutaap</w:t>
      </w:r>
      <w:proofErr w:type="spellEnd"/>
      <w:r>
        <w:t xml:space="preserve"> </w:t>
      </w:r>
      <w:proofErr w:type="spellStart"/>
      <w:r>
        <w:t>qanoq</w:t>
      </w:r>
      <w:proofErr w:type="spellEnd"/>
      <w:r>
        <w:t xml:space="preserve"> </w:t>
      </w:r>
      <w:proofErr w:type="spellStart"/>
      <w:r>
        <w:t>sunniuteqassaneranut</w:t>
      </w:r>
      <w:proofErr w:type="spellEnd"/>
      <w:r>
        <w:t xml:space="preserve"> </w:t>
      </w:r>
      <w:proofErr w:type="spellStart"/>
      <w:r>
        <w:t>tunngasut</w:t>
      </w:r>
      <w:proofErr w:type="spellEnd"/>
      <w:r>
        <w:t xml:space="preserve"> </w:t>
      </w:r>
      <w:proofErr w:type="spellStart"/>
      <w:r>
        <w:t>eqqarsaatigalugit</w:t>
      </w:r>
      <w:proofErr w:type="spellEnd"/>
      <w:r>
        <w:t>.</w:t>
      </w:r>
    </w:p>
    <w:p w14:paraId="6D9A9F42" w14:textId="29354880" w:rsidR="00C56831" w:rsidRPr="00C56831" w:rsidRDefault="00C56831" w:rsidP="00C56831">
      <w:pPr>
        <w:rPr>
          <w:rFonts w:asciiTheme="majorHAnsi" w:hAnsiTheme="majorHAnsi" w:cstheme="majorHAnsi"/>
          <w:color w:val="2E74B5" w:themeColor="accent5" w:themeShade="BF"/>
          <w:sz w:val="26"/>
          <w:szCs w:val="26"/>
        </w:rPr>
      </w:pPr>
      <w:proofErr w:type="spellStart"/>
      <w:r w:rsidRPr="00C56831">
        <w:rPr>
          <w:rFonts w:asciiTheme="majorHAnsi" w:hAnsiTheme="majorHAnsi" w:cstheme="majorHAnsi"/>
          <w:color w:val="2E74B5" w:themeColor="accent5" w:themeShade="BF"/>
          <w:sz w:val="26"/>
          <w:szCs w:val="26"/>
        </w:rPr>
        <w:t>Ilaasortat</w:t>
      </w:r>
      <w:proofErr w:type="spellEnd"/>
      <w:r w:rsidRPr="00C56831">
        <w:rPr>
          <w:rFonts w:asciiTheme="majorHAnsi" w:hAnsiTheme="majorHAnsi" w:cstheme="majorHAnsi"/>
          <w:color w:val="2E74B5" w:themeColor="accent5" w:themeShade="BF"/>
          <w:sz w:val="26"/>
          <w:szCs w:val="26"/>
        </w:rPr>
        <w:t xml:space="preserve"> </w:t>
      </w:r>
      <w:proofErr w:type="spellStart"/>
      <w:r w:rsidRPr="00C56831">
        <w:rPr>
          <w:rFonts w:asciiTheme="majorHAnsi" w:hAnsiTheme="majorHAnsi" w:cstheme="majorHAnsi"/>
          <w:color w:val="2E74B5" w:themeColor="accent5" w:themeShade="BF"/>
          <w:sz w:val="26"/>
          <w:szCs w:val="26"/>
        </w:rPr>
        <w:t>amerlisut</w:t>
      </w:r>
      <w:proofErr w:type="spellEnd"/>
    </w:p>
    <w:p w14:paraId="5FDC9D70" w14:textId="77777777" w:rsidR="00C56831" w:rsidRDefault="00C56831" w:rsidP="00C56831">
      <w:r>
        <w:t xml:space="preserve">Allatut </w:t>
      </w:r>
      <w:proofErr w:type="spellStart"/>
      <w:r>
        <w:t>oqaatigalugu</w:t>
      </w:r>
      <w:proofErr w:type="spellEnd"/>
      <w:r>
        <w:t xml:space="preserve"> </w:t>
      </w:r>
      <w:proofErr w:type="spellStart"/>
      <w:r>
        <w:t>kingullermik</w:t>
      </w:r>
      <w:proofErr w:type="spellEnd"/>
      <w:r>
        <w:t xml:space="preserve"> </w:t>
      </w:r>
      <w:proofErr w:type="spellStart"/>
      <w:r>
        <w:t>ataatsimiinnermiilli</w:t>
      </w:r>
      <w:proofErr w:type="spellEnd"/>
      <w:r>
        <w:t xml:space="preserve"> </w:t>
      </w:r>
      <w:proofErr w:type="spellStart"/>
      <w:r>
        <w:t>unittoorsimanngilagut</w:t>
      </w:r>
      <w:proofErr w:type="spellEnd"/>
      <w:r>
        <w:t xml:space="preserve">. </w:t>
      </w:r>
      <w:proofErr w:type="spellStart"/>
      <w:r>
        <w:t>Tamanna</w:t>
      </w:r>
      <w:proofErr w:type="spellEnd"/>
      <w:r>
        <w:t xml:space="preserve"> </w:t>
      </w:r>
      <w:proofErr w:type="spellStart"/>
      <w:r>
        <w:t>ilaasortanit</w:t>
      </w:r>
      <w:proofErr w:type="spellEnd"/>
      <w:r>
        <w:t xml:space="preserve"> </w:t>
      </w:r>
      <w:proofErr w:type="spellStart"/>
      <w:r>
        <w:t>tusarliunneqartunit</w:t>
      </w:r>
      <w:proofErr w:type="spellEnd"/>
      <w:r>
        <w:t xml:space="preserve"> </w:t>
      </w:r>
      <w:proofErr w:type="spellStart"/>
      <w:r>
        <w:t>erserpoq</w:t>
      </w:r>
      <w:proofErr w:type="spellEnd"/>
      <w:r>
        <w:t xml:space="preserve">, </w:t>
      </w:r>
      <w:proofErr w:type="spellStart"/>
      <w:r>
        <w:t>aammattaarli</w:t>
      </w:r>
      <w:proofErr w:type="spellEnd"/>
      <w:r>
        <w:t xml:space="preserve"> </w:t>
      </w:r>
      <w:proofErr w:type="spellStart"/>
      <w:r>
        <w:t>ilaasortanut</w:t>
      </w:r>
      <w:proofErr w:type="spellEnd"/>
      <w:r>
        <w:t xml:space="preserve"> </w:t>
      </w:r>
      <w:proofErr w:type="spellStart"/>
      <w:r>
        <w:t>periaaserput</w:t>
      </w:r>
      <w:proofErr w:type="spellEnd"/>
      <w:r>
        <w:t xml:space="preserve"> </w:t>
      </w:r>
      <w:proofErr w:type="spellStart"/>
      <w:r>
        <w:t>tamaat</w:t>
      </w:r>
      <w:proofErr w:type="spellEnd"/>
      <w:r>
        <w:t xml:space="preserve"> – </w:t>
      </w:r>
      <w:proofErr w:type="spellStart"/>
      <w:r>
        <w:t>suliffeqarfiit</w:t>
      </w:r>
      <w:proofErr w:type="spellEnd"/>
      <w:r>
        <w:t xml:space="preserve"> </w:t>
      </w:r>
      <w:proofErr w:type="spellStart"/>
      <w:r>
        <w:t>amerliartuinnartut</w:t>
      </w:r>
      <w:proofErr w:type="spellEnd"/>
      <w:r>
        <w:t xml:space="preserve"> </w:t>
      </w:r>
      <w:proofErr w:type="spellStart"/>
      <w:r>
        <w:t>peqatigiiffitsinni</w:t>
      </w:r>
      <w:proofErr w:type="spellEnd"/>
      <w:r>
        <w:t xml:space="preserve"> </w:t>
      </w:r>
      <w:proofErr w:type="spellStart"/>
      <w:r>
        <w:t>ataatsimoorfitsinnilu</w:t>
      </w:r>
      <w:proofErr w:type="spellEnd"/>
      <w:r>
        <w:t xml:space="preserve"> </w:t>
      </w:r>
      <w:proofErr w:type="spellStart"/>
      <w:r>
        <w:t>neqeroorutigisatsinniittutut</w:t>
      </w:r>
      <w:proofErr w:type="spellEnd"/>
      <w:r>
        <w:t xml:space="preserve"> </w:t>
      </w:r>
      <w:proofErr w:type="spellStart"/>
      <w:r>
        <w:t>imminut</w:t>
      </w:r>
      <w:proofErr w:type="spellEnd"/>
      <w:r>
        <w:t xml:space="preserve"> </w:t>
      </w:r>
      <w:proofErr w:type="spellStart"/>
      <w:r>
        <w:t>isigilerput</w:t>
      </w:r>
      <w:proofErr w:type="spellEnd"/>
      <w:r>
        <w:t xml:space="preserve">. </w:t>
      </w:r>
      <w:proofErr w:type="spellStart"/>
      <w:r>
        <w:t>Soorunami</w:t>
      </w:r>
      <w:proofErr w:type="spellEnd"/>
      <w:r>
        <w:t xml:space="preserve"> </w:t>
      </w:r>
      <w:proofErr w:type="spellStart"/>
      <w:r>
        <w:t>suliniutitta</w:t>
      </w:r>
      <w:proofErr w:type="spellEnd"/>
      <w:r>
        <w:t xml:space="preserve"> </w:t>
      </w:r>
      <w:proofErr w:type="spellStart"/>
      <w:r>
        <w:t>kinguneqarluarnerat</w:t>
      </w:r>
      <w:proofErr w:type="spellEnd"/>
      <w:r>
        <w:t xml:space="preserve"> </w:t>
      </w:r>
      <w:proofErr w:type="spellStart"/>
      <w:r>
        <w:t>takugaanni</w:t>
      </w:r>
      <w:proofErr w:type="spellEnd"/>
      <w:r>
        <w:t xml:space="preserve"> </w:t>
      </w:r>
      <w:proofErr w:type="spellStart"/>
      <w:r>
        <w:t>nersualaarneqartorujussuuvoq</w:t>
      </w:r>
      <w:proofErr w:type="spellEnd"/>
      <w:r>
        <w:t xml:space="preserve">, </w:t>
      </w:r>
      <w:proofErr w:type="spellStart"/>
      <w:r>
        <w:t>tamannali</w:t>
      </w:r>
      <w:proofErr w:type="spellEnd"/>
      <w:r>
        <w:t xml:space="preserve"> </w:t>
      </w:r>
      <w:proofErr w:type="spellStart"/>
      <w:r>
        <w:t>aamma</w:t>
      </w:r>
      <w:proofErr w:type="spellEnd"/>
      <w:r>
        <w:t xml:space="preserve"> </w:t>
      </w:r>
      <w:proofErr w:type="spellStart"/>
      <w:r>
        <w:t>suliniuteqartuarnissatsinnut</w:t>
      </w:r>
      <w:proofErr w:type="spellEnd"/>
      <w:r>
        <w:t xml:space="preserve"> </w:t>
      </w:r>
      <w:proofErr w:type="spellStart"/>
      <w:r>
        <w:t>kaju</w:t>
      </w:r>
      <w:proofErr w:type="spellEnd"/>
    </w:p>
    <w:p w14:paraId="2D90B246" w14:textId="77777777" w:rsidR="00C56831" w:rsidRDefault="00C56831" w:rsidP="00C56831">
      <w:proofErr w:type="spellStart"/>
      <w:r>
        <w:t>Taamatut</w:t>
      </w:r>
      <w:proofErr w:type="spellEnd"/>
      <w:r>
        <w:t xml:space="preserve"> </w:t>
      </w:r>
      <w:proofErr w:type="spellStart"/>
      <w:r>
        <w:t>oqaaseqareerlunga</w:t>
      </w:r>
      <w:proofErr w:type="spellEnd"/>
      <w:r>
        <w:t xml:space="preserve"> </w:t>
      </w:r>
      <w:proofErr w:type="spellStart"/>
      <w:r>
        <w:t>ukioq</w:t>
      </w:r>
      <w:proofErr w:type="spellEnd"/>
      <w:r>
        <w:t xml:space="preserve"> </w:t>
      </w:r>
      <w:proofErr w:type="spellStart"/>
      <w:r>
        <w:t>kingulleq</w:t>
      </w:r>
      <w:proofErr w:type="spellEnd"/>
      <w:r>
        <w:t xml:space="preserve"> </w:t>
      </w:r>
      <w:proofErr w:type="spellStart"/>
      <w:r>
        <w:t>ilungersornissinnut</w:t>
      </w:r>
      <w:proofErr w:type="spellEnd"/>
      <w:r>
        <w:t xml:space="preserve"> </w:t>
      </w:r>
      <w:proofErr w:type="spellStart"/>
      <w:r>
        <w:t>qutsavigissavassi</w:t>
      </w:r>
      <w:proofErr w:type="spellEnd"/>
      <w:r>
        <w:t xml:space="preserve"> </w:t>
      </w:r>
      <w:proofErr w:type="spellStart"/>
      <w:r>
        <w:t>ataatsimiinnermullu</w:t>
      </w:r>
      <w:proofErr w:type="spellEnd"/>
      <w:r>
        <w:t xml:space="preserve"> </w:t>
      </w:r>
      <w:proofErr w:type="spellStart"/>
      <w:r>
        <w:t>matumunnga</w:t>
      </w:r>
      <w:proofErr w:type="spellEnd"/>
      <w:r>
        <w:t xml:space="preserve"> </w:t>
      </w:r>
      <w:proofErr w:type="spellStart"/>
      <w:r>
        <w:t>tikilluaqqullusi</w:t>
      </w:r>
      <w:proofErr w:type="spellEnd"/>
      <w:r>
        <w:t>.</w:t>
      </w:r>
    </w:p>
    <w:p w14:paraId="0B8CC33B" w14:textId="42A1104D" w:rsidR="00837A93" w:rsidRDefault="00C56831" w:rsidP="00C56831">
      <w:proofErr w:type="spellStart"/>
      <w:r>
        <w:t>Oqaaseqarsinnaaninnut</w:t>
      </w:r>
      <w:proofErr w:type="spellEnd"/>
      <w:r>
        <w:t xml:space="preserve"> </w:t>
      </w:r>
      <w:proofErr w:type="spellStart"/>
      <w:r>
        <w:t>qujanaq</w:t>
      </w:r>
      <w:proofErr w:type="spellEnd"/>
      <w:r>
        <w:t>.</w:t>
      </w:r>
    </w:p>
    <w:p w14:paraId="6053DAFE" w14:textId="77777777" w:rsidR="0067164C" w:rsidRDefault="0067164C"/>
    <w:p w14:paraId="6A8B2B05" w14:textId="3F4EA18D" w:rsidR="00A437A7" w:rsidRDefault="00A437A7" w:rsidP="007F4F22"/>
    <w:sectPr w:rsidR="00A437A7" w:rsidSect="006B3B43">
      <w:headerReference w:type="first" r:id="rId8"/>
      <w:pgSz w:w="11906" w:h="16838"/>
      <w:pgMar w:top="170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5BD2F" w14:textId="77777777" w:rsidR="00BB30CE" w:rsidRDefault="00BB30CE" w:rsidP="00C92950">
      <w:pPr>
        <w:spacing w:after="0" w:line="240" w:lineRule="auto"/>
      </w:pPr>
      <w:r>
        <w:separator/>
      </w:r>
    </w:p>
  </w:endnote>
  <w:endnote w:type="continuationSeparator" w:id="0">
    <w:p w14:paraId="24E1DB6C" w14:textId="77777777" w:rsidR="00BB30CE" w:rsidRDefault="00BB30CE" w:rsidP="00C9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E17E4" w14:textId="77777777" w:rsidR="00BB30CE" w:rsidRDefault="00BB30CE" w:rsidP="00C92950">
      <w:pPr>
        <w:spacing w:after="0" w:line="240" w:lineRule="auto"/>
      </w:pPr>
      <w:r>
        <w:separator/>
      </w:r>
    </w:p>
  </w:footnote>
  <w:footnote w:type="continuationSeparator" w:id="0">
    <w:p w14:paraId="466C6ADA" w14:textId="77777777" w:rsidR="00BB30CE" w:rsidRDefault="00BB30CE" w:rsidP="00C9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D3787" w14:textId="2BE3933C" w:rsidR="00E7710C" w:rsidRDefault="00E7710C">
    <w:pPr>
      <w:pStyle w:val="Sidehoved"/>
    </w:pPr>
    <w:r>
      <w:rPr>
        <w:noProof/>
      </w:rPr>
      <w:drawing>
        <wp:anchor distT="0" distB="0" distL="114300" distR="114300" simplePos="0" relativeHeight="251658240" behindDoc="1" locked="0" layoutInCell="1" allowOverlap="1" wp14:anchorId="54942AEE" wp14:editId="49CE406E">
          <wp:simplePos x="0" y="0"/>
          <wp:positionH relativeFrom="column">
            <wp:posOffset>-691515</wp:posOffset>
          </wp:positionH>
          <wp:positionV relativeFrom="paragraph">
            <wp:posOffset>-135890</wp:posOffset>
          </wp:positionV>
          <wp:extent cx="7373620" cy="1438275"/>
          <wp:effectExtent l="0" t="0" r="0" b="9525"/>
          <wp:wrapTight wrapText="bothSides">
            <wp:wrapPolygon edited="0">
              <wp:start x="0" y="0"/>
              <wp:lineTo x="0" y="21457"/>
              <wp:lineTo x="21540" y="21457"/>
              <wp:lineTo x="21540"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7373620" cy="1438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50467"/>
    <w:multiLevelType w:val="hybridMultilevel"/>
    <w:tmpl w:val="9DE2525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673C3969"/>
    <w:multiLevelType w:val="hybridMultilevel"/>
    <w:tmpl w:val="0CE27A92"/>
    <w:lvl w:ilvl="0" w:tplc="5DCE3DD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02213701">
    <w:abstractNumId w:val="1"/>
  </w:num>
  <w:num w:numId="2" w16cid:durableId="1771391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A7"/>
    <w:rsid w:val="0005476D"/>
    <w:rsid w:val="000A361E"/>
    <w:rsid w:val="000D07A6"/>
    <w:rsid w:val="000D1001"/>
    <w:rsid w:val="00156E3A"/>
    <w:rsid w:val="00160B54"/>
    <w:rsid w:val="0022612E"/>
    <w:rsid w:val="002B05B0"/>
    <w:rsid w:val="002D2F82"/>
    <w:rsid w:val="003338D9"/>
    <w:rsid w:val="00377A37"/>
    <w:rsid w:val="003C0838"/>
    <w:rsid w:val="003C4163"/>
    <w:rsid w:val="00424576"/>
    <w:rsid w:val="0048379C"/>
    <w:rsid w:val="004917F5"/>
    <w:rsid w:val="00575663"/>
    <w:rsid w:val="005A3165"/>
    <w:rsid w:val="006543B3"/>
    <w:rsid w:val="00662958"/>
    <w:rsid w:val="0067164C"/>
    <w:rsid w:val="0067618F"/>
    <w:rsid w:val="00691375"/>
    <w:rsid w:val="006B3B43"/>
    <w:rsid w:val="006C4CBD"/>
    <w:rsid w:val="006E3E95"/>
    <w:rsid w:val="00761608"/>
    <w:rsid w:val="0077062F"/>
    <w:rsid w:val="00783F6F"/>
    <w:rsid w:val="00787005"/>
    <w:rsid w:val="007F4F22"/>
    <w:rsid w:val="00837A93"/>
    <w:rsid w:val="008538F4"/>
    <w:rsid w:val="00886DD7"/>
    <w:rsid w:val="008B46ED"/>
    <w:rsid w:val="0096033D"/>
    <w:rsid w:val="009D170E"/>
    <w:rsid w:val="00A04CE4"/>
    <w:rsid w:val="00A437A7"/>
    <w:rsid w:val="00AA380F"/>
    <w:rsid w:val="00AB77D7"/>
    <w:rsid w:val="00AE1605"/>
    <w:rsid w:val="00B62E8A"/>
    <w:rsid w:val="00BB30CE"/>
    <w:rsid w:val="00BB7A9A"/>
    <w:rsid w:val="00BD4E47"/>
    <w:rsid w:val="00C0399E"/>
    <w:rsid w:val="00C43FDE"/>
    <w:rsid w:val="00C472DA"/>
    <w:rsid w:val="00C56831"/>
    <w:rsid w:val="00C73D19"/>
    <w:rsid w:val="00C92950"/>
    <w:rsid w:val="00D216FF"/>
    <w:rsid w:val="00D304E8"/>
    <w:rsid w:val="00DE5462"/>
    <w:rsid w:val="00E7710C"/>
    <w:rsid w:val="00EC2CEF"/>
    <w:rsid w:val="00ED60E7"/>
    <w:rsid w:val="00F364FA"/>
    <w:rsid w:val="00F37D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DCF3"/>
  <w15:chartTrackingRefBased/>
  <w15:docId w15:val="{6AF3F018-8A5B-4C6B-AA08-EEE7070D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38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538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437A7"/>
    <w:pPr>
      <w:ind w:left="720"/>
      <w:contextualSpacing/>
    </w:pPr>
  </w:style>
  <w:style w:type="paragraph" w:styleId="Sidehoved">
    <w:name w:val="header"/>
    <w:basedOn w:val="Normal"/>
    <w:link w:val="SidehovedTegn"/>
    <w:uiPriority w:val="99"/>
    <w:unhideWhenUsed/>
    <w:rsid w:val="00C9295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92950"/>
  </w:style>
  <w:style w:type="paragraph" w:styleId="Sidefod">
    <w:name w:val="footer"/>
    <w:basedOn w:val="Normal"/>
    <w:link w:val="SidefodTegn"/>
    <w:uiPriority w:val="99"/>
    <w:unhideWhenUsed/>
    <w:rsid w:val="00C929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92950"/>
  </w:style>
  <w:style w:type="character" w:styleId="Kommentarhenvisning">
    <w:name w:val="annotation reference"/>
    <w:basedOn w:val="Standardskrifttypeiafsnit"/>
    <w:uiPriority w:val="99"/>
    <w:semiHidden/>
    <w:unhideWhenUsed/>
    <w:rsid w:val="00C92950"/>
    <w:rPr>
      <w:sz w:val="16"/>
      <w:szCs w:val="16"/>
    </w:rPr>
  </w:style>
  <w:style w:type="paragraph" w:styleId="Kommentartekst">
    <w:name w:val="annotation text"/>
    <w:basedOn w:val="Normal"/>
    <w:link w:val="KommentartekstTegn"/>
    <w:uiPriority w:val="99"/>
    <w:unhideWhenUsed/>
    <w:rsid w:val="00C92950"/>
    <w:pPr>
      <w:spacing w:line="240" w:lineRule="auto"/>
    </w:pPr>
    <w:rPr>
      <w:sz w:val="20"/>
      <w:szCs w:val="20"/>
    </w:rPr>
  </w:style>
  <w:style w:type="character" w:customStyle="1" w:styleId="KommentartekstTegn">
    <w:name w:val="Kommentartekst Tegn"/>
    <w:basedOn w:val="Standardskrifttypeiafsnit"/>
    <w:link w:val="Kommentartekst"/>
    <w:uiPriority w:val="99"/>
    <w:rsid w:val="00C92950"/>
    <w:rPr>
      <w:sz w:val="20"/>
      <w:szCs w:val="20"/>
    </w:rPr>
  </w:style>
  <w:style w:type="paragraph" w:styleId="Kommentaremne">
    <w:name w:val="annotation subject"/>
    <w:basedOn w:val="Kommentartekst"/>
    <w:next w:val="Kommentartekst"/>
    <w:link w:val="KommentaremneTegn"/>
    <w:uiPriority w:val="99"/>
    <w:semiHidden/>
    <w:unhideWhenUsed/>
    <w:rsid w:val="00C92950"/>
    <w:rPr>
      <w:b/>
      <w:bCs/>
    </w:rPr>
  </w:style>
  <w:style w:type="character" w:customStyle="1" w:styleId="KommentaremneTegn">
    <w:name w:val="Kommentaremne Tegn"/>
    <w:basedOn w:val="KommentartekstTegn"/>
    <w:link w:val="Kommentaremne"/>
    <w:uiPriority w:val="99"/>
    <w:semiHidden/>
    <w:rsid w:val="00C92950"/>
    <w:rPr>
      <w:b/>
      <w:bCs/>
      <w:sz w:val="20"/>
      <w:szCs w:val="20"/>
    </w:rPr>
  </w:style>
  <w:style w:type="paragraph" w:styleId="Ingenafstand">
    <w:name w:val="No Spacing"/>
    <w:uiPriority w:val="1"/>
    <w:qFormat/>
    <w:rsid w:val="00E7710C"/>
    <w:pPr>
      <w:spacing w:after="0" w:line="240" w:lineRule="auto"/>
    </w:pPr>
    <w:rPr>
      <w:rFonts w:ascii="Times New Roman" w:eastAsia="Times New Roman" w:hAnsi="Times New Roman" w:cs="Times New Roman"/>
      <w:sz w:val="24"/>
      <w:szCs w:val="20"/>
      <w:lang w:eastAsia="da-DK"/>
    </w:rPr>
  </w:style>
  <w:style w:type="paragraph" w:styleId="Korrektur">
    <w:name w:val="Revision"/>
    <w:hidden/>
    <w:uiPriority w:val="99"/>
    <w:semiHidden/>
    <w:rsid w:val="00E7710C"/>
    <w:pPr>
      <w:spacing w:after="0" w:line="240" w:lineRule="auto"/>
    </w:pPr>
  </w:style>
  <w:style w:type="character" w:customStyle="1" w:styleId="Overskrift1Tegn">
    <w:name w:val="Overskrift 1 Tegn"/>
    <w:basedOn w:val="Standardskrifttypeiafsnit"/>
    <w:link w:val="Overskrift1"/>
    <w:uiPriority w:val="9"/>
    <w:rsid w:val="008538F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8538F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00536">
      <w:bodyDiv w:val="1"/>
      <w:marLeft w:val="0"/>
      <w:marRight w:val="0"/>
      <w:marTop w:val="0"/>
      <w:marBottom w:val="0"/>
      <w:divBdr>
        <w:top w:val="none" w:sz="0" w:space="0" w:color="auto"/>
        <w:left w:val="none" w:sz="0" w:space="0" w:color="auto"/>
        <w:bottom w:val="none" w:sz="0" w:space="0" w:color="auto"/>
        <w:right w:val="none" w:sz="0" w:space="0" w:color="auto"/>
      </w:divBdr>
    </w:div>
    <w:div w:id="11628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F2E92-B215-4E42-807E-7A45AA1B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7400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Maria Spring Öberg  | Grønlands Erhverv</dc:creator>
  <cp:keywords/>
  <dc:description/>
  <cp:lastModifiedBy>Najaaraq Petersen | Grønlands Erhverv</cp:lastModifiedBy>
  <cp:revision>2</cp:revision>
  <dcterms:created xsi:type="dcterms:W3CDTF">2024-08-21T09:46:00Z</dcterms:created>
  <dcterms:modified xsi:type="dcterms:W3CDTF">2024-08-21T09:46:00Z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 dokumentnummer">
    <vt:lpwstr>D24-3248</vt:lpwstr>
  </property>
  <property fmtid="{D5CDD505-2E9C-101B-9397-08002B2CF9AE}" pid="3" name="DN_D Modtager">
    <vt:lpwstr/>
  </property>
  <property fmtid="{D5CDD505-2E9C-101B-9397-08002B2CF9AE}" pid="4" name="DN_D Afsendelsesdato">
    <vt:lpwstr>20. februar 2024</vt:lpwstr>
  </property>
  <property fmtid="{D5CDD505-2E9C-101B-9397-08002B2CF9AE}" pid="5" name="DN_D_ Afsender navn">
    <vt:lpwstr>Bent Sørensen | Grønlands Erhverv</vt:lpwstr>
  </property>
  <property fmtid="{D5CDD505-2E9C-101B-9397-08002B2CF9AE}" pid="6" name="DN_D_Afsender titel">
    <vt:lpwstr/>
  </property>
  <property fmtid="{D5CDD505-2E9C-101B-9397-08002B2CF9AE}" pid="7" name="DN_D Dokument titel">
    <vt:lpwstr>Tale GF 2024 DK_KAL</vt:lpwstr>
  </property>
  <property fmtid="{D5CDD505-2E9C-101B-9397-08002B2CF9AE}" pid="8" name="DN_D_email">
    <vt:lpwstr/>
  </property>
  <property fmtid="{D5CDD505-2E9C-101B-9397-08002B2CF9AE}" pid="9" name="sagsnummer">
    <vt:lpwstr>S24-003</vt:lpwstr>
  </property>
  <property fmtid="{D5CDD505-2E9C-101B-9397-08002B2CF9AE}" pid="10" name="Sagstitel">
    <vt:lpwstr>2024</vt:lpwstr>
  </property>
</Properties>
</file>