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8"/>
      </w:tblGrid>
      <w:tr w:rsidR="001E096B" w:rsidRPr="00D04E76" w14:paraId="09B47B84" w14:textId="77777777" w:rsidTr="00F816A0">
        <w:trPr>
          <w:trHeight w:hRule="exact" w:val="11533"/>
        </w:trPr>
        <w:tc>
          <w:tcPr>
            <w:tcW w:w="2288" w:type="dxa"/>
            <w:tcBorders>
              <w:bottom w:val="nil"/>
            </w:tcBorders>
          </w:tcPr>
          <w:bookmarkStart w:id="0" w:name="PCAdato" w:displacedByCustomXml="next"/>
          <w:bookmarkEnd w:id="0" w:displacedByCustomXml="next"/>
          <w:sdt>
            <w:sdtPr>
              <w:rPr>
                <w:sz w:val="16"/>
                <w:lang w:val="kl-GL"/>
              </w:rPr>
              <w:tag w:val="CreatedDate"/>
              <w:id w:val="10000"/>
              <w:placeholder>
                <w:docPart w:val="25F4DCAD230F443EB18FE567D717A173"/>
              </w:placeholder>
              <w:dataBinding w:prefixMappings="xmlns:gbs='http://www.software-innovation.no/growBusinessDocument'" w:xpath="/gbs:GrowBusinessDocument/gbs:CreatedDate[@gbs:key='10000']" w:storeItemID="{6346D4D0-3575-4884-BC35-3B953FC7919A}"/>
              <w:date w:fullDate="2025-10-24T00:00:00Z">
                <w:dateFormat w:val="d. MMMM yyyy"/>
                <w:lid w:val="da-DK"/>
                <w:storeMappedDataAs w:val="dateTime"/>
                <w:calendar w:val="gregorian"/>
              </w:date>
            </w:sdtPr>
            <w:sdtEndPr/>
            <w:sdtContent>
              <w:p w14:paraId="7C8E2445" w14:textId="1833FFF0" w:rsidR="001E096B" w:rsidRPr="00D04E76" w:rsidRDefault="006E7E77">
                <w:pPr>
                  <w:pStyle w:val="skakt"/>
                  <w:framePr w:w="0" w:hRule="auto" w:hSpace="142" w:wrap="around" w:vAnchor="text" w:x="8931" w:y="1"/>
                  <w:rPr>
                    <w:sz w:val="16"/>
                    <w:lang w:val="kl-GL"/>
                  </w:rPr>
                </w:pPr>
                <w:r>
                  <w:rPr>
                    <w:sz w:val="16"/>
                  </w:rPr>
                  <w:t>24. oktober 2025</w:t>
                </w:r>
              </w:p>
            </w:sdtContent>
          </w:sdt>
          <w:p w14:paraId="301E7C72" w14:textId="77777777" w:rsidR="007404B3" w:rsidRPr="00D04E76" w:rsidRDefault="007404B3" w:rsidP="007404B3">
            <w:pPr>
              <w:pStyle w:val="datomv"/>
              <w:framePr w:wrap="around" w:x="8931"/>
              <w:rPr>
                <w:rFonts w:ascii="Arial" w:hAnsi="Arial"/>
                <w:b/>
                <w:bCs/>
                <w:sz w:val="16"/>
                <w:lang w:val="kl-GL"/>
              </w:rPr>
            </w:pPr>
            <w:r w:rsidRPr="00D04E76">
              <w:rPr>
                <w:rFonts w:ascii="Arial" w:hAnsi="Arial"/>
                <w:b/>
                <w:bCs/>
                <w:sz w:val="16"/>
                <w:lang w:val="kl-GL"/>
              </w:rPr>
              <w:t>Vores reference:</w:t>
            </w:r>
          </w:p>
          <w:p w14:paraId="0193AEFC" w14:textId="30FBCEFE" w:rsidR="007404B3" w:rsidRPr="00D04E76" w:rsidRDefault="007404B3" w:rsidP="007404B3">
            <w:pPr>
              <w:pStyle w:val="datomv"/>
              <w:framePr w:wrap="around" w:x="8931"/>
              <w:rPr>
                <w:rFonts w:ascii="Arial" w:hAnsi="Arial"/>
                <w:sz w:val="16"/>
                <w:lang w:val="kl-GL"/>
              </w:rPr>
            </w:pPr>
            <w:r w:rsidRPr="00D04E76">
              <w:rPr>
                <w:rFonts w:ascii="Arial" w:hAnsi="Arial"/>
                <w:sz w:val="16"/>
                <w:lang w:val="kl-GL"/>
              </w:rPr>
              <w:t xml:space="preserve">Sag nr. </w:t>
            </w:r>
            <w:bookmarkStart w:id="1" w:name="PCAsag"/>
            <w:bookmarkEnd w:id="1"/>
            <w:sdt>
              <w:sdtPr>
                <w:rPr>
                  <w:rFonts w:ascii="Arial" w:hAnsi="Arial" w:cs="Arial"/>
                  <w:color w:val="333333"/>
                  <w:sz w:val="18"/>
                  <w:szCs w:val="18"/>
                  <w:lang w:eastAsia="da-DK"/>
                </w:rPr>
                <w:tag w:val="DocumentDate"/>
                <w:id w:val="10001"/>
                <w:placeholder>
                  <w:docPart w:val="E9BC00AF8FB74B60962878999946F9C6"/>
                </w:placeholder>
                <w:dataBinding w:prefixMappings="xmlns:gbs='http://www.software-innovation.no/growBusinessDocument'" w:xpath="/gbs:GrowBusinessDocument/gbs:ToCase.Name[@gbs:key='10001']" w:storeItemID="{6346D4D0-3575-4884-BC35-3B953FC7919A}"/>
                <w:text/>
              </w:sdtPr>
              <w:sdtContent>
                <w:r w:rsidR="006E7E77">
                  <w:rPr>
                    <w:rFonts w:ascii="Arial" w:hAnsi="Arial" w:cs="Arial"/>
                    <w:color w:val="333333"/>
                    <w:sz w:val="18"/>
                    <w:szCs w:val="18"/>
                    <w:lang w:eastAsia="da-DK"/>
                  </w:rPr>
                  <w:t>2024138336</w:t>
                </w:r>
              </w:sdtContent>
            </w:sdt>
            <w:bookmarkStart w:id="2" w:name="PCAarkivkode"/>
            <w:bookmarkEnd w:id="2"/>
          </w:p>
          <w:p w14:paraId="672A6659" w14:textId="77777777" w:rsidR="00096DD5" w:rsidRPr="00D04E76" w:rsidRDefault="00096DD5" w:rsidP="007404B3">
            <w:pPr>
              <w:pStyle w:val="datomv"/>
              <w:framePr w:wrap="around" w:x="8931"/>
              <w:rPr>
                <w:rFonts w:ascii="Arial" w:hAnsi="Arial"/>
                <w:sz w:val="16"/>
                <w:lang w:val="kl-GL"/>
              </w:rPr>
            </w:pPr>
          </w:p>
          <w:sdt>
            <w:sdtPr>
              <w:rPr>
                <w:rFonts w:ascii="Arial" w:hAnsi="Arial"/>
                <w:sz w:val="16"/>
                <w:lang w:val="kl-GL"/>
              </w:rPr>
              <w:tag w:val="DistributedDate"/>
              <w:id w:val="10002"/>
              <w:placeholder>
                <w:docPart w:val="E9BC00AF8FB74B60962878999946F9C6"/>
              </w:placeholder>
              <w:dataBinding w:prefixMappings="xmlns:gbs='http://www.software-innovation.no/growBusinessDocument'" w:xpath="/gbs:GrowBusinessDocument/gbs:ToOrgUnit.Name[@gbs:key='10002']" w:storeItemID="{6346D4D0-3575-4884-BC35-3B953FC7919A}"/>
              <w:text/>
            </w:sdtPr>
            <w:sdtEndPr/>
            <w:sdtContent>
              <w:p w14:paraId="1443CD46" w14:textId="77777777" w:rsidR="007404B3" w:rsidRPr="00D04E76" w:rsidRDefault="009D4EB4" w:rsidP="007404B3">
                <w:pPr>
                  <w:pStyle w:val="datomv"/>
                  <w:framePr w:wrap="around" w:x="8931"/>
                  <w:rPr>
                    <w:rFonts w:ascii="Arial" w:hAnsi="Arial"/>
                    <w:sz w:val="16"/>
                    <w:lang w:val="kl-GL"/>
                  </w:rPr>
                </w:pPr>
                <w:r w:rsidRPr="00D04E76">
                  <w:rPr>
                    <w:rFonts w:ascii="Arial" w:hAnsi="Arial"/>
                    <w:sz w:val="16"/>
                    <w:lang w:val="kl-GL"/>
                  </w:rPr>
                  <w:t>Maritim regulering og jura</w:t>
                </w:r>
              </w:p>
            </w:sdtContent>
          </w:sdt>
          <w:p w14:paraId="0E225F50" w14:textId="77777777" w:rsidR="007404B3" w:rsidRPr="00D04E76" w:rsidRDefault="00A47C7F" w:rsidP="007404B3">
            <w:pPr>
              <w:pStyle w:val="datomv"/>
              <w:framePr w:wrap="around" w:x="8931"/>
              <w:rPr>
                <w:rFonts w:ascii="Arial" w:hAnsi="Arial"/>
                <w:sz w:val="16"/>
                <w:lang w:val="kl-GL"/>
              </w:rPr>
            </w:pPr>
            <w:r w:rsidRPr="00D04E76">
              <w:rPr>
                <w:rFonts w:ascii="Arial" w:hAnsi="Arial"/>
                <w:sz w:val="16"/>
                <w:lang w:val="kl-GL"/>
              </w:rPr>
              <w:t>/</w:t>
            </w:r>
            <w:sdt>
              <w:sdtPr>
                <w:rPr>
                  <w:rFonts w:ascii="Arial" w:hAnsi="Arial"/>
                  <w:sz w:val="16"/>
                  <w:lang w:val="kl-GL"/>
                </w:rPr>
                <w:tag w:val="OurRef.Name"/>
                <w:id w:val="10008"/>
                <w:placeholder>
                  <w:docPart w:val="E715D0FBA4134725BED17E062F2D15D1"/>
                </w:placeholder>
                <w:dataBinding w:prefixMappings="xmlns:gbs='http://www.software-innovation.no/growBusinessDocument'" w:xpath="/gbs:GrowBusinessDocument/gbs:OurRef.Name[@gbs:key='10008']" w:storeItemID="{6346D4D0-3575-4884-BC35-3B953FC7919A}"/>
                <w:text/>
              </w:sdtPr>
              <w:sdtEndPr/>
              <w:sdtContent>
                <w:r w:rsidR="009D4EB4" w:rsidRPr="00D04E76">
                  <w:rPr>
                    <w:rFonts w:ascii="Arial" w:hAnsi="Arial"/>
                    <w:sz w:val="16"/>
                    <w:lang w:val="kl-GL"/>
                  </w:rPr>
                  <w:t>Neriman Balikci</w:t>
                </w:r>
              </w:sdtContent>
            </w:sdt>
          </w:p>
          <w:p w14:paraId="29D6B04F" w14:textId="77777777" w:rsidR="001E096B" w:rsidRPr="00D04E76" w:rsidRDefault="007404B3" w:rsidP="007404B3">
            <w:pPr>
              <w:pStyle w:val="datomv"/>
              <w:framePr w:wrap="around" w:x="8931"/>
              <w:rPr>
                <w:rFonts w:ascii="Arial" w:hAnsi="Arial"/>
                <w:sz w:val="16"/>
                <w:lang w:val="kl-GL"/>
              </w:rPr>
            </w:pPr>
            <w:bookmarkStart w:id="3" w:name="PCAkontor"/>
            <w:bookmarkEnd w:id="3"/>
            <w:r w:rsidRPr="00D04E76">
              <w:rPr>
                <w:rFonts w:ascii="Arial" w:hAnsi="Arial"/>
                <w:sz w:val="16"/>
                <w:lang w:val="kl-GL"/>
              </w:rPr>
              <w:t xml:space="preserve"> </w:t>
            </w:r>
          </w:p>
          <w:p w14:paraId="0A37501D" w14:textId="77777777" w:rsidR="007404B3" w:rsidRPr="00D04E76" w:rsidRDefault="007404B3">
            <w:pPr>
              <w:pStyle w:val="datomv"/>
              <w:framePr w:wrap="around" w:x="8931"/>
              <w:rPr>
                <w:rFonts w:ascii="Arial" w:hAnsi="Arial"/>
                <w:sz w:val="16"/>
                <w:lang w:val="kl-GL"/>
              </w:rPr>
            </w:pPr>
            <w:bookmarkStart w:id="4" w:name="PCAInitialer"/>
            <w:bookmarkEnd w:id="4"/>
          </w:p>
          <w:p w14:paraId="5DAB6C7B" w14:textId="77777777" w:rsidR="0076346B" w:rsidRPr="00D04E76" w:rsidRDefault="0076346B">
            <w:pPr>
              <w:pStyle w:val="datomv"/>
              <w:framePr w:wrap="around" w:x="8931"/>
              <w:rPr>
                <w:rFonts w:ascii="Arial" w:hAnsi="Arial"/>
                <w:sz w:val="16"/>
                <w:lang w:val="kl-GL"/>
              </w:rPr>
            </w:pPr>
          </w:p>
          <w:p w14:paraId="02EB378F" w14:textId="77777777" w:rsidR="0076346B" w:rsidRPr="00D04E76" w:rsidRDefault="0076346B">
            <w:pPr>
              <w:pStyle w:val="datomv"/>
              <w:framePr w:wrap="around" w:x="8931"/>
              <w:rPr>
                <w:rFonts w:ascii="Arial" w:hAnsi="Arial"/>
                <w:sz w:val="16"/>
                <w:lang w:val="kl-GL"/>
              </w:rPr>
            </w:pPr>
          </w:p>
          <w:p w14:paraId="6A05A809" w14:textId="77777777" w:rsidR="00F816A0" w:rsidRPr="00D04E76" w:rsidRDefault="00F816A0">
            <w:pPr>
              <w:pStyle w:val="datomv"/>
              <w:framePr w:wrap="around" w:x="8931"/>
              <w:rPr>
                <w:rFonts w:ascii="Arial" w:hAnsi="Arial"/>
                <w:sz w:val="16"/>
                <w:lang w:val="kl-GL"/>
              </w:rPr>
            </w:pPr>
          </w:p>
          <w:p w14:paraId="47F42F47" w14:textId="77777777" w:rsidR="00F816A0" w:rsidRPr="00D04E76" w:rsidRDefault="009C2805" w:rsidP="00F816A0">
            <w:pPr>
              <w:pStyle w:val="skakt"/>
              <w:framePr w:w="0" w:hRule="auto" w:hSpace="142" w:wrap="around" w:vAnchor="text" w:x="8931" w:y="1"/>
              <w:rPr>
                <w:rFonts w:ascii="Arial Black" w:hAnsi="Arial Black"/>
                <w:sz w:val="13"/>
                <w:lang w:val="kl-GL"/>
              </w:rPr>
            </w:pPr>
            <w:r w:rsidRPr="00D04E76">
              <w:rPr>
                <w:rFonts w:ascii="Arial Black" w:hAnsi="Arial Black"/>
                <w:sz w:val="13"/>
                <w:lang w:val="kl-GL"/>
              </w:rPr>
              <w:t>SØFARTSSTYRELSEN</w:t>
            </w:r>
          </w:p>
          <w:p w14:paraId="68D8B3AB" w14:textId="77777777" w:rsidR="00AF68CB" w:rsidRPr="00D04E76" w:rsidRDefault="00BC6EA9" w:rsidP="00AF68CB">
            <w:pPr>
              <w:pStyle w:val="skakt"/>
              <w:framePr w:w="0" w:hRule="auto" w:hSpace="142" w:wrap="around" w:vAnchor="text" w:x="8931" w:y="1"/>
              <w:rPr>
                <w:sz w:val="16"/>
                <w:lang w:val="kl-GL"/>
              </w:rPr>
            </w:pPr>
            <w:bookmarkStart w:id="5" w:name="PCAadressen"/>
            <w:bookmarkEnd w:id="5"/>
            <w:r w:rsidRPr="00D04E76">
              <w:rPr>
                <w:sz w:val="16"/>
                <w:lang w:val="kl-GL"/>
              </w:rPr>
              <w:t>Caspar Brands Plads 9</w:t>
            </w:r>
          </w:p>
          <w:p w14:paraId="5DA4EA5B" w14:textId="77777777" w:rsidR="00F816A0" w:rsidRPr="00D04E76" w:rsidRDefault="00AF68CB" w:rsidP="00F816A0">
            <w:pPr>
              <w:pStyle w:val="skakt"/>
              <w:framePr w:w="0" w:hRule="auto" w:hSpace="142" w:wrap="around" w:vAnchor="text" w:x="8931" w:y="1"/>
              <w:rPr>
                <w:lang w:val="kl-GL"/>
              </w:rPr>
            </w:pPr>
            <w:r w:rsidRPr="00D04E76">
              <w:rPr>
                <w:sz w:val="16"/>
                <w:lang w:val="kl-GL"/>
              </w:rPr>
              <w:t>4220 Korsør</w:t>
            </w:r>
          </w:p>
          <w:p w14:paraId="5A39BBE3" w14:textId="77777777" w:rsidR="002C1BEE" w:rsidRPr="00D04E76" w:rsidRDefault="002C1BEE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kl-GL"/>
              </w:rPr>
            </w:pPr>
          </w:p>
          <w:p w14:paraId="0A6959E7" w14:textId="77777777" w:rsidR="00F816A0" w:rsidRPr="00D04E76" w:rsidRDefault="00F816A0" w:rsidP="00F816A0">
            <w:pPr>
              <w:pStyle w:val="skakt"/>
              <w:framePr w:w="0" w:hRule="auto" w:hSpace="142" w:wrap="around" w:vAnchor="text" w:x="8931" w:y="1"/>
              <w:rPr>
                <w:lang w:val="kl-GL"/>
              </w:rPr>
            </w:pPr>
            <w:r w:rsidRPr="00D04E76">
              <w:rPr>
                <w:lang w:val="kl-GL"/>
              </w:rPr>
              <w:t xml:space="preserve"> </w:t>
            </w:r>
          </w:p>
          <w:p w14:paraId="241B0140" w14:textId="77777777" w:rsidR="00F816A0" w:rsidRPr="00D04E76" w:rsidRDefault="00F816A0" w:rsidP="00F816A0">
            <w:pPr>
              <w:pStyle w:val="skakt"/>
              <w:framePr w:w="0" w:hRule="auto" w:hSpace="142" w:wrap="around" w:vAnchor="text" w:x="8931" w:y="1"/>
              <w:tabs>
                <w:tab w:val="left" w:pos="720"/>
              </w:tabs>
              <w:rPr>
                <w:sz w:val="16"/>
                <w:lang w:val="kl-GL"/>
              </w:rPr>
            </w:pPr>
            <w:r w:rsidRPr="00D04E76">
              <w:rPr>
                <w:sz w:val="16"/>
                <w:lang w:val="kl-GL"/>
              </w:rPr>
              <w:t>Tlf.</w:t>
            </w:r>
            <w:r w:rsidRPr="00D04E76">
              <w:rPr>
                <w:sz w:val="16"/>
                <w:lang w:val="kl-GL"/>
              </w:rPr>
              <w:tab/>
            </w:r>
            <w:sdt>
              <w:sdtPr>
                <w:rPr>
                  <w:sz w:val="16"/>
                  <w:lang w:val="kl-GL"/>
                </w:rPr>
                <w:tag w:val="ExternalKey"/>
                <w:id w:val="10009"/>
                <w:placeholder>
                  <w:docPart w:val="E715D0FBA4134725BED17E062F2D15D1"/>
                </w:placeholder>
                <w:dataBinding w:prefixMappings="xmlns:gbs='http://www.software-innovation.no/growBusinessDocument'" w:xpath="/gbs:GrowBusinessDocument/gbs:ToOrgUnit.ToEmployer.Switchboard[@gbs:key='10009']" w:storeItemID="{6346D4D0-3575-4884-BC35-3B953FC7919A}"/>
                <w:text/>
              </w:sdtPr>
              <w:sdtEndPr/>
              <w:sdtContent>
                <w:r w:rsidR="009D4EB4" w:rsidRPr="00D04E76">
                  <w:rPr>
                    <w:sz w:val="16"/>
                    <w:lang w:val="kl-GL"/>
                  </w:rPr>
                  <w:t>+45 72196000</w:t>
                </w:r>
              </w:sdtContent>
            </w:sdt>
          </w:p>
          <w:p w14:paraId="056114F3" w14:textId="77777777" w:rsidR="00F816A0" w:rsidRPr="00D04E76" w:rsidRDefault="00F816A0" w:rsidP="00F816A0">
            <w:pPr>
              <w:pStyle w:val="skakt"/>
              <w:framePr w:w="0" w:hRule="auto" w:hSpace="142" w:wrap="around" w:vAnchor="text" w:x="8931" w:y="1"/>
              <w:tabs>
                <w:tab w:val="left" w:pos="720"/>
              </w:tabs>
              <w:rPr>
                <w:sz w:val="16"/>
                <w:lang w:val="kl-GL"/>
              </w:rPr>
            </w:pPr>
            <w:r w:rsidRPr="00D04E76">
              <w:rPr>
                <w:sz w:val="16"/>
                <w:lang w:val="kl-GL"/>
              </w:rPr>
              <w:t>Fax</w:t>
            </w:r>
            <w:r w:rsidRPr="00D04E76">
              <w:rPr>
                <w:sz w:val="16"/>
                <w:lang w:val="kl-GL"/>
              </w:rPr>
              <w:tab/>
            </w:r>
            <w:sdt>
              <w:sdtPr>
                <w:rPr>
                  <w:sz w:val="16"/>
                  <w:lang w:val="kl-GL"/>
                </w:rPr>
                <w:tag w:val="PaperLocation"/>
                <w:id w:val="10010"/>
                <w:placeholder>
                  <w:docPart w:val="E715D0FBA4134725BED17E062F2D15D1"/>
                </w:placeholder>
                <w:dataBinding w:prefixMappings="xmlns:gbs='http://www.software-innovation.no/growBusinessDocument'" w:xpath="/gbs:GrowBusinessDocument/gbs:ToOrgUnit.ToEmployer.Telefax[@gbs:key='10010']" w:storeItemID="{6346D4D0-3575-4884-BC35-3B953FC7919A}"/>
                <w:text/>
              </w:sdtPr>
              <w:sdtEndPr/>
              <w:sdtContent>
                <w:r w:rsidR="009D4EB4" w:rsidRPr="00D04E76">
                  <w:rPr>
                    <w:sz w:val="16"/>
                    <w:lang w:val="kl-GL"/>
                  </w:rPr>
                  <w:t>+45 72196001</w:t>
                </w:r>
              </w:sdtContent>
            </w:sdt>
          </w:p>
          <w:p w14:paraId="0DD395E1" w14:textId="77777777" w:rsidR="00F816A0" w:rsidRPr="00D04E76" w:rsidRDefault="00F816A0" w:rsidP="00F816A0">
            <w:pPr>
              <w:pStyle w:val="skakt"/>
              <w:framePr w:w="0" w:hRule="auto" w:hSpace="142" w:wrap="around" w:vAnchor="text" w:x="8931" w:y="1"/>
              <w:tabs>
                <w:tab w:val="left" w:pos="720"/>
              </w:tabs>
              <w:rPr>
                <w:sz w:val="16"/>
                <w:lang w:val="kl-GL"/>
              </w:rPr>
            </w:pPr>
            <w:r w:rsidRPr="00D04E76">
              <w:rPr>
                <w:sz w:val="16"/>
                <w:lang w:val="kl-GL"/>
              </w:rPr>
              <w:t>CVR-nr.</w:t>
            </w:r>
            <w:r w:rsidRPr="00D04E76">
              <w:rPr>
                <w:sz w:val="16"/>
                <w:lang w:val="kl-GL"/>
              </w:rPr>
              <w:tab/>
              <w:t>29 83 16 10</w:t>
            </w:r>
          </w:p>
          <w:p w14:paraId="29CF6FBE" w14:textId="77777777" w:rsidR="00F816A0" w:rsidRPr="00D04E76" w:rsidRDefault="00F816A0" w:rsidP="00F816A0">
            <w:pPr>
              <w:pStyle w:val="skakt"/>
              <w:framePr w:w="0" w:hRule="auto" w:hSpace="142" w:wrap="around" w:vAnchor="text" w:x="8931" w:y="1"/>
              <w:tabs>
                <w:tab w:val="left" w:pos="720"/>
              </w:tabs>
              <w:rPr>
                <w:sz w:val="16"/>
                <w:lang w:val="kl-GL"/>
              </w:rPr>
            </w:pPr>
            <w:r w:rsidRPr="00D04E76">
              <w:rPr>
                <w:sz w:val="16"/>
                <w:lang w:val="kl-GL"/>
              </w:rPr>
              <w:t>EAN-nr.   5798000023000</w:t>
            </w:r>
          </w:p>
          <w:p w14:paraId="332FA4DA" w14:textId="77777777" w:rsidR="00F816A0" w:rsidRPr="00D04E76" w:rsidRDefault="00AF1EBF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kl-GL"/>
              </w:rPr>
            </w:pPr>
            <w:hyperlink r:id="rId8" w:history="1">
              <w:r w:rsidR="0016195A" w:rsidRPr="00D04E76">
                <w:rPr>
                  <w:rStyle w:val="Hyperlink"/>
                  <w:sz w:val="16"/>
                  <w:lang w:val="kl-GL"/>
                </w:rPr>
                <w:t>sfs@dma.dk</w:t>
              </w:r>
            </w:hyperlink>
            <w:r w:rsidR="0016195A" w:rsidRPr="00D04E76">
              <w:rPr>
                <w:sz w:val="16"/>
                <w:lang w:val="kl-GL"/>
              </w:rPr>
              <w:t xml:space="preserve"> </w:t>
            </w:r>
          </w:p>
          <w:p w14:paraId="55E09810" w14:textId="77777777" w:rsidR="00F816A0" w:rsidRPr="00D04E76" w:rsidRDefault="00AF1EBF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kl-GL"/>
              </w:rPr>
            </w:pPr>
            <w:hyperlink r:id="rId9" w:history="1">
              <w:r w:rsidR="0016195A" w:rsidRPr="00D04E76">
                <w:rPr>
                  <w:rStyle w:val="Hyperlink"/>
                  <w:sz w:val="16"/>
                  <w:lang w:val="kl-GL"/>
                </w:rPr>
                <w:t>www.soefartsstyrelsen.dk</w:t>
              </w:r>
            </w:hyperlink>
            <w:r w:rsidR="0016195A" w:rsidRPr="00D04E76">
              <w:rPr>
                <w:sz w:val="16"/>
                <w:lang w:val="kl-GL"/>
              </w:rPr>
              <w:t xml:space="preserve"> </w:t>
            </w:r>
          </w:p>
          <w:p w14:paraId="41C8F396" w14:textId="77777777" w:rsidR="00F816A0" w:rsidRPr="00D04E76" w:rsidRDefault="00F816A0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kl-GL"/>
              </w:rPr>
            </w:pPr>
          </w:p>
          <w:p w14:paraId="72A3D3EC" w14:textId="77777777" w:rsidR="00F816A0" w:rsidRPr="00D04E76" w:rsidRDefault="00F816A0" w:rsidP="00F816A0">
            <w:pPr>
              <w:pStyle w:val="skakt"/>
              <w:framePr w:w="0" w:hRule="auto" w:hSpace="142" w:wrap="around" w:vAnchor="text" w:x="8931" w:y="1"/>
              <w:rPr>
                <w:sz w:val="16"/>
                <w:lang w:val="kl-GL"/>
              </w:rPr>
            </w:pPr>
          </w:p>
          <w:p w14:paraId="7A2D3287" w14:textId="77777777" w:rsidR="001E096B" w:rsidRPr="00D04E76" w:rsidRDefault="003874AD">
            <w:pPr>
              <w:pStyle w:val="skakt"/>
              <w:framePr w:w="0" w:hRule="auto" w:hSpace="142" w:wrap="around" w:vAnchor="text" w:x="8931" w:y="1"/>
              <w:rPr>
                <w:sz w:val="16"/>
                <w:lang w:val="kl-GL"/>
              </w:rPr>
            </w:pPr>
            <w:r w:rsidRPr="00D04E76">
              <w:rPr>
                <w:rFonts w:ascii="Times New Roman" w:hAnsi="Times New Roman"/>
                <w:sz w:val="12"/>
                <w:lang w:val="kl-GL"/>
              </w:rPr>
              <w:t>ERHVERVSMINISTERIET</w:t>
            </w:r>
          </w:p>
        </w:tc>
      </w:tr>
    </w:tbl>
    <w:p w14:paraId="0D0B940D" w14:textId="77777777" w:rsidR="002C1BEE" w:rsidRPr="00D04E76" w:rsidRDefault="002C1BEE">
      <w:pPr>
        <w:pStyle w:val="Brdtekst"/>
        <w:rPr>
          <w:b/>
          <w:bCs/>
          <w:color w:val="808080"/>
          <w:lang w:val="kl-GL"/>
        </w:rPr>
      </w:pPr>
      <w:bookmarkStart w:id="6" w:name="PCADeltager"/>
      <w:bookmarkStart w:id="7" w:name="PCAstart"/>
      <w:bookmarkStart w:id="8" w:name="PCAoverskrift"/>
      <w:bookmarkEnd w:id="6"/>
      <w:bookmarkEnd w:id="7"/>
      <w:bookmarkEnd w:id="8"/>
    </w:p>
    <w:p w14:paraId="0E27B00A" w14:textId="77777777" w:rsidR="00891DA7" w:rsidRPr="00D04E76" w:rsidRDefault="00891DA7" w:rsidP="00D2676B">
      <w:pPr>
        <w:pStyle w:val="Brdtekst"/>
        <w:jc w:val="left"/>
        <w:rPr>
          <w:b/>
          <w:bCs/>
          <w:color w:val="808080"/>
          <w:lang w:val="kl-GL"/>
        </w:rPr>
      </w:pPr>
    </w:p>
    <w:p w14:paraId="60061E4C" w14:textId="77777777" w:rsidR="00891DA7" w:rsidRPr="00D04E76" w:rsidRDefault="00891DA7" w:rsidP="00A12F1B">
      <w:pPr>
        <w:pStyle w:val="Brdtekst"/>
        <w:rPr>
          <w:b/>
          <w:bCs/>
          <w:color w:val="808080"/>
          <w:lang w:val="kl-GL"/>
        </w:rPr>
      </w:pPr>
    </w:p>
    <w:p w14:paraId="44EAFD9C" w14:textId="77777777" w:rsidR="002D2E04" w:rsidRPr="00D04E76" w:rsidRDefault="002D2E04" w:rsidP="00A12F1B">
      <w:pPr>
        <w:pStyle w:val="Brdtekst"/>
        <w:rPr>
          <w:b/>
          <w:bCs/>
          <w:color w:val="808080"/>
          <w:lang w:val="kl-GL"/>
        </w:rPr>
      </w:pPr>
    </w:p>
    <w:p w14:paraId="4B94D5A5" w14:textId="77777777" w:rsidR="002D2E04" w:rsidRPr="00D04E76" w:rsidRDefault="002D2E04" w:rsidP="00A12F1B">
      <w:pPr>
        <w:pStyle w:val="Brdtekst"/>
        <w:rPr>
          <w:b/>
          <w:bCs/>
          <w:color w:val="808080"/>
          <w:lang w:val="kl-GL"/>
        </w:rPr>
      </w:pPr>
    </w:p>
    <w:p w14:paraId="4F5D14E0" w14:textId="5C058E3D" w:rsidR="00574FE9" w:rsidRPr="00D04E76" w:rsidRDefault="7DB7B10A" w:rsidP="2E090A5D">
      <w:pPr>
        <w:pStyle w:val="Brdtekst"/>
        <w:rPr>
          <w:b/>
          <w:bCs/>
          <w:lang w:val="kl-GL"/>
        </w:rPr>
      </w:pPr>
      <w:r w:rsidRPr="00D04E76">
        <w:rPr>
          <w:b/>
          <w:bCs/>
          <w:lang w:val="kl-GL"/>
        </w:rPr>
        <w:t xml:space="preserve">Umiarsuit assartuutini sullivinni tarnikkut atukkat pillugit   nalunaarummut tunngatillugu tusarniaaneq </w:t>
      </w:r>
      <w:r w:rsidR="00BC6EA9" w:rsidRPr="00D04E76">
        <w:rPr>
          <w:b/>
          <w:bCs/>
          <w:lang w:val="kl-GL"/>
        </w:rPr>
        <w:t>(</w:t>
      </w:r>
      <w:r w:rsidR="1D1031DB" w:rsidRPr="00D04E76">
        <w:rPr>
          <w:b/>
          <w:bCs/>
          <w:lang w:val="kl-GL"/>
        </w:rPr>
        <w:t>Immakkut angallannermi sullivinni atukkat</w:t>
      </w:r>
      <w:r w:rsidR="00BC6EA9" w:rsidRPr="00D04E76">
        <w:rPr>
          <w:b/>
          <w:bCs/>
          <w:lang w:val="kl-GL"/>
        </w:rPr>
        <w:t>)</w:t>
      </w:r>
    </w:p>
    <w:p w14:paraId="3DEEC669" w14:textId="77777777" w:rsidR="00574FE9" w:rsidRPr="00D04E76" w:rsidRDefault="00574FE9" w:rsidP="00A12F1B">
      <w:pPr>
        <w:jc w:val="both"/>
        <w:rPr>
          <w:sz w:val="28"/>
          <w:szCs w:val="28"/>
          <w:lang w:val="kl-GL"/>
        </w:rPr>
      </w:pPr>
    </w:p>
    <w:p w14:paraId="59E5FF02" w14:textId="69279B36" w:rsidR="00574FE9" w:rsidRPr="00D04E76" w:rsidRDefault="6088B05F" w:rsidP="2E090A5D">
      <w:pPr>
        <w:jc w:val="both"/>
        <w:rPr>
          <w:rFonts w:ascii="Georgia" w:hAnsi="Georgia"/>
          <w:sz w:val="21"/>
          <w:szCs w:val="21"/>
          <w:lang w:val="kl-GL"/>
        </w:rPr>
      </w:pPr>
      <w:r w:rsidRPr="00D04E76">
        <w:rPr>
          <w:rFonts w:ascii="Georgia" w:hAnsi="Georgia"/>
          <w:sz w:val="21"/>
          <w:szCs w:val="21"/>
          <w:lang w:val="kl-GL"/>
        </w:rPr>
        <w:t xml:space="preserve">Umiarsuit assartuutini sullivinni tarnikkut atukkat pillugit   nalunaarummut tunngatillugu (Immakkut angallannermi sullivinni atukkat)  </w:t>
      </w:r>
      <w:r w:rsidR="41AEDE47" w:rsidRPr="00D04E76">
        <w:rPr>
          <w:rFonts w:ascii="Georgia" w:hAnsi="Georgia"/>
          <w:sz w:val="21"/>
          <w:szCs w:val="21"/>
          <w:lang w:val="kl-GL"/>
        </w:rPr>
        <w:t>Umiartor</w:t>
      </w:r>
      <w:bookmarkStart w:id="9" w:name="_GoBack"/>
      <w:bookmarkEnd w:id="9"/>
      <w:r w:rsidR="41AEDE47" w:rsidRPr="00D04E76">
        <w:rPr>
          <w:rFonts w:ascii="Georgia" w:hAnsi="Georgia"/>
          <w:sz w:val="21"/>
          <w:szCs w:val="21"/>
          <w:lang w:val="kl-GL"/>
        </w:rPr>
        <w:t>nermut aqutsiveqarfimmiit missingi</w:t>
      </w:r>
      <w:r w:rsidR="6A30C35A" w:rsidRPr="00D04E76">
        <w:rPr>
          <w:rFonts w:ascii="Georgia" w:hAnsi="Georgia"/>
          <w:sz w:val="21"/>
          <w:szCs w:val="21"/>
          <w:lang w:val="kl-GL"/>
        </w:rPr>
        <w:t>ut isuma</w:t>
      </w:r>
      <w:r w:rsidR="7A52FE1A" w:rsidRPr="00D04E76">
        <w:rPr>
          <w:rFonts w:ascii="Georgia" w:hAnsi="Georgia"/>
          <w:sz w:val="21"/>
          <w:szCs w:val="21"/>
          <w:lang w:val="kl-GL"/>
        </w:rPr>
        <w:t>siorneqartussaq</w:t>
      </w:r>
      <w:r w:rsidR="41AEDE47" w:rsidRPr="00D04E76">
        <w:rPr>
          <w:rFonts w:ascii="Georgia" w:hAnsi="Georgia"/>
          <w:sz w:val="21"/>
          <w:szCs w:val="21"/>
          <w:lang w:val="kl-GL"/>
        </w:rPr>
        <w:t xml:space="preserve"> nassiu</w:t>
      </w:r>
      <w:r w:rsidR="60856E73" w:rsidRPr="00D04E76">
        <w:rPr>
          <w:rFonts w:ascii="Georgia" w:hAnsi="Georgia"/>
          <w:sz w:val="21"/>
          <w:szCs w:val="21"/>
          <w:lang w:val="kl-GL"/>
        </w:rPr>
        <w:t>nneqarpoq</w:t>
      </w:r>
      <w:r w:rsidR="000B571C" w:rsidRPr="00D04E76">
        <w:rPr>
          <w:rFonts w:ascii="Georgia" w:hAnsi="Georgia"/>
          <w:sz w:val="21"/>
          <w:szCs w:val="21"/>
          <w:lang w:val="kl-GL"/>
        </w:rPr>
        <w:t>.</w:t>
      </w:r>
    </w:p>
    <w:p w14:paraId="3656B9AB" w14:textId="77777777" w:rsidR="00574FE9" w:rsidRPr="00D04E76" w:rsidRDefault="00574FE9" w:rsidP="00A12F1B">
      <w:pPr>
        <w:pStyle w:val="Default"/>
        <w:spacing w:line="280" w:lineRule="exact"/>
        <w:jc w:val="both"/>
        <w:rPr>
          <w:sz w:val="21"/>
          <w:szCs w:val="21"/>
          <w:lang w:val="kl-GL"/>
        </w:rPr>
      </w:pPr>
    </w:p>
    <w:p w14:paraId="109B727D" w14:textId="53B3345D" w:rsidR="00A32562" w:rsidRPr="00D04E76" w:rsidRDefault="61BC0FE0" w:rsidP="2E090A5D">
      <w:pPr>
        <w:pStyle w:val="Default"/>
        <w:jc w:val="both"/>
        <w:rPr>
          <w:i/>
          <w:iCs/>
          <w:sz w:val="21"/>
          <w:szCs w:val="21"/>
          <w:lang w:val="kl-GL"/>
        </w:rPr>
      </w:pPr>
      <w:r w:rsidRPr="00D04E76">
        <w:rPr>
          <w:i/>
          <w:iCs/>
          <w:sz w:val="21"/>
          <w:szCs w:val="21"/>
          <w:lang w:val="kl-GL"/>
        </w:rPr>
        <w:t>Tunngavigineqartoq imarisaalu</w:t>
      </w:r>
    </w:p>
    <w:p w14:paraId="35CEBDD1" w14:textId="0B9DBE8A" w:rsidR="00BC6EA9" w:rsidRPr="00D04E76" w:rsidRDefault="0BFF3964" w:rsidP="2E090A5D">
      <w:pPr>
        <w:pStyle w:val="Default"/>
        <w:jc w:val="both"/>
        <w:rPr>
          <w:sz w:val="21"/>
          <w:szCs w:val="21"/>
          <w:lang w:val="kl-GL"/>
        </w:rPr>
      </w:pPr>
      <w:r w:rsidRPr="00D04E76">
        <w:rPr>
          <w:sz w:val="21"/>
          <w:szCs w:val="21"/>
          <w:lang w:val="kl-GL"/>
        </w:rPr>
        <w:t>Danmarkimi umiarsuit assartuutaasuni nakkarsaas</w:t>
      </w:r>
      <w:r w:rsidR="31FD6D47" w:rsidRPr="00D04E76">
        <w:rPr>
          <w:sz w:val="21"/>
          <w:szCs w:val="21"/>
          <w:lang w:val="kl-GL"/>
        </w:rPr>
        <w:t>oqartarnera</w:t>
      </w:r>
      <w:r w:rsidRPr="00D04E76">
        <w:rPr>
          <w:sz w:val="21"/>
          <w:szCs w:val="21"/>
          <w:lang w:val="kl-GL"/>
        </w:rPr>
        <w:t xml:space="preserve"> pimmatigin</w:t>
      </w:r>
      <w:r w:rsidR="55DEA20E" w:rsidRPr="00D04E76">
        <w:rPr>
          <w:sz w:val="21"/>
          <w:szCs w:val="21"/>
          <w:lang w:val="kl-GL"/>
        </w:rPr>
        <w:t>nittoqartarneranullu tunngaveqartumik</w:t>
      </w:r>
      <w:r w:rsidRPr="00D04E76">
        <w:rPr>
          <w:sz w:val="21"/>
          <w:szCs w:val="21"/>
          <w:lang w:val="kl-GL"/>
        </w:rPr>
        <w:t xml:space="preserve"> Erhvervsministeriemiit misissuisitsisoqarnera tunngavilersuutigineqarluni</w:t>
      </w:r>
      <w:r w:rsidR="25AC2986" w:rsidRPr="00D04E76">
        <w:rPr>
          <w:sz w:val="21"/>
          <w:szCs w:val="21"/>
          <w:lang w:val="kl-GL"/>
        </w:rPr>
        <w:t>, tarnikkut sullivinni inatsisigineqartunik misissuisoqarpoq</w:t>
      </w:r>
      <w:r w:rsidR="00BC6EA9" w:rsidRPr="00D04E76">
        <w:rPr>
          <w:sz w:val="21"/>
          <w:szCs w:val="21"/>
          <w:lang w:val="kl-GL"/>
        </w:rPr>
        <w:t>.</w:t>
      </w:r>
    </w:p>
    <w:p w14:paraId="45FB0818" w14:textId="77777777" w:rsidR="00BC6EA9" w:rsidRPr="00D04E76" w:rsidRDefault="00BC6EA9" w:rsidP="00A12F1B">
      <w:pPr>
        <w:pStyle w:val="Default"/>
        <w:jc w:val="both"/>
        <w:rPr>
          <w:sz w:val="21"/>
          <w:szCs w:val="21"/>
          <w:lang w:val="kl-GL"/>
        </w:rPr>
      </w:pPr>
    </w:p>
    <w:p w14:paraId="5B074489" w14:textId="4DF9AC2C" w:rsidR="00BC6EA9" w:rsidRPr="00D04E76" w:rsidRDefault="04CBC78B" w:rsidP="2E090A5D">
      <w:pPr>
        <w:pStyle w:val="Default"/>
        <w:jc w:val="both"/>
        <w:rPr>
          <w:sz w:val="21"/>
          <w:szCs w:val="21"/>
          <w:lang w:val="kl-GL"/>
        </w:rPr>
      </w:pPr>
      <w:r w:rsidRPr="00D04E76">
        <w:rPr>
          <w:sz w:val="21"/>
          <w:szCs w:val="21"/>
          <w:lang w:val="kl-GL"/>
        </w:rPr>
        <w:t xml:space="preserve">Tamatuma saniatigut </w:t>
      </w:r>
      <w:r w:rsidR="00BC6EA9" w:rsidRPr="00D04E76">
        <w:rPr>
          <w:sz w:val="21"/>
          <w:szCs w:val="21"/>
          <w:lang w:val="kl-GL"/>
        </w:rPr>
        <w:t>International Labour Organization</w:t>
      </w:r>
      <w:r w:rsidR="6EFE2BD9" w:rsidRPr="00D04E76">
        <w:rPr>
          <w:sz w:val="21"/>
          <w:szCs w:val="21"/>
          <w:lang w:val="kl-GL"/>
        </w:rPr>
        <w:t>imi</w:t>
      </w:r>
      <w:r w:rsidR="00BC6EA9" w:rsidRPr="00D04E76">
        <w:rPr>
          <w:sz w:val="21"/>
          <w:szCs w:val="21"/>
          <w:lang w:val="kl-GL"/>
        </w:rPr>
        <w:t xml:space="preserve"> (ILO) Maritime Labour Convention (MLC)</w:t>
      </w:r>
      <w:r w:rsidR="56BB357A" w:rsidRPr="00D04E76">
        <w:rPr>
          <w:sz w:val="21"/>
          <w:szCs w:val="21"/>
          <w:lang w:val="kl-GL"/>
        </w:rPr>
        <w:t xml:space="preserve"> aqqutigalugu nutaanik piumasaqaateqartoqalerpoq</w:t>
      </w:r>
      <w:r w:rsidR="00BC6EA9" w:rsidRPr="00D04E76">
        <w:rPr>
          <w:sz w:val="21"/>
          <w:szCs w:val="21"/>
          <w:lang w:val="kl-GL"/>
        </w:rPr>
        <w:t xml:space="preserve">, </w:t>
      </w:r>
      <w:r w:rsidR="3D531A77" w:rsidRPr="00D04E76">
        <w:rPr>
          <w:sz w:val="21"/>
          <w:szCs w:val="21"/>
          <w:lang w:val="kl-GL"/>
        </w:rPr>
        <w:t>ilaatigut umiarsuarni nakuusertarnernut nakkarsaasoqartarneranillu pinaveersaartitsinissamik akiuinissamillu siunertaqartumik</w:t>
      </w:r>
      <w:r w:rsidR="00BC6EA9" w:rsidRPr="00D04E76">
        <w:rPr>
          <w:sz w:val="21"/>
          <w:szCs w:val="21"/>
          <w:lang w:val="kl-GL"/>
        </w:rPr>
        <w:t>.</w:t>
      </w:r>
    </w:p>
    <w:p w14:paraId="049F31CB" w14:textId="77777777" w:rsidR="00BC6EA9" w:rsidRPr="00D04E76" w:rsidRDefault="00BC6EA9" w:rsidP="00A12F1B">
      <w:pPr>
        <w:pStyle w:val="Default"/>
        <w:jc w:val="both"/>
        <w:rPr>
          <w:sz w:val="21"/>
          <w:szCs w:val="21"/>
          <w:lang w:val="kl-GL"/>
        </w:rPr>
      </w:pPr>
    </w:p>
    <w:p w14:paraId="12D0A9E2" w14:textId="209B0DA5" w:rsidR="00BC6EA9" w:rsidRPr="00D04E76" w:rsidRDefault="57A0E83A" w:rsidP="2E090A5D">
      <w:pPr>
        <w:pStyle w:val="Default"/>
        <w:jc w:val="both"/>
        <w:rPr>
          <w:sz w:val="21"/>
          <w:szCs w:val="21"/>
          <w:lang w:val="kl-GL"/>
        </w:rPr>
      </w:pPr>
      <w:r w:rsidRPr="00D04E76">
        <w:rPr>
          <w:sz w:val="21"/>
          <w:szCs w:val="21"/>
          <w:lang w:val="kl-GL"/>
        </w:rPr>
        <w:t>U</w:t>
      </w:r>
      <w:r w:rsidR="694F67CE" w:rsidRPr="00D04E76">
        <w:rPr>
          <w:sz w:val="21"/>
          <w:szCs w:val="21"/>
          <w:lang w:val="kl-GL"/>
        </w:rPr>
        <w:t xml:space="preserve">miarsuarni sulinermi tarnikkut atugassaritinneqartunut </w:t>
      </w:r>
      <w:r w:rsidR="296CD861" w:rsidRPr="00D04E76">
        <w:rPr>
          <w:sz w:val="21"/>
          <w:szCs w:val="21"/>
          <w:lang w:val="kl-GL"/>
        </w:rPr>
        <w:t xml:space="preserve">misissuisoqarnerata kingunerisaanik </w:t>
      </w:r>
      <w:r w:rsidR="6533BF3D" w:rsidRPr="00D04E76">
        <w:rPr>
          <w:sz w:val="21"/>
          <w:szCs w:val="21"/>
          <w:lang w:val="kl-GL"/>
        </w:rPr>
        <w:t>nalunaarusiortoqarpoq</w:t>
      </w:r>
      <w:r w:rsidR="00BC6EA9" w:rsidRPr="00D04E76">
        <w:rPr>
          <w:sz w:val="21"/>
          <w:szCs w:val="21"/>
          <w:lang w:val="kl-GL"/>
        </w:rPr>
        <w:t>.</w:t>
      </w:r>
      <w:r w:rsidR="002D2E04" w:rsidRPr="00D04E76">
        <w:rPr>
          <w:sz w:val="21"/>
          <w:szCs w:val="21"/>
          <w:lang w:val="kl-GL"/>
        </w:rPr>
        <w:t xml:space="preserve"> </w:t>
      </w:r>
      <w:r w:rsidR="7F710196" w:rsidRPr="00D04E76">
        <w:rPr>
          <w:sz w:val="21"/>
          <w:szCs w:val="21"/>
          <w:lang w:val="kl-GL"/>
        </w:rPr>
        <w:t xml:space="preserve">Maritime Labour Conventionimi (MLC) piumasaqaatit nutaat malillugit nakuusertarnernut </w:t>
      </w:r>
      <w:r w:rsidR="12FA4367" w:rsidRPr="00D04E76">
        <w:rPr>
          <w:sz w:val="21"/>
          <w:szCs w:val="21"/>
          <w:lang w:val="kl-GL"/>
        </w:rPr>
        <w:t>nakkarsaasarnernullu pinaveersaartitsinissaq akiuiniarnissarlu anguniarneranni n</w:t>
      </w:r>
      <w:r w:rsidR="7F710196" w:rsidRPr="00D04E76">
        <w:rPr>
          <w:sz w:val="21"/>
          <w:szCs w:val="21"/>
          <w:lang w:val="kl-GL"/>
        </w:rPr>
        <w:t>alunaarusi</w:t>
      </w:r>
      <w:r w:rsidR="6DA72E2D" w:rsidRPr="00D04E76">
        <w:rPr>
          <w:sz w:val="21"/>
          <w:szCs w:val="21"/>
          <w:lang w:val="kl-GL"/>
        </w:rPr>
        <w:t>arineqarneratigut</w:t>
      </w:r>
      <w:r w:rsidR="00D04E76">
        <w:rPr>
          <w:sz w:val="21"/>
          <w:szCs w:val="21"/>
          <w:lang w:val="kl-GL"/>
        </w:rPr>
        <w:t xml:space="preserve"> qulakk</w:t>
      </w:r>
      <w:r w:rsidR="7F710196" w:rsidRPr="00D04E76">
        <w:rPr>
          <w:sz w:val="21"/>
          <w:szCs w:val="21"/>
          <w:lang w:val="kl-GL"/>
        </w:rPr>
        <w:t>eerneqassaaq</w:t>
      </w:r>
      <w:r w:rsidR="002D2E04" w:rsidRPr="00D04E76">
        <w:rPr>
          <w:sz w:val="21"/>
          <w:szCs w:val="21"/>
          <w:lang w:val="kl-GL"/>
        </w:rPr>
        <w:t>.</w:t>
      </w:r>
    </w:p>
    <w:p w14:paraId="53128261" w14:textId="77777777" w:rsidR="00BC6EA9" w:rsidRPr="00D04E76" w:rsidRDefault="00BC6EA9" w:rsidP="00A12F1B">
      <w:pPr>
        <w:pStyle w:val="Default"/>
        <w:jc w:val="both"/>
        <w:rPr>
          <w:sz w:val="21"/>
          <w:szCs w:val="21"/>
          <w:lang w:val="kl-GL"/>
        </w:rPr>
      </w:pPr>
    </w:p>
    <w:p w14:paraId="4BC47D48" w14:textId="4E99D765" w:rsidR="00A32562" w:rsidRPr="00D04E76" w:rsidRDefault="7B5A886E" w:rsidP="2E090A5D">
      <w:pPr>
        <w:pStyle w:val="Default"/>
        <w:spacing w:line="280" w:lineRule="exact"/>
        <w:jc w:val="both"/>
        <w:rPr>
          <w:i/>
          <w:iCs/>
          <w:sz w:val="21"/>
          <w:szCs w:val="21"/>
          <w:lang w:val="kl-GL"/>
        </w:rPr>
      </w:pPr>
      <w:r w:rsidRPr="00D04E76">
        <w:rPr>
          <w:i/>
          <w:iCs/>
          <w:sz w:val="21"/>
          <w:szCs w:val="21"/>
          <w:lang w:val="kl-GL"/>
        </w:rPr>
        <w:t>Atuutilernera</w:t>
      </w:r>
    </w:p>
    <w:p w14:paraId="7E78226F" w14:textId="1C2F1301" w:rsidR="00045178" w:rsidRPr="00D04E76" w:rsidRDefault="7B5A886E" w:rsidP="2E090A5D">
      <w:pPr>
        <w:pStyle w:val="Default"/>
        <w:spacing w:line="280" w:lineRule="exact"/>
        <w:jc w:val="both"/>
        <w:rPr>
          <w:sz w:val="21"/>
          <w:szCs w:val="21"/>
          <w:lang w:val="kl-GL"/>
        </w:rPr>
      </w:pPr>
      <w:r w:rsidRPr="00D04E76">
        <w:rPr>
          <w:sz w:val="21"/>
          <w:szCs w:val="21"/>
          <w:lang w:val="kl-GL"/>
        </w:rPr>
        <w:t xml:space="preserve">Nalunaarusiaq naatsorsuutigineqarpoq </w:t>
      </w:r>
      <w:r w:rsidR="000307B2" w:rsidRPr="00D04E76">
        <w:rPr>
          <w:sz w:val="21"/>
          <w:szCs w:val="21"/>
          <w:lang w:val="kl-GL"/>
        </w:rPr>
        <w:t xml:space="preserve">1. </w:t>
      </w:r>
      <w:r w:rsidR="002D2E04" w:rsidRPr="00D04E76">
        <w:rPr>
          <w:sz w:val="21"/>
          <w:szCs w:val="21"/>
          <w:lang w:val="kl-GL"/>
        </w:rPr>
        <w:t>marts</w:t>
      </w:r>
      <w:r w:rsidR="000307B2" w:rsidRPr="00D04E76">
        <w:rPr>
          <w:sz w:val="21"/>
          <w:szCs w:val="21"/>
          <w:lang w:val="kl-GL"/>
        </w:rPr>
        <w:t xml:space="preserve"> 202</w:t>
      </w:r>
      <w:r w:rsidR="000F5B32" w:rsidRPr="00D04E76">
        <w:rPr>
          <w:sz w:val="21"/>
          <w:szCs w:val="21"/>
          <w:lang w:val="kl-GL"/>
        </w:rPr>
        <w:t>6</w:t>
      </w:r>
      <w:r w:rsidR="5EA1CEFC" w:rsidRPr="00D04E76">
        <w:rPr>
          <w:sz w:val="21"/>
          <w:szCs w:val="21"/>
          <w:lang w:val="kl-GL"/>
        </w:rPr>
        <w:t>-mi atuutilissasoq</w:t>
      </w:r>
      <w:r w:rsidR="000307B2" w:rsidRPr="00D04E76">
        <w:rPr>
          <w:sz w:val="21"/>
          <w:szCs w:val="21"/>
          <w:lang w:val="kl-GL"/>
        </w:rPr>
        <w:t>.</w:t>
      </w:r>
      <w:r w:rsidR="00045178" w:rsidRPr="00D04E76">
        <w:rPr>
          <w:sz w:val="21"/>
          <w:szCs w:val="21"/>
          <w:lang w:val="kl-GL"/>
        </w:rPr>
        <w:t xml:space="preserve"> </w:t>
      </w:r>
    </w:p>
    <w:p w14:paraId="62486C05" w14:textId="77777777" w:rsidR="00574FE9" w:rsidRPr="00D04E76" w:rsidRDefault="00574FE9" w:rsidP="00A12F1B">
      <w:pPr>
        <w:pStyle w:val="Default"/>
        <w:spacing w:line="280" w:lineRule="exact"/>
        <w:jc w:val="both"/>
        <w:rPr>
          <w:sz w:val="21"/>
          <w:szCs w:val="21"/>
          <w:lang w:val="kl-GL"/>
        </w:rPr>
      </w:pPr>
    </w:p>
    <w:p w14:paraId="0FEF6C7B" w14:textId="0BEFE340" w:rsidR="0616B00F" w:rsidRPr="00D04E76" w:rsidRDefault="0616B00F" w:rsidP="2E090A5D">
      <w:pPr>
        <w:pStyle w:val="Default"/>
        <w:spacing w:line="280" w:lineRule="exact"/>
        <w:jc w:val="both"/>
        <w:rPr>
          <w:lang w:val="kl-GL"/>
        </w:rPr>
      </w:pPr>
      <w:r w:rsidRPr="00D04E76">
        <w:rPr>
          <w:i/>
          <w:iCs/>
          <w:sz w:val="21"/>
          <w:szCs w:val="21"/>
          <w:lang w:val="kl-GL"/>
        </w:rPr>
        <w:t>Tusarniaanermi killissarititaq</w:t>
      </w:r>
    </w:p>
    <w:p w14:paraId="6CAC0A6E" w14:textId="4A5BAF3D" w:rsidR="00574FE9" w:rsidRPr="00D04E76" w:rsidRDefault="0616B00F" w:rsidP="2E090A5D">
      <w:pPr>
        <w:jc w:val="both"/>
        <w:rPr>
          <w:rFonts w:ascii="Georgia" w:hAnsi="Georgia"/>
          <w:sz w:val="21"/>
          <w:szCs w:val="21"/>
          <w:lang w:val="kl-GL"/>
        </w:rPr>
      </w:pPr>
      <w:r w:rsidRPr="00D04E76">
        <w:rPr>
          <w:rFonts w:ascii="Georgia" w:hAnsi="Georgia"/>
          <w:sz w:val="21"/>
          <w:szCs w:val="21"/>
          <w:lang w:val="kl-GL"/>
        </w:rPr>
        <w:t xml:space="preserve">Nalunaarusiamut tunngatillugu oqaaseqaatit allat Umiartornermut aqutsiveqarfimmut </w:t>
      </w:r>
      <w:r w:rsidR="00574FE9" w:rsidRPr="00D04E76">
        <w:rPr>
          <w:rFonts w:ascii="Georgia" w:hAnsi="Georgia"/>
          <w:sz w:val="21"/>
          <w:szCs w:val="21"/>
          <w:lang w:val="kl-GL"/>
        </w:rPr>
        <w:t>e-mail</w:t>
      </w:r>
      <w:r w:rsidR="7BD11C08" w:rsidRPr="00D04E76">
        <w:rPr>
          <w:rFonts w:ascii="Georgia" w:hAnsi="Georgia"/>
          <w:sz w:val="21"/>
          <w:szCs w:val="21"/>
          <w:lang w:val="kl-GL"/>
        </w:rPr>
        <w:t>ikkut</w:t>
      </w:r>
      <w:r w:rsidR="00574FE9" w:rsidRPr="00D04E76">
        <w:rPr>
          <w:rFonts w:ascii="Georgia" w:hAnsi="Georgia"/>
          <w:sz w:val="21"/>
          <w:szCs w:val="21"/>
          <w:lang w:val="kl-GL"/>
        </w:rPr>
        <w:t xml:space="preserve"> </w:t>
      </w:r>
      <w:r w:rsidR="7DB5DDE1" w:rsidRPr="00D04E76">
        <w:rPr>
          <w:rFonts w:ascii="Georgia" w:hAnsi="Georgia"/>
          <w:sz w:val="21"/>
          <w:szCs w:val="21"/>
          <w:lang w:val="kl-GL"/>
        </w:rPr>
        <w:t>uunga</w:t>
      </w:r>
      <w:r w:rsidR="00574FE9" w:rsidRPr="00D04E76">
        <w:rPr>
          <w:rFonts w:ascii="Georgia" w:hAnsi="Georgia"/>
          <w:sz w:val="21"/>
          <w:szCs w:val="21"/>
          <w:lang w:val="kl-GL"/>
        </w:rPr>
        <w:t xml:space="preserve"> </w:t>
      </w:r>
      <w:hyperlink r:id="rId10">
        <w:r w:rsidR="00574FE9" w:rsidRPr="00D04E76">
          <w:rPr>
            <w:rStyle w:val="Hyperlink"/>
            <w:rFonts w:ascii="Georgia" w:hAnsi="Georgia"/>
            <w:sz w:val="21"/>
            <w:szCs w:val="21"/>
            <w:lang w:val="kl-GL"/>
          </w:rPr>
          <w:t>neb@dma.dk</w:t>
        </w:r>
      </w:hyperlink>
      <w:r w:rsidR="00574FE9" w:rsidRPr="00D04E76">
        <w:rPr>
          <w:rFonts w:ascii="Georgia" w:hAnsi="Georgia"/>
          <w:sz w:val="21"/>
          <w:szCs w:val="21"/>
          <w:lang w:val="kl-GL"/>
        </w:rPr>
        <w:t xml:space="preserve"> </w:t>
      </w:r>
      <w:r w:rsidR="00288A76" w:rsidRPr="00D04E76">
        <w:rPr>
          <w:rFonts w:ascii="Georgia" w:hAnsi="Georgia"/>
          <w:sz w:val="21"/>
          <w:szCs w:val="21"/>
          <w:lang w:val="kl-GL"/>
        </w:rPr>
        <w:t>aamma</w:t>
      </w:r>
      <w:r w:rsidR="00416BD7" w:rsidRPr="00D04E76">
        <w:rPr>
          <w:rFonts w:ascii="Georgia" w:hAnsi="Georgia"/>
          <w:sz w:val="21"/>
          <w:szCs w:val="21"/>
          <w:lang w:val="kl-GL"/>
        </w:rPr>
        <w:t xml:space="preserve"> </w:t>
      </w:r>
      <w:hyperlink r:id="rId11">
        <w:r w:rsidR="008D0951" w:rsidRPr="00D04E76">
          <w:rPr>
            <w:rStyle w:val="Hyperlink"/>
            <w:rFonts w:ascii="Georgia" w:hAnsi="Georgia"/>
            <w:sz w:val="21"/>
            <w:szCs w:val="21"/>
            <w:lang w:val="kl-GL"/>
          </w:rPr>
          <w:t>mrj@dma.dk</w:t>
        </w:r>
      </w:hyperlink>
      <w:r w:rsidR="00416BD7" w:rsidRPr="00D04E76">
        <w:rPr>
          <w:rFonts w:ascii="Georgia" w:hAnsi="Georgia"/>
          <w:sz w:val="21"/>
          <w:szCs w:val="21"/>
          <w:lang w:val="kl-GL"/>
        </w:rPr>
        <w:t xml:space="preserve"> </w:t>
      </w:r>
      <w:r w:rsidR="22E134B7" w:rsidRPr="00D04E76">
        <w:rPr>
          <w:rFonts w:ascii="Georgia" w:hAnsi="Georgia"/>
          <w:sz w:val="21"/>
          <w:szCs w:val="21"/>
          <w:lang w:val="kl-GL"/>
        </w:rPr>
        <w:t xml:space="preserve">kingusinnerpaamik </w:t>
      </w:r>
      <w:r w:rsidR="22E134B7" w:rsidRPr="00D04E76">
        <w:rPr>
          <w:rFonts w:ascii="Georgia" w:hAnsi="Georgia"/>
          <w:b/>
          <w:bCs/>
          <w:sz w:val="21"/>
          <w:szCs w:val="21"/>
          <w:lang w:val="kl-GL"/>
        </w:rPr>
        <w:t>ataasinngorneq</w:t>
      </w:r>
      <w:r w:rsidR="002D2E04" w:rsidRPr="00D04E76">
        <w:rPr>
          <w:rFonts w:ascii="Georgia" w:hAnsi="Georgia"/>
          <w:b/>
          <w:bCs/>
          <w:sz w:val="21"/>
          <w:szCs w:val="21"/>
          <w:lang w:val="kl-GL"/>
        </w:rPr>
        <w:t xml:space="preserve"> </w:t>
      </w:r>
      <w:r w:rsidR="540C682C" w:rsidRPr="00D04E76">
        <w:rPr>
          <w:rFonts w:ascii="Georgia" w:hAnsi="Georgia"/>
          <w:b/>
          <w:bCs/>
          <w:sz w:val="21"/>
          <w:szCs w:val="21"/>
          <w:lang w:val="kl-GL"/>
        </w:rPr>
        <w:t xml:space="preserve">ulloq </w:t>
      </w:r>
      <w:r w:rsidR="002D2E04" w:rsidRPr="00D04E76">
        <w:rPr>
          <w:rFonts w:ascii="Georgia" w:hAnsi="Georgia"/>
          <w:b/>
          <w:bCs/>
          <w:sz w:val="21"/>
          <w:szCs w:val="21"/>
          <w:lang w:val="kl-GL"/>
        </w:rPr>
        <w:t>1. december</w:t>
      </w:r>
      <w:r w:rsidR="000307B2" w:rsidRPr="00D04E76">
        <w:rPr>
          <w:rFonts w:ascii="Georgia" w:hAnsi="Georgia"/>
          <w:b/>
          <w:bCs/>
          <w:sz w:val="21"/>
          <w:szCs w:val="21"/>
          <w:lang w:val="kl-GL"/>
        </w:rPr>
        <w:t xml:space="preserve"> 2025</w:t>
      </w:r>
      <w:r w:rsidR="2C4729F7" w:rsidRPr="00D04E76">
        <w:rPr>
          <w:rFonts w:ascii="Georgia" w:hAnsi="Georgia"/>
          <w:b/>
          <w:bCs/>
          <w:sz w:val="21"/>
          <w:szCs w:val="21"/>
          <w:lang w:val="kl-GL"/>
        </w:rPr>
        <w:t xml:space="preserve"> </w:t>
      </w:r>
      <w:r w:rsidR="2C4729F7" w:rsidRPr="00D04E76">
        <w:rPr>
          <w:rFonts w:ascii="Georgia" w:hAnsi="Georgia"/>
          <w:sz w:val="21"/>
          <w:szCs w:val="21"/>
          <w:lang w:val="kl-GL"/>
        </w:rPr>
        <w:t>nassiunneqassapput</w:t>
      </w:r>
      <w:r w:rsidR="00574FE9" w:rsidRPr="00D04E76">
        <w:rPr>
          <w:rFonts w:ascii="Georgia" w:hAnsi="Georgia"/>
          <w:sz w:val="21"/>
          <w:szCs w:val="21"/>
          <w:lang w:val="kl-GL"/>
        </w:rPr>
        <w:t>.</w:t>
      </w:r>
    </w:p>
    <w:p w14:paraId="1DA3EF84" w14:textId="17E11621" w:rsidR="00574FE9" w:rsidRPr="00D04E76" w:rsidRDefault="00574FE9" w:rsidP="2E090A5D">
      <w:pPr>
        <w:jc w:val="both"/>
        <w:rPr>
          <w:rFonts w:ascii="Georgia" w:hAnsi="Georgia"/>
          <w:sz w:val="21"/>
          <w:szCs w:val="21"/>
          <w:lang w:val="kl-GL"/>
        </w:rPr>
      </w:pPr>
    </w:p>
    <w:p w14:paraId="5F6CDD14" w14:textId="549DFEF1" w:rsidR="00574FE9" w:rsidRPr="00D04E76" w:rsidRDefault="5790FBBC" w:rsidP="2E090A5D">
      <w:pPr>
        <w:jc w:val="both"/>
        <w:rPr>
          <w:rFonts w:ascii="Georgia" w:hAnsi="Georgia"/>
          <w:sz w:val="21"/>
          <w:szCs w:val="21"/>
          <w:lang w:val="kl-GL"/>
        </w:rPr>
      </w:pPr>
      <w:r w:rsidRPr="00D04E76">
        <w:rPr>
          <w:rFonts w:ascii="Georgia" w:hAnsi="Georgia"/>
          <w:sz w:val="21"/>
          <w:szCs w:val="21"/>
          <w:lang w:val="kl-GL"/>
        </w:rPr>
        <w:t>Tusarniaa</w:t>
      </w:r>
      <w:r w:rsidR="45559C2C" w:rsidRPr="00D04E76">
        <w:rPr>
          <w:rFonts w:ascii="Georgia" w:hAnsi="Georgia"/>
          <w:sz w:val="21"/>
          <w:szCs w:val="21"/>
          <w:lang w:val="kl-GL"/>
        </w:rPr>
        <w:t>soqareerpat</w:t>
      </w:r>
      <w:r w:rsidRPr="00D04E76">
        <w:rPr>
          <w:rFonts w:ascii="Georgia" w:hAnsi="Georgia"/>
          <w:sz w:val="21"/>
          <w:szCs w:val="21"/>
          <w:lang w:val="kl-GL"/>
        </w:rPr>
        <w:t xml:space="preserve"> akissutigineqartut</w:t>
      </w:r>
      <w:r w:rsidR="1E7990E5" w:rsidRPr="00D04E76">
        <w:rPr>
          <w:rFonts w:ascii="Georgia" w:hAnsi="Georgia"/>
          <w:sz w:val="21"/>
          <w:szCs w:val="21"/>
          <w:lang w:val="kl-GL"/>
        </w:rPr>
        <w:t xml:space="preserve">, naalakkersuisoqarfinneersut minillugit, </w:t>
      </w:r>
      <w:r w:rsidRPr="00D04E76">
        <w:rPr>
          <w:rFonts w:ascii="Georgia" w:hAnsi="Georgia"/>
          <w:sz w:val="21"/>
          <w:szCs w:val="21"/>
          <w:lang w:val="kl-GL"/>
        </w:rPr>
        <w:t xml:space="preserve">soqutigineqassappata </w:t>
      </w:r>
      <w:r w:rsidR="74459E12" w:rsidRPr="00D04E76">
        <w:rPr>
          <w:rFonts w:ascii="Georgia" w:hAnsi="Georgia"/>
          <w:sz w:val="21"/>
          <w:szCs w:val="21"/>
          <w:lang w:val="kl-GL"/>
        </w:rPr>
        <w:t xml:space="preserve">Umiartornermut aqutsisoqarfimmiit </w:t>
      </w:r>
      <w:hyperlink r:id="rId12">
        <w:r w:rsidR="4EA896F3" w:rsidRPr="00D04E76">
          <w:rPr>
            <w:rStyle w:val="Hyperlink"/>
            <w:rFonts w:ascii="Georgia" w:hAnsi="Georgia"/>
            <w:sz w:val="21"/>
            <w:szCs w:val="21"/>
            <w:lang w:val="kl-GL"/>
          </w:rPr>
          <w:t>www.hoeringsportalen.dk</w:t>
        </w:r>
      </w:hyperlink>
      <w:r w:rsidR="4EA896F3" w:rsidRPr="00D04E76">
        <w:rPr>
          <w:rFonts w:ascii="Georgia" w:hAnsi="Georgia"/>
          <w:sz w:val="21"/>
          <w:szCs w:val="21"/>
          <w:lang w:val="kl-GL"/>
        </w:rPr>
        <w:t xml:space="preserve"> -mi </w:t>
      </w:r>
      <w:r w:rsidR="11A01D21" w:rsidRPr="00D04E76">
        <w:rPr>
          <w:rFonts w:ascii="Georgia" w:hAnsi="Georgia"/>
          <w:sz w:val="21"/>
          <w:szCs w:val="21"/>
          <w:lang w:val="kl-GL"/>
        </w:rPr>
        <w:t xml:space="preserve">tamanut </w:t>
      </w:r>
      <w:r w:rsidR="25BDD465" w:rsidRPr="00D04E76">
        <w:rPr>
          <w:rFonts w:ascii="Georgia" w:hAnsi="Georgia"/>
          <w:sz w:val="21"/>
          <w:szCs w:val="21"/>
          <w:lang w:val="kl-GL"/>
        </w:rPr>
        <w:t>saqqummiunneqassapput</w:t>
      </w:r>
      <w:r w:rsidR="00574FE9" w:rsidRPr="00D04E76">
        <w:rPr>
          <w:rFonts w:ascii="Georgia" w:hAnsi="Georgia"/>
          <w:sz w:val="21"/>
          <w:szCs w:val="21"/>
          <w:lang w:val="kl-GL"/>
        </w:rPr>
        <w:t xml:space="preserve">. </w:t>
      </w:r>
    </w:p>
    <w:p w14:paraId="4B99056E" w14:textId="77777777" w:rsidR="00574FE9" w:rsidRPr="00D04E76" w:rsidRDefault="00574FE9" w:rsidP="00A12F1B">
      <w:pPr>
        <w:pStyle w:val="Brdtekst"/>
        <w:rPr>
          <w:rFonts w:ascii="Georgia" w:hAnsi="Georgia"/>
          <w:bCs/>
          <w:sz w:val="21"/>
          <w:szCs w:val="21"/>
          <w:lang w:val="kl-GL"/>
        </w:rPr>
      </w:pPr>
    </w:p>
    <w:p w14:paraId="1299C43A" w14:textId="77777777" w:rsidR="00A64584" w:rsidRPr="00D04E76" w:rsidRDefault="00A64584" w:rsidP="00A12F1B">
      <w:pPr>
        <w:spacing w:line="240" w:lineRule="auto"/>
        <w:jc w:val="both"/>
        <w:rPr>
          <w:rFonts w:ascii="Georgia" w:hAnsi="Georgia"/>
          <w:bCs/>
          <w:sz w:val="21"/>
          <w:szCs w:val="21"/>
          <w:lang w:val="kl-GL"/>
        </w:rPr>
      </w:pPr>
    </w:p>
    <w:p w14:paraId="160A3C29" w14:textId="5BFBB42F" w:rsidR="310E793A" w:rsidRPr="00D04E76" w:rsidRDefault="310E793A" w:rsidP="2E090A5D">
      <w:pPr>
        <w:pStyle w:val="Brdtekst"/>
        <w:rPr>
          <w:lang w:val="kl-GL"/>
        </w:rPr>
      </w:pPr>
      <w:r w:rsidRPr="00D04E76">
        <w:rPr>
          <w:rFonts w:ascii="Georgia" w:hAnsi="Georgia"/>
          <w:sz w:val="21"/>
          <w:szCs w:val="21"/>
          <w:lang w:val="kl-GL"/>
        </w:rPr>
        <w:t>Inussiarnersumik</w:t>
      </w:r>
    </w:p>
    <w:p w14:paraId="4DDBEF00" w14:textId="77777777" w:rsidR="00A64584" w:rsidRPr="00D04E76" w:rsidRDefault="00A64584" w:rsidP="00A12F1B">
      <w:pPr>
        <w:pStyle w:val="Brdtekst"/>
        <w:rPr>
          <w:rFonts w:ascii="Georgia" w:hAnsi="Georgia"/>
          <w:bCs/>
          <w:sz w:val="21"/>
          <w:szCs w:val="21"/>
          <w:lang w:val="kl-GL"/>
        </w:rPr>
      </w:pPr>
    </w:p>
    <w:p w14:paraId="0486F369" w14:textId="77777777" w:rsidR="00A64584" w:rsidRPr="00D04E76" w:rsidRDefault="00A64584" w:rsidP="00A12F1B">
      <w:pPr>
        <w:pStyle w:val="Default"/>
        <w:jc w:val="both"/>
        <w:rPr>
          <w:sz w:val="21"/>
          <w:szCs w:val="21"/>
          <w:lang w:val="kl-GL"/>
        </w:rPr>
      </w:pPr>
      <w:r w:rsidRPr="00D04E76">
        <w:rPr>
          <w:sz w:val="21"/>
          <w:szCs w:val="21"/>
          <w:lang w:val="kl-GL"/>
        </w:rPr>
        <w:t>Neriman Balikci</w:t>
      </w:r>
      <w:r w:rsidR="002D2E04" w:rsidRPr="00D04E76">
        <w:rPr>
          <w:sz w:val="21"/>
          <w:szCs w:val="21"/>
          <w:lang w:val="kl-GL"/>
        </w:rPr>
        <w:t xml:space="preserve"> Arslan</w:t>
      </w:r>
    </w:p>
    <w:p w14:paraId="0FB78278" w14:textId="698A425D" w:rsidR="001E096B" w:rsidRPr="00D04E76" w:rsidRDefault="60F4DBD7" w:rsidP="00D04E76">
      <w:pPr>
        <w:pStyle w:val="Default"/>
        <w:spacing w:line="259" w:lineRule="auto"/>
        <w:jc w:val="both"/>
        <w:rPr>
          <w:lang w:val="kl-GL"/>
        </w:rPr>
      </w:pPr>
      <w:r w:rsidRPr="00D04E76">
        <w:rPr>
          <w:sz w:val="21"/>
          <w:szCs w:val="21"/>
          <w:lang w:val="kl-GL"/>
        </w:rPr>
        <w:t>Immikkut siunnersorti</w:t>
      </w:r>
    </w:p>
    <w:sectPr w:rsidR="001E096B" w:rsidRPr="00D04E76" w:rsidSect="008D2AD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325" w:right="3686" w:bottom="794" w:left="1106" w:header="624" w:footer="567" w:gutter="0"/>
      <w:paperSrc w:first="260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5C5AD" w14:textId="77777777" w:rsidR="00AF1EBF" w:rsidRDefault="00AF1EBF">
      <w:r>
        <w:separator/>
      </w:r>
    </w:p>
  </w:endnote>
  <w:endnote w:type="continuationSeparator" w:id="0">
    <w:p w14:paraId="691210F3" w14:textId="77777777" w:rsidR="00AF1EBF" w:rsidRDefault="00AF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70"/>
      <w:gridCol w:w="2370"/>
      <w:gridCol w:w="2370"/>
    </w:tblGrid>
    <w:tr w:rsidR="2E090A5D" w14:paraId="6421B529" w14:textId="77777777" w:rsidTr="2E090A5D">
      <w:trPr>
        <w:trHeight w:val="300"/>
      </w:trPr>
      <w:tc>
        <w:tcPr>
          <w:tcW w:w="2370" w:type="dxa"/>
        </w:tcPr>
        <w:p w14:paraId="08029EBD" w14:textId="75BF6133" w:rsidR="2E090A5D" w:rsidRDefault="2E090A5D" w:rsidP="2E090A5D">
          <w:pPr>
            <w:pStyle w:val="Sidehoved"/>
            <w:ind w:left="-115"/>
          </w:pPr>
        </w:p>
      </w:tc>
      <w:tc>
        <w:tcPr>
          <w:tcW w:w="2370" w:type="dxa"/>
        </w:tcPr>
        <w:p w14:paraId="09374010" w14:textId="4231B661" w:rsidR="2E090A5D" w:rsidRDefault="2E090A5D" w:rsidP="2E090A5D">
          <w:pPr>
            <w:pStyle w:val="Sidehoved"/>
            <w:jc w:val="center"/>
          </w:pPr>
        </w:p>
      </w:tc>
      <w:tc>
        <w:tcPr>
          <w:tcW w:w="2370" w:type="dxa"/>
        </w:tcPr>
        <w:p w14:paraId="1641793B" w14:textId="3BD672CF" w:rsidR="2E090A5D" w:rsidRDefault="2E090A5D" w:rsidP="2E090A5D">
          <w:pPr>
            <w:pStyle w:val="Sidehoved"/>
            <w:ind w:right="-115"/>
            <w:jc w:val="right"/>
          </w:pPr>
        </w:p>
      </w:tc>
    </w:tr>
  </w:tbl>
  <w:p w14:paraId="2CA9C1B6" w14:textId="0C24AEDB" w:rsidR="2E090A5D" w:rsidRDefault="2E090A5D" w:rsidP="2E090A5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370"/>
      <w:gridCol w:w="2370"/>
      <w:gridCol w:w="2370"/>
    </w:tblGrid>
    <w:tr w:rsidR="2E090A5D" w14:paraId="33E8C5E8" w14:textId="77777777" w:rsidTr="2E090A5D">
      <w:trPr>
        <w:trHeight w:val="300"/>
      </w:trPr>
      <w:tc>
        <w:tcPr>
          <w:tcW w:w="2370" w:type="dxa"/>
        </w:tcPr>
        <w:p w14:paraId="2611EBBC" w14:textId="1E054B18" w:rsidR="2E090A5D" w:rsidRDefault="2E090A5D" w:rsidP="2E090A5D">
          <w:pPr>
            <w:pStyle w:val="Sidehoved"/>
            <w:ind w:left="-115"/>
          </w:pPr>
        </w:p>
      </w:tc>
      <w:tc>
        <w:tcPr>
          <w:tcW w:w="2370" w:type="dxa"/>
        </w:tcPr>
        <w:p w14:paraId="18466002" w14:textId="25D04876" w:rsidR="2E090A5D" w:rsidRDefault="2E090A5D" w:rsidP="2E090A5D">
          <w:pPr>
            <w:pStyle w:val="Sidehoved"/>
            <w:jc w:val="center"/>
          </w:pPr>
        </w:p>
      </w:tc>
      <w:tc>
        <w:tcPr>
          <w:tcW w:w="2370" w:type="dxa"/>
        </w:tcPr>
        <w:p w14:paraId="24424DF6" w14:textId="4E061922" w:rsidR="2E090A5D" w:rsidRDefault="2E090A5D" w:rsidP="2E090A5D">
          <w:pPr>
            <w:pStyle w:val="Sidehoved"/>
            <w:ind w:right="-115"/>
            <w:jc w:val="right"/>
          </w:pPr>
        </w:p>
      </w:tc>
    </w:tr>
  </w:tbl>
  <w:p w14:paraId="7E79F67B" w14:textId="257A25AE" w:rsidR="2E090A5D" w:rsidRDefault="2E090A5D" w:rsidP="2E090A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A40A1" w14:textId="77777777" w:rsidR="00AF1EBF" w:rsidRDefault="00AF1EBF">
      <w:r>
        <w:separator/>
      </w:r>
    </w:p>
  </w:footnote>
  <w:footnote w:type="continuationSeparator" w:id="0">
    <w:p w14:paraId="1F1334B4" w14:textId="77777777" w:rsidR="00AF1EBF" w:rsidRDefault="00AF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1CF" w14:textId="59FEC77E" w:rsidR="001E096B" w:rsidRDefault="008701CF">
    <w:pPr>
      <w:framePr w:w="1531" w:h="851" w:wrap="around" w:vAnchor="page" w:hAnchor="page" w:x="9186" w:y="721"/>
    </w:pPr>
    <w:r>
      <w:rPr>
        <w:rStyle w:val="Sidetal"/>
      </w:rPr>
      <w:fldChar w:fldCharType="begin"/>
    </w:r>
    <w:r w:rsidR="001E096B"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D04E76">
      <w:rPr>
        <w:rStyle w:val="Sidetal"/>
        <w:noProof/>
      </w:rPr>
      <w:t>2</w:t>
    </w:r>
    <w:r>
      <w:rPr>
        <w:rStyle w:val="Sidetal"/>
      </w:rPr>
      <w:fldChar w:fldCharType="end"/>
    </w:r>
    <w:r w:rsidR="001E096B">
      <w:rPr>
        <w:rStyle w:val="Sidetal"/>
      </w:rPr>
      <w:t>/</w:t>
    </w:r>
    <w:r>
      <w:rPr>
        <w:rStyle w:val="Sidetal"/>
      </w:rPr>
      <w:fldChar w:fldCharType="begin"/>
    </w:r>
    <w:r w:rsidR="001E096B"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D04E76">
      <w:rPr>
        <w:rStyle w:val="Sidetal"/>
        <w:noProof/>
      </w:rPr>
      <w:t>2</w:t>
    </w:r>
    <w:r>
      <w:rPr>
        <w:rStyle w:val="Sidetal"/>
      </w:rPr>
      <w:fldChar w:fldCharType="end"/>
    </w:r>
  </w:p>
  <w:p w14:paraId="1FC39945" w14:textId="77777777" w:rsidR="001E096B" w:rsidRDefault="001E096B">
    <w:pPr>
      <w:framePr w:w="1531" w:h="851" w:wrap="around" w:vAnchor="page" w:hAnchor="page" w:x="9186" w:y="721"/>
    </w:pPr>
  </w:p>
  <w:p w14:paraId="0562CB0E" w14:textId="77777777" w:rsidR="001E096B" w:rsidRDefault="001E096B">
    <w:pPr>
      <w:framePr w:w="1531" w:h="851" w:wrap="around" w:vAnchor="page" w:hAnchor="page" w:x="9186" w:y="721"/>
    </w:pPr>
  </w:p>
  <w:p w14:paraId="34CE0A41" w14:textId="77777777" w:rsidR="001E096B" w:rsidRDefault="001E096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B6D07" w14:textId="77777777" w:rsidR="001E096B" w:rsidRDefault="0016195A">
    <w:pPr>
      <w:pStyle w:val="Sidehoved"/>
    </w:pPr>
    <w:r>
      <w:rPr>
        <w:noProof/>
        <w:sz w:val="20"/>
        <w:lang w:eastAsia="da-DK"/>
      </w:rPr>
      <w:drawing>
        <wp:anchor distT="0" distB="0" distL="114300" distR="114300" simplePos="0" relativeHeight="251658752" behindDoc="0" locked="0" layoutInCell="1" allowOverlap="1" wp14:anchorId="2D3E9E63" wp14:editId="2D3E9E64">
          <wp:simplePos x="0" y="0"/>
          <wp:positionH relativeFrom="page">
            <wp:posOffset>3132455</wp:posOffset>
          </wp:positionH>
          <wp:positionV relativeFrom="page">
            <wp:posOffset>360045</wp:posOffset>
          </wp:positionV>
          <wp:extent cx="1605600" cy="504000"/>
          <wp:effectExtent l="0" t="0" r="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OEFART_D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1BEE">
      <w:rPr>
        <w:noProof/>
        <w:sz w:val="20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3E9E65" wp14:editId="2D3E9E66">
              <wp:simplePos x="0" y="0"/>
              <wp:positionH relativeFrom="column">
                <wp:posOffset>-152400</wp:posOffset>
              </wp:positionH>
              <wp:positionV relativeFrom="paragraph">
                <wp:posOffset>976630</wp:posOffset>
              </wp:positionV>
              <wp:extent cx="4040505" cy="310515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0505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B8FCD" w14:textId="570A3E34" w:rsidR="002F76BF" w:rsidRDefault="00D04E76" w:rsidP="002F76BF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</w:tabs>
                            <w:spacing w:line="240" w:lineRule="auto"/>
                            <w:rPr>
                              <w:rFonts w:ascii="Arial Black" w:hAnsi="Arial Black"/>
                              <w:spacing w:val="20"/>
                            </w:rPr>
                          </w:pPr>
                          <w:proofErr w:type="spellStart"/>
                          <w:r>
                            <w:rPr>
                              <w:rFonts w:ascii="Arial Black" w:hAnsi="Arial Black"/>
                              <w:spacing w:val="20"/>
                            </w:rPr>
                            <w:t>Tamanut</w:t>
                          </w:r>
                          <w:proofErr w:type="spellEnd"/>
                          <w:r>
                            <w:rPr>
                              <w:rFonts w:ascii="Arial Black" w:hAnsi="Arial Black"/>
                              <w:spacing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Black" w:hAnsi="Arial Black"/>
                              <w:spacing w:val="20"/>
                            </w:rPr>
                            <w:t>tusarniaaneq</w:t>
                          </w:r>
                          <w:proofErr w:type="spellEnd"/>
                        </w:p>
                        <w:p w14:paraId="110FFD37" w14:textId="77777777" w:rsidR="00574FE9" w:rsidRDefault="00574FE9" w:rsidP="002F76BF">
                          <w:pPr>
                            <w:pStyle w:val="Sidehoved"/>
                            <w:tabs>
                              <w:tab w:val="clear" w:pos="4819"/>
                              <w:tab w:val="clear" w:pos="9638"/>
                            </w:tabs>
                            <w:spacing w:line="240" w:lineRule="auto"/>
                            <w:rPr>
                              <w:rFonts w:ascii="Arial Black" w:hAnsi="Arial Black"/>
                              <w:spacing w:val="20"/>
                            </w:rPr>
                          </w:pPr>
                        </w:p>
                        <w:p w14:paraId="6B699379" w14:textId="77777777" w:rsidR="001E096B" w:rsidRPr="002F76BF" w:rsidRDefault="001E096B" w:rsidP="002F76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E9E6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2pt;margin-top:76.9pt;width:318.15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nXctAIAALkFAAAOAAAAZHJzL2Uyb0RvYy54bWysVG1vmzAQ/j5p/8Hyd4pJTRJQSdWGME3q&#10;XqR2P8ABE6yBzWwnpJv233c2SZq2mjRt4wOyfefn7rl7fFfX+65FO66NUDLD0QXBiMtSVUJuMvzl&#10;oQjmGBnLZMVaJXmGH7nB14u3b66GPuUT1ai24hoBiDTp0Ge4sbZPw9CUDe+YuVA9l2Csle6Yha3e&#10;hJVmA6B3bTghZBoOSle9ViU3Bk7z0YgXHr+ueWk/1bXhFrUZhtys/2v/X7t/uLhi6UazvhHlIQ32&#10;F1l0TEgIeoLKmWVoq8UrqE6UWhlV24tSdaGqa1FyzwHYROQFm/uG9dxzgeKY/lQm8/9gy4+7zxqJ&#10;CnqHkWQdtOiB7y26VXs0c9UZepOC030PbnYPx87TMTX9nSq/GiTVsmFyw2+0VkPDWQXZRe5meHZ1&#10;xDEOZD18UBWEYVurPNC+1p0DhGIgQIcuPZ4641Ip4ZASSmISY1SC7TIicRT7ECw93u61se+46pBb&#10;ZFhD5z06290Z67Jh6dHFBZOqEG3ru9/KZwfgOJ5AbLjqbC4L38wfCUlW89WcBnQyXQWU5HlwUyxp&#10;MC2iWZxf5stlHv10cSOaNqKquHRhjsKK6J817iDxURInaRnVisrBuZSM3qyXrUY7BsIu/HcoyJlb&#10;+DwNXwTg8oJSNKHkdpIExXQ+C2hB4yCZkXlAouQ2mRKa0Lx4TulOSP7vlNCQ4SSexKOYfsuN+O81&#10;N5Z2wsLoaEWX4fnJiaVOgitZ+dZaJtpxfVYKl/5TKaDdx0Z7wTqNjmq1+/UeUJyK16p6BOlqBcoC&#10;fcK8g0Wj9HeMBpgdGTbftkxzjNr3EuSfRJS6YeM3NJ5NYKPPLetzC5MlQGXYYjQul3YcUNtei00D&#10;kcYHJ9UNPJlaeDU/ZXV4aDAfPKnDLHMD6HzvvZ4m7uIXAAAA//8DAFBLAwQUAAYACAAAACEABMnD&#10;/98AAAALAQAADwAAAGRycy9kb3ducmV2LnhtbEyPy07DMBBF90j8gzWV2LV23QeQxqkQiG0R5SGx&#10;c+NpEhGPo9htwt8zXcFydK/unJNvR9+KM/axCWRgPlMgkMrgGqoMvL89T+9AxGTJ2TYQGvjBCNvi&#10;+iq3mQsDveJ5nyrBIxQza6BOqcukjGWN3sZZ6JA4O4be28RnX0nX24HHfSu1UmvpbUP8obYdPtZY&#10;fu9P3sDH7vj1uVQv1ZNfdUMYlSR/L425mYwPGxAJx/RXhgs+o0PBTIdwIhdFa2Cql+ySOFgt2IEb&#10;67legDgY0Erfgixy+d+h+AUAAP//AwBQSwECLQAUAAYACAAAACEAtoM4kv4AAADhAQAAEwAAAAAA&#10;AAAAAAAAAAAAAAAAW0NvbnRlbnRfVHlwZXNdLnhtbFBLAQItABQABgAIAAAAIQA4/SH/1gAAAJQB&#10;AAALAAAAAAAAAAAAAAAAAC8BAABfcmVscy8ucmVsc1BLAQItABQABgAIAAAAIQDB5nXctAIAALkF&#10;AAAOAAAAAAAAAAAAAAAAAC4CAABkcnMvZTJvRG9jLnhtbFBLAQItABQABgAIAAAAIQAEycP/3wAA&#10;AAsBAAAPAAAAAAAAAAAAAAAAAA4FAABkcnMvZG93bnJldi54bWxQSwUGAAAAAAQABADzAAAAGgYA&#10;AAAA&#10;" filled="f" stroked="f">
              <v:textbox>
                <w:txbxContent>
                  <w:p w14:paraId="50BB8FCD" w14:textId="570A3E34" w:rsidR="002F76BF" w:rsidRDefault="00D04E76" w:rsidP="002F76BF">
                    <w:pPr>
                      <w:pStyle w:val="Sidehoved"/>
                      <w:tabs>
                        <w:tab w:val="clear" w:pos="4819"/>
                        <w:tab w:val="clear" w:pos="9638"/>
                      </w:tabs>
                      <w:spacing w:line="240" w:lineRule="auto"/>
                      <w:rPr>
                        <w:rFonts w:ascii="Arial Black" w:hAnsi="Arial Black"/>
                        <w:spacing w:val="20"/>
                      </w:rPr>
                    </w:pPr>
                    <w:proofErr w:type="spellStart"/>
                    <w:r>
                      <w:rPr>
                        <w:rFonts w:ascii="Arial Black" w:hAnsi="Arial Black"/>
                        <w:spacing w:val="20"/>
                      </w:rPr>
                      <w:t>Tamanut</w:t>
                    </w:r>
                    <w:proofErr w:type="spellEnd"/>
                    <w:r>
                      <w:rPr>
                        <w:rFonts w:ascii="Arial Black" w:hAnsi="Arial Black"/>
                        <w:spacing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Arial Black" w:hAnsi="Arial Black"/>
                        <w:spacing w:val="20"/>
                      </w:rPr>
                      <w:t>tusarniaaneq</w:t>
                    </w:r>
                    <w:proofErr w:type="spellEnd"/>
                  </w:p>
                  <w:p w14:paraId="110FFD37" w14:textId="77777777" w:rsidR="00574FE9" w:rsidRDefault="00574FE9" w:rsidP="002F76BF">
                    <w:pPr>
                      <w:pStyle w:val="Sidehoved"/>
                      <w:tabs>
                        <w:tab w:val="clear" w:pos="4819"/>
                        <w:tab w:val="clear" w:pos="9638"/>
                      </w:tabs>
                      <w:spacing w:line="240" w:lineRule="auto"/>
                      <w:rPr>
                        <w:rFonts w:ascii="Arial Black" w:hAnsi="Arial Black"/>
                        <w:spacing w:val="20"/>
                      </w:rPr>
                    </w:pPr>
                  </w:p>
                  <w:p w14:paraId="6B699379" w14:textId="77777777" w:rsidR="001E096B" w:rsidRPr="002F76BF" w:rsidRDefault="001E096B" w:rsidP="002F76B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4197B"/>
    <w:multiLevelType w:val="hybridMultilevel"/>
    <w:tmpl w:val="92B25E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A123CC7"/>
    <w:multiLevelType w:val="hybridMultilevel"/>
    <w:tmpl w:val="42C018F6"/>
    <w:lvl w:ilvl="0" w:tplc="543A9BAA">
      <w:numFmt w:val="bullet"/>
      <w:lvlText w:val="-"/>
      <w:lvlJc w:val="left"/>
      <w:pPr>
        <w:ind w:left="720" w:hanging="360"/>
      </w:pPr>
      <w:rPr>
        <w:rFonts w:ascii="Georgia" w:eastAsia="Times New Roman" w:hAnsi="Georgia" w:cs="Georgi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76B"/>
    <w:rsid w:val="00015355"/>
    <w:rsid w:val="000307B2"/>
    <w:rsid w:val="00041984"/>
    <w:rsid w:val="00045178"/>
    <w:rsid w:val="00065CBA"/>
    <w:rsid w:val="000902A7"/>
    <w:rsid w:val="00096DD5"/>
    <w:rsid w:val="000B571C"/>
    <w:rsid w:val="000F5B32"/>
    <w:rsid w:val="00100C93"/>
    <w:rsid w:val="00116292"/>
    <w:rsid w:val="001168FC"/>
    <w:rsid w:val="001421DE"/>
    <w:rsid w:val="001527E3"/>
    <w:rsid w:val="00155CF8"/>
    <w:rsid w:val="0016195A"/>
    <w:rsid w:val="001672FD"/>
    <w:rsid w:val="001C2F27"/>
    <w:rsid w:val="001E096B"/>
    <w:rsid w:val="00263388"/>
    <w:rsid w:val="00263BE6"/>
    <w:rsid w:val="0027270A"/>
    <w:rsid w:val="00288A76"/>
    <w:rsid w:val="002942DE"/>
    <w:rsid w:val="002C1BEE"/>
    <w:rsid w:val="002D2E04"/>
    <w:rsid w:val="002F76BF"/>
    <w:rsid w:val="0031298A"/>
    <w:rsid w:val="00355261"/>
    <w:rsid w:val="00382844"/>
    <w:rsid w:val="003874AD"/>
    <w:rsid w:val="003C5E92"/>
    <w:rsid w:val="003D7B39"/>
    <w:rsid w:val="003F4AA5"/>
    <w:rsid w:val="00416BD7"/>
    <w:rsid w:val="0048007D"/>
    <w:rsid w:val="004E6578"/>
    <w:rsid w:val="00511E3A"/>
    <w:rsid w:val="00520712"/>
    <w:rsid w:val="00574FE9"/>
    <w:rsid w:val="005D7AFC"/>
    <w:rsid w:val="00605A86"/>
    <w:rsid w:val="0060733A"/>
    <w:rsid w:val="00643633"/>
    <w:rsid w:val="006665B5"/>
    <w:rsid w:val="0067788E"/>
    <w:rsid w:val="00683BE3"/>
    <w:rsid w:val="006C1FED"/>
    <w:rsid w:val="006C530D"/>
    <w:rsid w:val="006E7E77"/>
    <w:rsid w:val="007404B3"/>
    <w:rsid w:val="007572D3"/>
    <w:rsid w:val="0076346B"/>
    <w:rsid w:val="00770B5D"/>
    <w:rsid w:val="0079591D"/>
    <w:rsid w:val="007B390F"/>
    <w:rsid w:val="00824E40"/>
    <w:rsid w:val="008701CF"/>
    <w:rsid w:val="008840D3"/>
    <w:rsid w:val="00891DA7"/>
    <w:rsid w:val="00897F8E"/>
    <w:rsid w:val="008A6529"/>
    <w:rsid w:val="008D0951"/>
    <w:rsid w:val="008D2AD6"/>
    <w:rsid w:val="008E20BE"/>
    <w:rsid w:val="008F72C5"/>
    <w:rsid w:val="0092749A"/>
    <w:rsid w:val="009C2805"/>
    <w:rsid w:val="009C4BBF"/>
    <w:rsid w:val="009D4EB4"/>
    <w:rsid w:val="00A12F1B"/>
    <w:rsid w:val="00A32562"/>
    <w:rsid w:val="00A47C7F"/>
    <w:rsid w:val="00A50EE7"/>
    <w:rsid w:val="00A51EC5"/>
    <w:rsid w:val="00A52B49"/>
    <w:rsid w:val="00A64584"/>
    <w:rsid w:val="00A73235"/>
    <w:rsid w:val="00A820AD"/>
    <w:rsid w:val="00AE0A59"/>
    <w:rsid w:val="00AF1EBF"/>
    <w:rsid w:val="00AF68CB"/>
    <w:rsid w:val="00B038A9"/>
    <w:rsid w:val="00B15B00"/>
    <w:rsid w:val="00B53C20"/>
    <w:rsid w:val="00B6243D"/>
    <w:rsid w:val="00B66175"/>
    <w:rsid w:val="00B74ACA"/>
    <w:rsid w:val="00B92880"/>
    <w:rsid w:val="00BC6EA9"/>
    <w:rsid w:val="00C24FDC"/>
    <w:rsid w:val="00C62521"/>
    <w:rsid w:val="00C9169B"/>
    <w:rsid w:val="00CB770D"/>
    <w:rsid w:val="00CE531A"/>
    <w:rsid w:val="00D04E76"/>
    <w:rsid w:val="00D1564D"/>
    <w:rsid w:val="00D2676B"/>
    <w:rsid w:val="00DB663B"/>
    <w:rsid w:val="00E500CD"/>
    <w:rsid w:val="00E516E3"/>
    <w:rsid w:val="00E643E8"/>
    <w:rsid w:val="00E862B1"/>
    <w:rsid w:val="00E9121B"/>
    <w:rsid w:val="00EA28A5"/>
    <w:rsid w:val="00EB15B2"/>
    <w:rsid w:val="00EC4FE9"/>
    <w:rsid w:val="00EE095A"/>
    <w:rsid w:val="00EE6EF1"/>
    <w:rsid w:val="00EE7021"/>
    <w:rsid w:val="00EF6B24"/>
    <w:rsid w:val="00F10A56"/>
    <w:rsid w:val="00F24013"/>
    <w:rsid w:val="00F65BF1"/>
    <w:rsid w:val="00F81144"/>
    <w:rsid w:val="00F816A0"/>
    <w:rsid w:val="00F930A9"/>
    <w:rsid w:val="00FC6F56"/>
    <w:rsid w:val="04351EF1"/>
    <w:rsid w:val="04CBC78B"/>
    <w:rsid w:val="0616B00F"/>
    <w:rsid w:val="07417DC8"/>
    <w:rsid w:val="0B5DD950"/>
    <w:rsid w:val="0BFF3964"/>
    <w:rsid w:val="11A01D21"/>
    <w:rsid w:val="1279638B"/>
    <w:rsid w:val="12D3E666"/>
    <w:rsid w:val="12FA4367"/>
    <w:rsid w:val="1367A056"/>
    <w:rsid w:val="194D2C15"/>
    <w:rsid w:val="1BCA26A7"/>
    <w:rsid w:val="1D1031DB"/>
    <w:rsid w:val="1E7990E5"/>
    <w:rsid w:val="22C8E358"/>
    <w:rsid w:val="22E134B7"/>
    <w:rsid w:val="23BBD436"/>
    <w:rsid w:val="246B33DF"/>
    <w:rsid w:val="254FCD31"/>
    <w:rsid w:val="25AC2986"/>
    <w:rsid w:val="25BDD465"/>
    <w:rsid w:val="262F80C9"/>
    <w:rsid w:val="296CD861"/>
    <w:rsid w:val="2B928F5F"/>
    <w:rsid w:val="2C4729F7"/>
    <w:rsid w:val="2E090A5D"/>
    <w:rsid w:val="2EF63D1B"/>
    <w:rsid w:val="30C230F2"/>
    <w:rsid w:val="310E793A"/>
    <w:rsid w:val="31FD6D47"/>
    <w:rsid w:val="38CE9741"/>
    <w:rsid w:val="3A14532E"/>
    <w:rsid w:val="3D531A77"/>
    <w:rsid w:val="413E3F23"/>
    <w:rsid w:val="41AEDE47"/>
    <w:rsid w:val="45559C2C"/>
    <w:rsid w:val="480FB6AF"/>
    <w:rsid w:val="48B62B54"/>
    <w:rsid w:val="4E3AB743"/>
    <w:rsid w:val="4E82268D"/>
    <w:rsid w:val="4EA896F3"/>
    <w:rsid w:val="5259EB11"/>
    <w:rsid w:val="540C682C"/>
    <w:rsid w:val="55DEA20E"/>
    <w:rsid w:val="56BB357A"/>
    <w:rsid w:val="5790FBBC"/>
    <w:rsid w:val="57A0E83A"/>
    <w:rsid w:val="5C8B0FAC"/>
    <w:rsid w:val="5EA1CEFC"/>
    <w:rsid w:val="60856E73"/>
    <w:rsid w:val="6088B05F"/>
    <w:rsid w:val="60F4DBD7"/>
    <w:rsid w:val="617F31DE"/>
    <w:rsid w:val="61BC0FE0"/>
    <w:rsid w:val="63967A2B"/>
    <w:rsid w:val="64174BBF"/>
    <w:rsid w:val="64606C5E"/>
    <w:rsid w:val="6533BF3D"/>
    <w:rsid w:val="694F67CE"/>
    <w:rsid w:val="6A30C35A"/>
    <w:rsid w:val="6DA72E2D"/>
    <w:rsid w:val="6EFE2BD9"/>
    <w:rsid w:val="72107150"/>
    <w:rsid w:val="74459E12"/>
    <w:rsid w:val="76CB6FCE"/>
    <w:rsid w:val="79043400"/>
    <w:rsid w:val="7A52FE1A"/>
    <w:rsid w:val="7B5A886E"/>
    <w:rsid w:val="7BD11C08"/>
    <w:rsid w:val="7DB5DDE1"/>
    <w:rsid w:val="7DB7B10A"/>
    <w:rsid w:val="7F710196"/>
    <w:rsid w:val="7F92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DE3F3"/>
  <w15:docId w15:val="{D3D80AF9-4ED5-4365-86A7-4F9CB7CE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FED"/>
    <w:pPr>
      <w:spacing w:line="280" w:lineRule="exact"/>
    </w:pPr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6C1FED"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rsid w:val="006C1FED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sid w:val="006C1FED"/>
    <w:rPr>
      <w:sz w:val="18"/>
    </w:rPr>
  </w:style>
  <w:style w:type="character" w:styleId="Hyperlink">
    <w:name w:val="Hyperlink"/>
    <w:basedOn w:val="Standardskrifttypeiafsnit"/>
    <w:rsid w:val="006C1FED"/>
    <w:rPr>
      <w:color w:val="0000FF"/>
      <w:u w:val="single"/>
    </w:rPr>
  </w:style>
  <w:style w:type="character" w:styleId="Sidetal">
    <w:name w:val="page number"/>
    <w:basedOn w:val="Standardskrifttypeiafsnit"/>
    <w:rsid w:val="006C1FED"/>
  </w:style>
  <w:style w:type="paragraph" w:customStyle="1" w:styleId="datomv">
    <w:name w:val="datomv"/>
    <w:basedOn w:val="skakt"/>
    <w:rsid w:val="006C1FED"/>
    <w:pPr>
      <w:framePr w:w="0" w:hRule="auto" w:hSpace="142" w:wrap="around" w:vAnchor="text" w:hAnchor="text" w:x="9073" w:y="1"/>
    </w:pPr>
    <w:rPr>
      <w:rFonts w:ascii="Times New Roman" w:hAnsi="Times New Roman"/>
      <w:sz w:val="24"/>
    </w:rPr>
  </w:style>
  <w:style w:type="paragraph" w:styleId="Sidehoved">
    <w:name w:val="header"/>
    <w:basedOn w:val="Normal"/>
    <w:rsid w:val="006C1FED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  <w:rsid w:val="006C1FED"/>
  </w:style>
  <w:style w:type="paragraph" w:styleId="Sidefod">
    <w:name w:val="footer"/>
    <w:basedOn w:val="Normal"/>
    <w:rsid w:val="006C1FED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rsid w:val="006C1FED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  <w:rsid w:val="006C1FED"/>
    <w:pPr>
      <w:jc w:val="both"/>
    </w:pPr>
  </w:style>
  <w:style w:type="character" w:styleId="Pladsholdertekst">
    <w:name w:val="Placeholder Text"/>
    <w:basedOn w:val="Standardskrifttypeiafsnit"/>
    <w:uiPriority w:val="99"/>
    <w:semiHidden/>
    <w:rsid w:val="00605A8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rsid w:val="00605A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rsid w:val="00605A86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4E6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4FE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045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s@dma.dk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eringsportalen.d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j@dma.d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b@dma.d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oefartsstyrelsen.d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SFS%20Notat%20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F4DCAD230F443EB18FE567D717A1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C043EB-FB19-4430-9556-11ACF62DFEEA}"/>
      </w:docPartPr>
      <w:docPartBody>
        <w:p w:rsidR="0001267D" w:rsidRDefault="001066E4">
          <w:pPr>
            <w:pStyle w:val="25F4DCAD230F443EB18FE567D717A173"/>
          </w:pPr>
          <w:r w:rsidRPr="00982C2A">
            <w:rPr>
              <w:rStyle w:val="Pladsholdertekst"/>
            </w:rPr>
            <w:t>Klik her for at angive en dato.</w:t>
          </w:r>
        </w:p>
      </w:docPartBody>
    </w:docPart>
    <w:docPart>
      <w:docPartPr>
        <w:name w:val="E9BC00AF8FB74B60962878999946F9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A2B8BC-90F4-4BD8-9E23-BE6E5E1594E1}"/>
      </w:docPartPr>
      <w:docPartBody>
        <w:p w:rsidR="0001267D" w:rsidRDefault="001066E4">
          <w:pPr>
            <w:pStyle w:val="E9BC00AF8FB74B60962878999946F9C6"/>
          </w:pPr>
          <w:r w:rsidRPr="00A56AE7">
            <w:rPr>
              <w:rStyle w:val="Pladsholdertekst"/>
            </w:rPr>
            <w:t>Klik her for at angive tekst.</w:t>
          </w:r>
        </w:p>
      </w:docPartBody>
    </w:docPart>
    <w:docPart>
      <w:docPartPr>
        <w:name w:val="E715D0FBA4134725BED17E062F2D15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0C88D2-FF2F-4D09-B94D-F9E81EAE330C}"/>
      </w:docPartPr>
      <w:docPartBody>
        <w:p w:rsidR="0001267D" w:rsidRDefault="001066E4">
          <w:pPr>
            <w:pStyle w:val="E715D0FBA4134725BED17E062F2D15D1"/>
          </w:pPr>
          <w:r w:rsidRPr="00ED3F21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E4"/>
    <w:rsid w:val="0001267D"/>
    <w:rsid w:val="000D2783"/>
    <w:rsid w:val="001066E4"/>
    <w:rsid w:val="00A202AB"/>
    <w:rsid w:val="00A26C80"/>
    <w:rsid w:val="00C5636B"/>
    <w:rsid w:val="00C618B6"/>
    <w:rsid w:val="00C90C53"/>
    <w:rsid w:val="00CA3AAA"/>
    <w:rsid w:val="00D9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25F4DCAD230F443EB18FE567D717A173">
    <w:name w:val="25F4DCAD230F443EB18FE567D717A173"/>
  </w:style>
  <w:style w:type="paragraph" w:customStyle="1" w:styleId="E9BC00AF8FB74B60962878999946F9C6">
    <w:name w:val="E9BC00AF8FB74B60962878999946F9C6"/>
  </w:style>
  <w:style w:type="paragraph" w:customStyle="1" w:styleId="E715D0FBA4134725BED17E062F2D15D1">
    <w:name w:val="E715D0FBA4134725BED17E062F2D15D1"/>
  </w:style>
  <w:style w:type="paragraph" w:customStyle="1" w:styleId="4DB0C02C576644D4BB9D1358D8309489">
    <w:name w:val="4DB0C02C576644D4BB9D1358D83094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3482333" gbs:entity="Document" gbs:templateDesignerVersion="3.1 F">
  <gbs:Lists>
    <gbs:MultipleLines>
    </gbs:MultipleLines>
  </gbs:Lists>
  <gbs:CreatedDate gbs:loadFromGrowBusiness="Always" gbs:saveInGrowBusiness="False" gbs:connected="true" gbs:recno="" gbs:entity="" gbs:datatype="date" gbs:key="10000" gbs:removeContentControl="0">2025-10-24T00:00:00</gbs:CreatedDate>
  <gbs:ToCase.Name gbs:loadFromGrowBusiness="OnProduce" gbs:saveInGrowBusiness="False" gbs:connected="true" gbs:recno="" gbs:entity="" gbs:datatype="date" gbs:key="10001" gbs:removeContentControl="0">2024138336</gbs:ToCase.Name>
  <gbs:ToOrgUnit.Name gbs:loadFromGrowBusiness="OnProduce" gbs:saveInGrowBusiness="False" gbs:connected="true" gbs:recno="" gbs:entity="" gbs:datatype="date" gbs:key="10002" gbs:removeContentControl="0">Maritim regulering og jura</gbs:ToOrgUnit.Name>
  <gbs:Title gbs:loadFromGrowBusiness="Always" gbs:saveInGrowBusiness="True" gbs:connected="true" gbs:recno="" gbs:entity="" gbs:datatype="string" gbs:key="10003" gbs:removeContentControl="0">Høringsmateriale</gbs:Title>
  <gbs:ToOrgUnit.Name gbs:loadFromGrowBusiness="OnProduce" gbs:saveInGrowBusiness="False" gbs:connected="true" gbs:recno="" gbs:entity="" gbs:datatype="string" gbs:key="10004">Maritim regulering og jura</gbs:ToOrgUnit.Name>
  <gbs:OurRef.AddressesJOINEX.Address gbs:loadFromGrowBusiness="Always" gbs:saveInGrowBusiness="True" gbs:connected="true" gbs:recno="" gbs:entity="" gbs:datatype="string" gbs:key="10005" gbs:joinex="[JOINEX=[TypeID] {!OJEX!}=50003]" gbs:removeContentControl="0">Batterivej 7</gbs:OurRef.AddressesJOINEX.Address>
  <gbs:OurRef.AddressesJOINEX.Zip gbs:loadFromGrowBusiness="Always" gbs:saveInGrowBusiness="True" gbs:connected="true" gbs:recno="" gbs:entity="" gbs:datatype="string" gbs:key="10006" gbs:joinex="[JOINEX=[TypeID] {!OJEX!}=50003]" gbs:removeContentControl="0">4220 Korsør</gbs:OurRef.AddressesJOINEX.Zip>
  <gbs:OurRef.AddressesJOINEX.Country.Description gbs:loadFromGrowBusiness="Always" gbs:saveInGrowBusiness="True" gbs:connected="true" gbs:recno="" gbs:entity="" gbs:datatype="string" gbs:key="10007" gbs:joinex="[JOINEX=[TypeID] {!OJEX!}=50003]" gbs:removeContentControl="0">Danmark</gbs:OurRef.AddressesJOINEX.Country.Description>
  <gbs:OurRef.Name gbs:loadFromGrowBusiness="Always" gbs:saveInGrowBusiness="True" gbs:connected="true" gbs:recno="" gbs:entity="" gbs:datatype="string" gbs:key="10008" gbs:removeContentControl="0">Neriman Balikci</gbs:OurRef.Name>
  <gbs:ToOrgUnit.ToEmployer.Switchboard gbs:loadFromGrowBusiness="Always" gbs:saveInGrowBusiness="False" gbs:connected="true" gbs:recno="" gbs:entity="" gbs:datatype="string" gbs:key="10009" gbs:removeContentControl="0">+45 72196000</gbs:ToOrgUnit.ToEmployer.Switchboard>
  <gbs:ToOrgUnit.ToEmployer.Telefax gbs:loadFromGrowBusiness="Always" gbs:saveInGrowBusiness="False" gbs:connected="true" gbs:recno="" gbs:entity="" gbs:datatype="string" gbs:key="10010" gbs:removeContentControl="0">+45 72196001</gbs:ToOrgUnit.ToEmployer.Telefax>
</gbs:GrowBusinessDocument>
</file>

<file path=customXml/itemProps1.xml><?xml version="1.0" encoding="utf-8"?>
<ds:datastoreItem xmlns:ds="http://schemas.openxmlformats.org/officeDocument/2006/customXml" ds:itemID="{6346D4D0-3575-4884-BC35-3B953FC7919A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SFS Notat DK.dotx</Template>
  <TotalTime>2</TotalTime>
  <Pages>1</Pages>
  <Words>330</Words>
  <Characters>2019</Characters>
  <Application>Microsoft Office Word</Application>
  <DocSecurity>0</DocSecurity>
  <Lines>16</Lines>
  <Paragraphs>4</Paragraphs>
  <ScaleCrop>false</ScaleCrop>
  <Company>SIT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Slotsholmsgade 10-12</dc:title>
  <dc:creator>Neriman Balikci</dc:creator>
  <cp:lastModifiedBy>Neriman Balikci</cp:lastModifiedBy>
  <cp:revision>6</cp:revision>
  <cp:lastPrinted>1999-05-21T12:22:00Z</cp:lastPrinted>
  <dcterms:created xsi:type="dcterms:W3CDTF">2025-10-09T10:47:00Z</dcterms:created>
  <dcterms:modified xsi:type="dcterms:W3CDTF">2025-10-24T12:03:00Z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ne" linkTarget="Overskrift">
    <vt:lpwstr>.</vt:lpwstr>
  </property>
  <property fmtid="{D5CDD505-2E9C-101B-9397-08002B2CF9AE}" pid="3" name="Journalnr" linkTarget="Sag">
    <vt:lpwstr>.</vt:lpwstr>
  </property>
  <property fmtid="{D5CDD505-2E9C-101B-9397-08002B2CF9AE}" pid="4" name="Dokdato" linkTarget="Dato">
    <vt:lpwstr>.</vt:lpwstr>
  </property>
  <property fmtid="{D5CDD505-2E9C-101B-9397-08002B2CF9AE}" pid="5" name="Type">
    <vt:lpwstr>Brev</vt:lpwstr>
  </property>
  <property fmtid="{D5CDD505-2E9C-101B-9397-08002B2CF9AE}" pid="6" name="docId">
    <vt:lpwstr>3482333</vt:lpwstr>
  </property>
  <property fmtid="{D5CDD505-2E9C-101B-9397-08002B2CF9AE}" pid="7" name="verId">
    <vt:lpwstr>3436384</vt:lpwstr>
  </property>
  <property fmtid="{D5CDD505-2E9C-101B-9397-08002B2CF9AE}" pid="8" name="templateId">
    <vt:lpwstr>200173</vt:lpwstr>
  </property>
  <property fmtid="{D5CDD505-2E9C-101B-9397-08002B2CF9AE}" pid="9" name="fileId">
    <vt:lpwstr>5426737</vt:lpwstr>
  </property>
  <property fmtid="{D5CDD505-2E9C-101B-9397-08002B2CF9AE}" pid="10" name="filePath">
    <vt:lpwstr>\\localhost@80\PersonalLibraries\prod\b045548\checked out files</vt:lpwstr>
  </property>
  <property fmtid="{D5CDD505-2E9C-101B-9397-08002B2CF9AE}" pid="11" name="templateFilePath">
    <vt:lpwstr>\\PB-2211-FILP01\Docprod\templates\SFS Notat DK.dotx</vt:lpwstr>
  </property>
  <property fmtid="{D5CDD505-2E9C-101B-9397-08002B2CF9AE}" pid="12" name="filePathOneNote">
    <vt:lpwstr>\\localhost@80\PersonalLibraries\prod\b045548\onenote\</vt:lpwstr>
  </property>
  <property fmtid="{D5CDD505-2E9C-101B-9397-08002B2CF9AE}" pid="13" name="fileName">
    <vt:lpwstr>2018011950-8 Høringsmateriale 5426737_1_0.docx</vt:lpwstr>
  </property>
  <property fmtid="{D5CDD505-2E9C-101B-9397-08002B2CF9AE}" pid="14" name="comment">
    <vt:lpwstr>Høringsmateriale</vt:lpwstr>
  </property>
  <property fmtid="{D5CDD505-2E9C-101B-9397-08002B2CF9AE}" pid="15" name="sourceId">
    <vt:lpwstr>3482333</vt:lpwstr>
  </property>
  <property fmtid="{D5CDD505-2E9C-101B-9397-08002B2CF9AE}" pid="16" name="module">
    <vt:lpwstr>Document</vt:lpwstr>
  </property>
  <property fmtid="{D5CDD505-2E9C-101B-9397-08002B2CF9AE}" pid="17" name="customParams">
    <vt:lpwstr>
    </vt:lpwstr>
  </property>
  <property fmtid="{D5CDD505-2E9C-101B-9397-08002B2CF9AE}" pid="18" name="createdBy">
    <vt:lpwstr>Neriman Balikci</vt:lpwstr>
  </property>
  <property fmtid="{D5CDD505-2E9C-101B-9397-08002B2CF9AE}" pid="19" name="modifiedBy">
    <vt:lpwstr>Neriman Balikci</vt:lpwstr>
  </property>
  <property fmtid="{D5CDD505-2E9C-101B-9397-08002B2CF9AE}" pid="20" name="serverName">
    <vt:lpwstr>esdh-evm-sfs</vt:lpwstr>
  </property>
  <property fmtid="{D5CDD505-2E9C-101B-9397-08002B2CF9AE}" pid="21" name="server">
    <vt:lpwstr>esdh-evm-sfs</vt:lpwstr>
  </property>
  <property fmtid="{D5CDD505-2E9C-101B-9397-08002B2CF9AE}" pid="22" name="protocol">
    <vt:lpwstr>off</vt:lpwstr>
  </property>
  <property fmtid="{D5CDD505-2E9C-101B-9397-08002B2CF9AE}" pid="23" name="site">
    <vt:lpwstr>/locator.aspx</vt:lpwstr>
  </property>
  <property fmtid="{D5CDD505-2E9C-101B-9397-08002B2CF9AE}" pid="24" name="externalUser">
    <vt:lpwstr>
    </vt:lpwstr>
  </property>
  <property fmtid="{D5CDD505-2E9C-101B-9397-08002B2CF9AE}" pid="25" name="currentVerId">
    <vt:lpwstr>3436384</vt:lpwstr>
  </property>
  <property fmtid="{D5CDD505-2E9C-101B-9397-08002B2CF9AE}" pid="26" name="Operation">
    <vt:lpwstr>ProduceFile</vt:lpwstr>
  </property>
  <property fmtid="{D5CDD505-2E9C-101B-9397-08002B2CF9AE}" pid="27" name="sipTrackRevision">
    <vt:lpwstr>false</vt:lpwstr>
  </property>
</Properties>
</file>