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2458" w:rsidP="00DC3BAC" w:rsidRDefault="00F22458" w14:paraId="3611C182" w14:textId="77777777"/>
    <w:p w:rsidR="00C86591" w:rsidP="00DC3BAC" w:rsidRDefault="00C86591" w14:paraId="62397031" w14:textId="77777777"/>
    <w:p w:rsidR="00C86591" w:rsidP="00F8606D" w:rsidRDefault="00606B78" w14:paraId="5091EB15" w14:textId="322154CD">
      <w:pPr>
        <w:ind w:left="6520" w:firstLine="1304"/>
      </w:pPr>
      <w:r>
        <w:t xml:space="preserve">    </w:t>
      </w:r>
    </w:p>
    <w:p w:rsidR="00ED4F63" w:rsidP="00DC3BAC" w:rsidRDefault="00ED4F63" w14:paraId="08F451F5" w14:textId="77777777"/>
    <w:p w:rsidR="00ED4F63" w:rsidP="00DC3BAC" w:rsidRDefault="00ED4F63" w14:paraId="1FF8E8DE" w14:textId="77777777"/>
    <w:p w:rsidR="00CA2FFA" w:rsidP="00CE2950" w:rsidRDefault="00910D24" w14:paraId="1280C823" w14:textId="77777777">
      <w:pPr>
        <w:tabs>
          <w:tab w:val="center" w:pos="4960"/>
        </w:tabs>
        <w:rPr>
          <w:b/>
          <w:bCs/>
        </w:rPr>
      </w:pPr>
      <w:fldSimple w:instr=" DOCPROPERTY  &quot;DN_D Dokument titel&quot;  \* MERGEFORMAT ">
        <w:r w:rsidRPr="00742FBE">
          <w:rPr>
            <w:b/>
            <w:bCs/>
          </w:rPr>
          <w:t>Referat fra møde med Departementet for Boliger og Infrastruktur den 29. april 2025 vedr. revision af AP 95. 4.0</w:t>
        </w:r>
      </w:fldSimple>
    </w:p>
    <w:p w:rsidR="00CA2FFA" w:rsidP="00CE2950" w:rsidRDefault="00CA2FFA" w14:paraId="6C3627E3" w14:textId="77777777">
      <w:pPr>
        <w:tabs>
          <w:tab w:val="center" w:pos="4960"/>
        </w:tabs>
        <w:rPr>
          <w:b/>
          <w:bCs/>
        </w:rPr>
      </w:pPr>
    </w:p>
    <w:p w:rsidR="00CA2FFA" w:rsidP="00CE2950" w:rsidRDefault="00CA2FFA" w14:paraId="1C2D5B53" w14:textId="77777777">
      <w:pPr>
        <w:tabs>
          <w:tab w:val="center" w:pos="4960"/>
        </w:tabs>
      </w:pPr>
      <w:r>
        <w:rPr>
          <w:u w:val="single"/>
        </w:rPr>
        <w:t>Deltagere:</w:t>
      </w:r>
    </w:p>
    <w:p w:rsidR="00CA2FFA" w:rsidP="00CE2950" w:rsidRDefault="00CA2FFA" w14:paraId="2F7D9993" w14:textId="77777777">
      <w:pPr>
        <w:tabs>
          <w:tab w:val="center" w:pos="4960"/>
        </w:tabs>
      </w:pPr>
    </w:p>
    <w:p w:rsidR="00CA2FFA" w:rsidP="00CE2950" w:rsidRDefault="00CA2FFA" w14:paraId="2B57AFEA" w14:textId="77777777">
      <w:pPr>
        <w:tabs>
          <w:tab w:val="center" w:pos="4960"/>
        </w:tabs>
      </w:pPr>
      <w:r>
        <w:t xml:space="preserve">Embla </w:t>
      </w:r>
      <w:proofErr w:type="spellStart"/>
      <w:r>
        <w:t>Kristkjánsdóttir</w:t>
      </w:r>
      <w:proofErr w:type="spellEnd"/>
      <w:r>
        <w:t>, DBI.</w:t>
      </w:r>
    </w:p>
    <w:p w:rsidR="00CA2FFA" w:rsidP="00CE2950" w:rsidRDefault="00CA2FFA" w14:paraId="43A13535" w14:textId="77777777">
      <w:pPr>
        <w:tabs>
          <w:tab w:val="center" w:pos="4960"/>
        </w:tabs>
      </w:pPr>
      <w:r>
        <w:t xml:space="preserve">Nanna Møller </w:t>
      </w:r>
      <w:proofErr w:type="spellStart"/>
      <w:r>
        <w:t>Saxtorf</w:t>
      </w:r>
      <w:proofErr w:type="spellEnd"/>
      <w:r>
        <w:t>, DBI</w:t>
      </w:r>
    </w:p>
    <w:p w:rsidRPr="00146FA5" w:rsidR="00CA2FFA" w:rsidP="00CE2950" w:rsidRDefault="00CA2FFA" w14:paraId="1321A62F" w14:textId="5A901E41">
      <w:pPr>
        <w:tabs>
          <w:tab w:val="center" w:pos="4960"/>
        </w:tabs>
      </w:pPr>
      <w:r w:rsidRPr="00146FA5">
        <w:t xml:space="preserve">Ujarak Rosing Petersen, </w:t>
      </w:r>
      <w:proofErr w:type="spellStart"/>
      <w:r w:rsidRPr="00146FA5">
        <w:t>Inuplan</w:t>
      </w:r>
      <w:proofErr w:type="spellEnd"/>
      <w:r w:rsidRPr="00146FA5">
        <w:t xml:space="preserve"> A/S</w:t>
      </w:r>
    </w:p>
    <w:p w:rsidRPr="00146FA5" w:rsidR="00CA2FFA" w:rsidP="00CE2950" w:rsidRDefault="00CA2FFA" w14:paraId="1ECF6C7F" w14:textId="730C988E">
      <w:pPr>
        <w:tabs>
          <w:tab w:val="center" w:pos="4960"/>
        </w:tabs>
        <w:rPr>
          <w:lang w:val="en-US"/>
        </w:rPr>
      </w:pPr>
      <w:r w:rsidRPr="00146FA5">
        <w:rPr>
          <w:lang w:val="en-US"/>
        </w:rPr>
        <w:t xml:space="preserve">Jane Carlsen, </w:t>
      </w:r>
      <w:r w:rsidRPr="00146FA5" w:rsidR="003C4E46">
        <w:rPr>
          <w:lang w:val="en-US"/>
        </w:rPr>
        <w:t>C</w:t>
      </w:r>
      <w:r w:rsidRPr="00146FA5">
        <w:rPr>
          <w:lang w:val="en-US"/>
        </w:rPr>
        <w:t xml:space="preserve">lement </w:t>
      </w:r>
      <w:r w:rsidRPr="00146FA5" w:rsidR="003C4E46">
        <w:rPr>
          <w:lang w:val="en-US"/>
        </w:rPr>
        <w:t>&amp;</w:t>
      </w:r>
      <w:r w:rsidRPr="00146FA5">
        <w:rPr>
          <w:lang w:val="en-US"/>
        </w:rPr>
        <w:t xml:space="preserve"> Carlsen ApS</w:t>
      </w:r>
      <w:r w:rsidRPr="00146FA5" w:rsidR="00146FA5">
        <w:rPr>
          <w:lang w:val="en-US"/>
        </w:rPr>
        <w:t xml:space="preserve"> B</w:t>
      </w:r>
      <w:r w:rsidR="00146FA5">
        <w:rPr>
          <w:lang w:val="en-US"/>
        </w:rPr>
        <w:t>randt</w:t>
      </w:r>
    </w:p>
    <w:p w:rsidR="00146FA5" w:rsidP="00CE2950" w:rsidRDefault="00146FA5" w14:paraId="1DEBE46E" w14:textId="487CF2BC">
      <w:pPr>
        <w:tabs>
          <w:tab w:val="center" w:pos="4960"/>
        </w:tabs>
      </w:pPr>
      <w:r>
        <w:t xml:space="preserve">Mario Jensen, </w:t>
      </w:r>
      <w:proofErr w:type="spellStart"/>
      <w:r>
        <w:t>Qarsoq</w:t>
      </w:r>
      <w:proofErr w:type="spellEnd"/>
      <w:r>
        <w:t xml:space="preserve"> Tegnestue ApS</w:t>
      </w:r>
    </w:p>
    <w:p w:rsidR="00146FA5" w:rsidP="00CE2950" w:rsidRDefault="00146FA5" w14:paraId="44CF9556" w14:textId="62C5A32F">
      <w:pPr>
        <w:tabs>
          <w:tab w:val="center" w:pos="4960"/>
        </w:tabs>
      </w:pPr>
      <w:r>
        <w:t>Inooraq Brandt, Rambøll Grønland A/S</w:t>
      </w:r>
    </w:p>
    <w:p w:rsidRPr="00146FA5" w:rsidR="00146FA5" w:rsidP="00CE2950" w:rsidRDefault="00146FA5" w14:paraId="79836924" w14:textId="0A80A46E">
      <w:pPr>
        <w:tabs>
          <w:tab w:val="center" w:pos="4960"/>
        </w:tabs>
      </w:pPr>
      <w:r w:rsidRPr="00146FA5">
        <w:t xml:space="preserve">Morten Gosvig, </w:t>
      </w:r>
      <w:proofErr w:type="spellStart"/>
      <w:r w:rsidRPr="00146FA5">
        <w:t>Masanti</w:t>
      </w:r>
      <w:proofErr w:type="spellEnd"/>
      <w:r w:rsidRPr="00146FA5">
        <w:t xml:space="preserve"> A/S</w:t>
      </w:r>
    </w:p>
    <w:p w:rsidRPr="00CA2FFA" w:rsidR="00ED4F63" w:rsidP="00CE2950" w:rsidRDefault="00CA2FFA" w14:paraId="2B0A3D5A" w14:textId="6E3C6B29">
      <w:pPr>
        <w:tabs>
          <w:tab w:val="center" w:pos="4960"/>
        </w:tabs>
        <w:rPr>
          <w:b/>
          <w:u w:val="single"/>
        </w:rPr>
      </w:pPr>
      <w:r w:rsidRPr="00CA2FFA">
        <w:t>Lars Krogsgaard-Jensen</w:t>
      </w:r>
      <w:r>
        <w:t>, Grønlands Erhverv</w:t>
      </w:r>
      <w:r w:rsidRPr="00CA2FFA" w:rsidR="00CE2950">
        <w:tab/>
      </w:r>
    </w:p>
    <w:p w:rsidRPr="00CA2FFA" w:rsidR="00C86591" w:rsidP="00DC3BAC" w:rsidRDefault="00C86591" w14:paraId="42E08215" w14:textId="77777777"/>
    <w:p w:rsidRPr="00742FBE" w:rsidR="00742FBE" w:rsidP="00742FBE" w:rsidRDefault="00742FBE" w14:paraId="3702835A" w14:textId="46BD4BFA">
      <w:pPr>
        <w:spacing w:line="276" w:lineRule="auto"/>
        <w:rPr>
          <w:rFonts w:ascii="Arial" w:hAnsi="Arial" w:eastAsia="Calibri" w:cs="Arial"/>
          <w:b/>
          <w:bCs/>
          <w:lang w:eastAsia="en-US"/>
        </w:rPr>
      </w:pPr>
      <w:r w:rsidRPr="00742FBE">
        <w:rPr>
          <w:rFonts w:ascii="Arial" w:hAnsi="Arial" w:eastAsia="Calibri" w:cs="Arial"/>
          <w:b/>
          <w:bCs/>
          <w:lang w:eastAsia="en-US"/>
        </w:rPr>
        <w:t xml:space="preserve">Brancheudvalget for tekniske rådgivere </w:t>
      </w:r>
    </w:p>
    <w:p w:rsidRPr="00742FBE" w:rsidR="00742FBE" w:rsidP="00742FBE" w:rsidRDefault="00742FBE" w14:paraId="7675F519" w14:textId="77777777">
      <w:pPr>
        <w:spacing w:line="276" w:lineRule="auto"/>
        <w:rPr>
          <w:rFonts w:ascii="Arial" w:hAnsi="Arial" w:eastAsia="Calibri" w:cs="Arial"/>
          <w:lang w:eastAsia="en-US"/>
        </w:rPr>
      </w:pPr>
    </w:p>
    <w:p w:rsidRPr="00742FBE" w:rsidR="00742FBE" w:rsidP="00742FBE" w:rsidRDefault="00742FBE" w14:paraId="2648C562" w14:textId="32BE55E2">
      <w:pPr>
        <w:spacing w:line="276" w:lineRule="auto"/>
        <w:rPr>
          <w:rFonts w:ascii="Arial" w:hAnsi="Arial" w:eastAsia="Calibri" w:cs="Arial"/>
          <w:lang w:eastAsia="en-US"/>
        </w:rPr>
      </w:pPr>
      <w:r w:rsidRPr="00742FBE">
        <w:rPr>
          <w:rFonts w:ascii="Arial" w:hAnsi="Arial" w:eastAsia="Calibri" w:cs="Arial"/>
          <w:lang w:eastAsia="en-US"/>
        </w:rPr>
        <w:t>Rådgiverne oplever</w:t>
      </w:r>
      <w:r>
        <w:rPr>
          <w:rFonts w:ascii="Arial" w:hAnsi="Arial" w:eastAsia="Calibri" w:cs="Arial"/>
          <w:lang w:eastAsia="en-US"/>
        </w:rPr>
        <w:t>,</w:t>
      </w:r>
      <w:r w:rsidRPr="00742FBE">
        <w:rPr>
          <w:rFonts w:ascii="Arial" w:hAnsi="Arial" w:eastAsia="Calibri" w:cs="Arial"/>
          <w:lang w:eastAsia="en-US"/>
        </w:rPr>
        <w:t xml:space="preserve"> at det meste vedr. AP95 kan klares i en SB. Anser generelt</w:t>
      </w:r>
      <w:r>
        <w:rPr>
          <w:rFonts w:ascii="Arial" w:hAnsi="Arial" w:eastAsia="Calibri" w:cs="Arial"/>
          <w:lang w:eastAsia="en-US"/>
        </w:rPr>
        <w:t>, at</w:t>
      </w:r>
      <w:r w:rsidRPr="00742FBE">
        <w:rPr>
          <w:rFonts w:ascii="Arial" w:hAnsi="Arial" w:eastAsia="Calibri" w:cs="Arial"/>
          <w:lang w:eastAsia="en-US"/>
        </w:rPr>
        <w:t xml:space="preserve"> regelsættene fungere</w:t>
      </w:r>
      <w:r>
        <w:rPr>
          <w:rFonts w:ascii="Arial" w:hAnsi="Arial" w:eastAsia="Calibri" w:cs="Arial"/>
          <w:lang w:eastAsia="en-US"/>
        </w:rPr>
        <w:t>r</w:t>
      </w:r>
      <w:r w:rsidRPr="00742FBE">
        <w:rPr>
          <w:rFonts w:ascii="Arial" w:hAnsi="Arial" w:eastAsia="Calibri" w:cs="Arial"/>
          <w:lang w:eastAsia="en-US"/>
        </w:rPr>
        <w:t xml:space="preserve">. </w:t>
      </w:r>
    </w:p>
    <w:p w:rsidRPr="00742FBE" w:rsidR="00742FBE" w:rsidP="00742FBE" w:rsidRDefault="00742FBE" w14:paraId="50C8F979" w14:textId="77777777">
      <w:pPr>
        <w:spacing w:line="276" w:lineRule="auto"/>
        <w:rPr>
          <w:rFonts w:ascii="Arial" w:hAnsi="Arial" w:eastAsia="Calibri" w:cs="Arial"/>
          <w:lang w:eastAsia="en-US"/>
        </w:rPr>
      </w:pPr>
      <w:r w:rsidRPr="00742FBE">
        <w:rPr>
          <w:rFonts w:ascii="Arial" w:hAnsi="Arial" w:eastAsia="Calibri" w:cs="Arial"/>
          <w:lang w:eastAsia="en-US"/>
        </w:rPr>
        <w:t xml:space="preserve"> </w:t>
      </w:r>
    </w:p>
    <w:p w:rsidRPr="00742FBE" w:rsidR="00742FBE" w:rsidP="00742FBE" w:rsidRDefault="00742FBE" w14:paraId="49176BA0" w14:textId="3217AC3F">
      <w:pPr>
        <w:spacing w:line="276" w:lineRule="auto"/>
        <w:rPr>
          <w:rFonts w:ascii="Arial" w:hAnsi="Arial" w:eastAsia="Calibri" w:cs="Arial"/>
          <w:lang w:eastAsia="en-US"/>
        </w:rPr>
      </w:pPr>
      <w:r w:rsidRPr="00742FBE">
        <w:rPr>
          <w:rFonts w:ascii="Arial" w:hAnsi="Arial" w:eastAsia="Calibri" w:cs="Arial"/>
          <w:lang w:eastAsia="en-US"/>
        </w:rPr>
        <w:t>Rådgiverne blev orienteret om</w:t>
      </w:r>
      <w:r>
        <w:rPr>
          <w:rFonts w:ascii="Arial" w:hAnsi="Arial" w:eastAsia="Calibri" w:cs="Arial"/>
          <w:lang w:eastAsia="en-US"/>
        </w:rPr>
        <w:t>,</w:t>
      </w:r>
      <w:r w:rsidRPr="00742FBE">
        <w:rPr>
          <w:rFonts w:ascii="Arial" w:hAnsi="Arial" w:eastAsia="Calibri" w:cs="Arial"/>
          <w:lang w:eastAsia="en-US"/>
        </w:rPr>
        <w:t xml:space="preserve"> at forslaget er at man kigger på hele regelsættet</w:t>
      </w:r>
      <w:r>
        <w:rPr>
          <w:rFonts w:ascii="Arial" w:hAnsi="Arial" w:eastAsia="Calibri" w:cs="Arial"/>
          <w:lang w:eastAsia="en-US"/>
        </w:rPr>
        <w:t>,</w:t>
      </w:r>
      <w:r w:rsidR="0036245C">
        <w:rPr>
          <w:rFonts w:ascii="Arial" w:hAnsi="Arial" w:eastAsia="Calibri" w:cs="Arial"/>
          <w:lang w:eastAsia="en-US"/>
        </w:rPr>
        <w:t xml:space="preserve"> inkl. AP 95, ABT (totalentrepriser) og ABR (Rådgiverens aftalegrundlag)</w:t>
      </w:r>
      <w:r w:rsidRPr="00742FBE">
        <w:rPr>
          <w:rFonts w:ascii="Arial" w:hAnsi="Arial" w:eastAsia="Calibri" w:cs="Arial"/>
          <w:lang w:eastAsia="en-US"/>
        </w:rPr>
        <w:t xml:space="preserve"> og at hensigten er at etablere en projektorganisation.</w:t>
      </w:r>
    </w:p>
    <w:p w:rsidRPr="00742FBE" w:rsidR="00742FBE" w:rsidP="00742FBE" w:rsidRDefault="00742FBE" w14:paraId="2288BCB5" w14:textId="77777777">
      <w:pPr>
        <w:spacing w:line="276" w:lineRule="auto"/>
        <w:rPr>
          <w:rFonts w:ascii="Arial" w:hAnsi="Arial" w:eastAsia="Calibri" w:cs="Arial"/>
          <w:lang w:eastAsia="en-US"/>
        </w:rPr>
      </w:pPr>
    </w:p>
    <w:p w:rsidRPr="00742FBE" w:rsidR="00742FBE" w:rsidP="00742FBE" w:rsidRDefault="00742FBE" w14:paraId="72BC2E96" w14:textId="65C2CFCA">
      <w:pPr>
        <w:spacing w:line="276" w:lineRule="auto"/>
        <w:rPr>
          <w:rFonts w:ascii="Arial" w:hAnsi="Arial" w:eastAsia="Calibri" w:cs="Arial"/>
          <w:lang w:eastAsia="en-US"/>
        </w:rPr>
      </w:pPr>
      <w:r w:rsidRPr="00742FBE">
        <w:rPr>
          <w:rFonts w:ascii="Arial" w:hAnsi="Arial" w:eastAsia="Calibri" w:cs="Arial"/>
          <w:lang w:eastAsia="en-US"/>
        </w:rPr>
        <w:t>Dertil er der et ønske om at udarbejde en Lille AP</w:t>
      </w:r>
      <w:r>
        <w:rPr>
          <w:rFonts w:ascii="Arial" w:hAnsi="Arial" w:eastAsia="Calibri" w:cs="Arial"/>
          <w:lang w:eastAsia="en-US"/>
        </w:rPr>
        <w:t xml:space="preserve"> (AB Forbruger)</w:t>
      </w:r>
      <w:r w:rsidRPr="00742FBE">
        <w:rPr>
          <w:rFonts w:ascii="Arial" w:hAnsi="Arial" w:eastAsia="Calibri" w:cs="Arial"/>
          <w:lang w:eastAsia="en-US"/>
        </w:rPr>
        <w:t>. Der er et politisk ønske om</w:t>
      </w:r>
      <w:r>
        <w:rPr>
          <w:rFonts w:ascii="Arial" w:hAnsi="Arial" w:eastAsia="Calibri" w:cs="Arial"/>
          <w:lang w:eastAsia="en-US"/>
        </w:rPr>
        <w:t>,</w:t>
      </w:r>
      <w:r w:rsidRPr="00742FBE">
        <w:rPr>
          <w:rFonts w:ascii="Arial" w:hAnsi="Arial" w:eastAsia="Calibri" w:cs="Arial"/>
          <w:lang w:eastAsia="en-US"/>
        </w:rPr>
        <w:t xml:space="preserve"> at denne skal prioriteres</w:t>
      </w:r>
      <w:r w:rsidR="0036245C">
        <w:rPr>
          <w:rFonts w:ascii="Arial" w:hAnsi="Arial" w:eastAsia="Calibri" w:cs="Arial"/>
          <w:lang w:eastAsia="en-US"/>
        </w:rPr>
        <w:t>, da den er politisk besluttet</w:t>
      </w:r>
      <w:r w:rsidRPr="00742FBE">
        <w:rPr>
          <w:rFonts w:ascii="Arial" w:hAnsi="Arial" w:eastAsia="Calibri" w:cs="Arial"/>
          <w:lang w:eastAsia="en-US"/>
        </w:rPr>
        <w:t xml:space="preserve">. En </w:t>
      </w:r>
      <w:r>
        <w:rPr>
          <w:rFonts w:ascii="Arial" w:hAnsi="Arial" w:eastAsia="Calibri" w:cs="Arial"/>
          <w:lang w:eastAsia="en-US"/>
        </w:rPr>
        <w:t>L</w:t>
      </w:r>
      <w:r w:rsidRPr="00742FBE">
        <w:rPr>
          <w:rFonts w:ascii="Arial" w:hAnsi="Arial" w:eastAsia="Calibri" w:cs="Arial"/>
          <w:lang w:eastAsia="en-US"/>
        </w:rPr>
        <w:t>ille AP vil være henvendt den private bygherre/forbruger og den lillehåndværker.</w:t>
      </w:r>
    </w:p>
    <w:p w:rsidRPr="00742FBE" w:rsidR="00742FBE" w:rsidP="00742FBE" w:rsidRDefault="00742FBE" w14:paraId="38543198" w14:textId="77777777">
      <w:pPr>
        <w:numPr>
          <w:ilvl w:val="0"/>
          <w:numId w:val="1"/>
        </w:numPr>
        <w:spacing w:after="200" w:line="276" w:lineRule="auto"/>
        <w:contextualSpacing/>
        <w:rPr>
          <w:rFonts w:ascii="Arial" w:hAnsi="Arial" w:eastAsia="Calibri" w:cs="Arial"/>
          <w:lang w:eastAsia="en-US"/>
        </w:rPr>
      </w:pPr>
      <w:r w:rsidRPr="00742FBE">
        <w:rPr>
          <w:rFonts w:ascii="Arial" w:hAnsi="Arial" w:eastAsia="Calibri" w:cs="Arial"/>
          <w:lang w:eastAsia="en-US"/>
        </w:rPr>
        <w:t xml:space="preserve">Det skal sikres at denne er i overensstemmelse med AP95. Der skal være en sammenhæng i tingene. </w:t>
      </w:r>
    </w:p>
    <w:p w:rsidRPr="00742FBE" w:rsidR="00742FBE" w:rsidP="00742FBE" w:rsidRDefault="00742FBE" w14:paraId="10FF6CDD" w14:textId="77777777">
      <w:pPr>
        <w:numPr>
          <w:ilvl w:val="0"/>
          <w:numId w:val="1"/>
        </w:numPr>
        <w:spacing w:after="200" w:line="276" w:lineRule="auto"/>
        <w:contextualSpacing/>
        <w:rPr>
          <w:rFonts w:ascii="Arial" w:hAnsi="Arial" w:eastAsia="Calibri" w:cs="Arial"/>
          <w:lang w:eastAsia="en-US"/>
        </w:rPr>
      </w:pPr>
      <w:r w:rsidRPr="00742FBE">
        <w:rPr>
          <w:rFonts w:ascii="Arial" w:hAnsi="Arial" w:eastAsia="Calibri" w:cs="Arial"/>
          <w:lang w:eastAsia="en-US"/>
        </w:rPr>
        <w:t xml:space="preserve">Voldgiftsforhold. Hvad sker der hvis der ikke leveres? </w:t>
      </w:r>
    </w:p>
    <w:p w:rsidRPr="00742FBE" w:rsidR="00742FBE" w:rsidP="00742FBE" w:rsidRDefault="00742FBE" w14:paraId="32000931" w14:textId="3CBEDE23">
      <w:pPr>
        <w:numPr>
          <w:ilvl w:val="0"/>
          <w:numId w:val="1"/>
        </w:numPr>
        <w:spacing w:after="200" w:line="276" w:lineRule="auto"/>
        <w:contextualSpacing/>
        <w:rPr>
          <w:rFonts w:ascii="Arial" w:hAnsi="Arial" w:eastAsia="Calibri" w:cs="Arial"/>
          <w:lang w:eastAsia="en-US"/>
        </w:rPr>
      </w:pPr>
      <w:r w:rsidRPr="00742FBE">
        <w:rPr>
          <w:rFonts w:ascii="Arial" w:hAnsi="Arial" w:eastAsia="Calibri" w:cs="Arial"/>
          <w:lang w:eastAsia="en-US"/>
        </w:rPr>
        <w:t xml:space="preserve">Rådgiverne anser det som en relativ simpel proces at lave en lille AP. </w:t>
      </w:r>
      <w:r w:rsidR="0036245C">
        <w:rPr>
          <w:rFonts w:ascii="Arial" w:hAnsi="Arial" w:eastAsia="Calibri" w:cs="Arial"/>
          <w:lang w:eastAsia="en-US"/>
        </w:rPr>
        <w:t xml:space="preserve">Der skal bare udtyndes i den </w:t>
      </w:r>
      <w:proofErr w:type="gramStart"/>
      <w:r w:rsidR="0036245C">
        <w:rPr>
          <w:rFonts w:ascii="Arial" w:hAnsi="Arial" w:eastAsia="Calibri" w:cs="Arial"/>
          <w:lang w:eastAsia="en-US"/>
        </w:rPr>
        <w:t>eksisterende  AP</w:t>
      </w:r>
      <w:proofErr w:type="gramEnd"/>
      <w:r w:rsidR="0036245C">
        <w:rPr>
          <w:rFonts w:ascii="Arial" w:hAnsi="Arial" w:eastAsia="Calibri" w:cs="Arial"/>
          <w:lang w:eastAsia="en-US"/>
        </w:rPr>
        <w:t xml:space="preserve"> 95.</w:t>
      </w:r>
    </w:p>
    <w:p w:rsidRPr="00742FBE" w:rsidR="00742FBE" w:rsidP="00742FBE" w:rsidRDefault="00742FBE" w14:paraId="466D6B67" w14:textId="63404AC2">
      <w:pPr>
        <w:numPr>
          <w:ilvl w:val="0"/>
          <w:numId w:val="1"/>
        </w:numPr>
        <w:spacing w:after="200" w:line="276" w:lineRule="auto"/>
        <w:contextualSpacing/>
        <w:rPr>
          <w:rFonts w:ascii="Arial" w:hAnsi="Arial" w:eastAsia="Calibri" w:cs="Arial"/>
          <w:lang w:eastAsia="en-US"/>
        </w:rPr>
      </w:pPr>
      <w:r w:rsidRPr="00742FBE">
        <w:rPr>
          <w:rFonts w:ascii="Arial" w:hAnsi="Arial" w:eastAsia="Calibri" w:cs="Arial"/>
          <w:lang w:eastAsia="en-US"/>
        </w:rPr>
        <w:t>Departementet kan lave et udkast</w:t>
      </w:r>
      <w:r>
        <w:rPr>
          <w:rFonts w:ascii="Arial" w:hAnsi="Arial" w:eastAsia="Calibri" w:cs="Arial"/>
          <w:lang w:eastAsia="en-US"/>
        </w:rPr>
        <w:t>,</w:t>
      </w:r>
      <w:r w:rsidRPr="00742FBE">
        <w:rPr>
          <w:rFonts w:ascii="Arial" w:hAnsi="Arial" w:eastAsia="Calibri" w:cs="Arial"/>
          <w:lang w:eastAsia="en-US"/>
        </w:rPr>
        <w:t xml:space="preserve"> der kan drøftes. </w:t>
      </w:r>
    </w:p>
    <w:p w:rsidRPr="00742FBE" w:rsidR="00742FBE" w:rsidP="00742FBE" w:rsidRDefault="00742FBE" w14:paraId="6EBE16A5" w14:textId="77777777">
      <w:pPr>
        <w:numPr>
          <w:ilvl w:val="0"/>
          <w:numId w:val="1"/>
        </w:numPr>
        <w:spacing w:after="200" w:line="276" w:lineRule="auto"/>
        <w:contextualSpacing/>
        <w:rPr>
          <w:rFonts w:ascii="Arial" w:hAnsi="Arial" w:eastAsia="Calibri" w:cs="Arial"/>
          <w:lang w:eastAsia="en-US"/>
        </w:rPr>
      </w:pPr>
      <w:r w:rsidRPr="00742FBE">
        <w:rPr>
          <w:rFonts w:ascii="Arial" w:hAnsi="Arial" w:eastAsia="Calibri" w:cs="Arial"/>
          <w:lang w:eastAsia="en-US"/>
        </w:rPr>
        <w:t xml:space="preserve">Dette er Rådgiverne indstillet på, da det kan give grundlaget for en konkret snak. </w:t>
      </w:r>
    </w:p>
    <w:p w:rsidR="00742FBE" w:rsidP="00742FBE" w:rsidRDefault="00742FBE" w14:paraId="0D77BC0B" w14:textId="77777777">
      <w:pPr>
        <w:numPr>
          <w:ilvl w:val="0"/>
          <w:numId w:val="1"/>
        </w:numPr>
        <w:spacing w:after="200" w:line="276" w:lineRule="auto"/>
        <w:contextualSpacing/>
        <w:rPr>
          <w:rFonts w:ascii="Arial" w:hAnsi="Arial" w:eastAsia="Calibri" w:cs="Arial"/>
          <w:lang w:eastAsia="en-US"/>
        </w:rPr>
      </w:pPr>
      <w:r w:rsidRPr="00742FBE">
        <w:rPr>
          <w:rFonts w:ascii="Arial" w:hAnsi="Arial" w:eastAsia="Calibri" w:cs="Arial"/>
          <w:lang w:eastAsia="en-US"/>
        </w:rPr>
        <w:t xml:space="preserve">Stor eller lille SB i stedet for (anbefaling om at der ikke laves en lille AP, men at man videreudvikler lille og stor SB – forslag). </w:t>
      </w:r>
    </w:p>
    <w:p w:rsidR="00F27520" w:rsidP="00742FBE" w:rsidRDefault="00F27520" w14:paraId="158D5F18" w14:textId="24B0A1BC">
      <w:pPr>
        <w:numPr>
          <w:ilvl w:val="0"/>
          <w:numId w:val="1"/>
        </w:numPr>
        <w:spacing w:after="200" w:line="276" w:lineRule="auto"/>
        <w:contextualSpacing/>
        <w:rPr>
          <w:rFonts w:ascii="Arial" w:hAnsi="Arial" w:eastAsia="Calibri" w:cs="Arial"/>
          <w:lang w:eastAsia="en-US"/>
        </w:rPr>
      </w:pPr>
      <w:r>
        <w:rPr>
          <w:rFonts w:ascii="Arial" w:hAnsi="Arial" w:eastAsia="Calibri" w:cs="Arial"/>
          <w:lang w:eastAsia="en-US"/>
        </w:rPr>
        <w:t>Anbefaler, at det defineres, hvilke opgaver en lille AP skal bruges til – evt. afgrænset beløbsmæssigt og alt efter kompleksitet.</w:t>
      </w:r>
    </w:p>
    <w:p w:rsidRPr="00F27520" w:rsidR="00F27520" w:rsidP="00F27520" w:rsidRDefault="00F27520" w14:paraId="1201C022" w14:textId="33253C5A">
      <w:pPr>
        <w:numPr>
          <w:ilvl w:val="0"/>
          <w:numId w:val="1"/>
        </w:numPr>
        <w:spacing w:after="200" w:line="276" w:lineRule="auto"/>
        <w:contextualSpacing/>
        <w:rPr>
          <w:rFonts w:ascii="Arial" w:hAnsi="Arial" w:eastAsia="Calibri" w:cs="Arial"/>
          <w:lang w:eastAsia="en-US"/>
        </w:rPr>
      </w:pPr>
      <w:r>
        <w:rPr>
          <w:rFonts w:ascii="Arial" w:hAnsi="Arial" w:eastAsia="Calibri" w:cs="Arial"/>
          <w:lang w:eastAsia="en-US"/>
        </w:rPr>
        <w:t>Behov for ændringer/tilføjelser til AP vedr. standard bilag vedrørende arbejdsmiljø, fagligt arbejde, varmt arbejde (obligatoriske).</w:t>
      </w:r>
    </w:p>
    <w:p w:rsidRPr="00742FBE" w:rsidR="00742FBE" w:rsidP="00F27520" w:rsidRDefault="00742FBE" w14:paraId="4575AE77" w14:textId="48EA35EC">
      <w:pPr>
        <w:spacing w:after="200" w:line="276" w:lineRule="auto"/>
        <w:contextualSpacing/>
        <w:rPr>
          <w:rFonts w:ascii="Arial" w:hAnsi="Arial" w:eastAsia="Calibri" w:cs="Arial"/>
          <w:lang w:eastAsia="en-US"/>
        </w:rPr>
      </w:pPr>
    </w:p>
    <w:p w:rsidRPr="00742FBE" w:rsidR="00742FBE" w:rsidP="00742FBE" w:rsidRDefault="00742FBE" w14:paraId="4EB2D51C" w14:textId="77777777">
      <w:pPr>
        <w:spacing w:line="276" w:lineRule="auto"/>
        <w:rPr>
          <w:rFonts w:ascii="Arial" w:hAnsi="Arial" w:eastAsia="Calibri" w:cs="Arial"/>
          <w:lang w:eastAsia="en-US"/>
        </w:rPr>
      </w:pPr>
    </w:p>
    <w:p w:rsidRPr="00742FBE" w:rsidR="00742FBE" w:rsidP="00742FBE" w:rsidRDefault="00742FBE" w14:paraId="3DA670C2" w14:textId="53FC1872">
      <w:pPr>
        <w:spacing w:line="276" w:lineRule="auto"/>
        <w:rPr>
          <w:rFonts w:ascii="Arial" w:hAnsi="Arial" w:eastAsia="Calibri" w:cs="Arial"/>
          <w:lang w:eastAsia="en-US"/>
        </w:rPr>
      </w:pPr>
      <w:r w:rsidRPr="00742FBE">
        <w:rPr>
          <w:rFonts w:ascii="Arial" w:hAnsi="Arial" w:eastAsia="Calibri" w:cs="Arial"/>
          <w:lang w:eastAsia="en-US"/>
        </w:rPr>
        <w:t>Ift. opdatering af AP 95 er rådgiverne interesseret i at</w:t>
      </w:r>
      <w:r>
        <w:rPr>
          <w:rFonts w:ascii="Arial" w:hAnsi="Arial" w:eastAsia="Calibri" w:cs="Arial"/>
          <w:lang w:eastAsia="en-US"/>
        </w:rPr>
        <w:t xml:space="preserve"> bidrage med og få </w:t>
      </w:r>
      <w:r w:rsidRPr="00742FBE">
        <w:rPr>
          <w:rFonts w:ascii="Arial" w:hAnsi="Arial" w:eastAsia="Calibri" w:cs="Arial"/>
          <w:lang w:eastAsia="en-US"/>
        </w:rPr>
        <w:t xml:space="preserve">viden og indflydelse på processen.  </w:t>
      </w:r>
    </w:p>
    <w:p w:rsidRPr="00742FBE" w:rsidR="00742FBE" w:rsidP="00742FBE" w:rsidRDefault="00742FBE" w14:paraId="3540974C" w14:textId="77777777">
      <w:pPr>
        <w:spacing w:line="276" w:lineRule="auto"/>
        <w:rPr>
          <w:rFonts w:ascii="Arial" w:hAnsi="Arial" w:eastAsia="Calibri" w:cs="Arial"/>
          <w:lang w:eastAsia="en-US"/>
        </w:rPr>
      </w:pPr>
    </w:p>
    <w:p w:rsidRPr="00742FBE" w:rsidR="00742FBE" w:rsidP="00742FBE" w:rsidRDefault="00742FBE" w14:paraId="09F909C4" w14:textId="0DA1B759">
      <w:pPr>
        <w:spacing w:line="276" w:lineRule="auto"/>
        <w:rPr>
          <w:rFonts w:ascii="Arial" w:hAnsi="Arial" w:eastAsia="Calibri" w:cs="Arial"/>
          <w:lang w:eastAsia="en-US"/>
        </w:rPr>
      </w:pPr>
      <w:r w:rsidRPr="00742FBE">
        <w:rPr>
          <w:rFonts w:ascii="Arial" w:hAnsi="Arial" w:eastAsia="Calibri" w:cs="Arial"/>
          <w:lang w:eastAsia="en-US"/>
        </w:rPr>
        <w:t>Der er en bekymring</w:t>
      </w:r>
      <w:r>
        <w:rPr>
          <w:rFonts w:ascii="Arial" w:hAnsi="Arial" w:eastAsia="Calibri" w:cs="Arial"/>
          <w:lang w:eastAsia="en-US"/>
        </w:rPr>
        <w:t>,</w:t>
      </w:r>
      <w:r w:rsidRPr="00742FBE">
        <w:rPr>
          <w:rFonts w:ascii="Arial" w:hAnsi="Arial" w:eastAsia="Calibri" w:cs="Arial"/>
          <w:lang w:eastAsia="en-US"/>
        </w:rPr>
        <w:t xml:space="preserve"> om de øvrige dokumenter inddrages. En opdatering bliver et stort arbejde. Bekymring for</w:t>
      </w:r>
      <w:r>
        <w:rPr>
          <w:rFonts w:ascii="Arial" w:hAnsi="Arial" w:eastAsia="Calibri" w:cs="Arial"/>
          <w:lang w:eastAsia="en-US"/>
        </w:rPr>
        <w:t>,</w:t>
      </w:r>
      <w:r w:rsidRPr="00742FBE">
        <w:rPr>
          <w:rFonts w:ascii="Arial" w:hAnsi="Arial" w:eastAsia="Calibri" w:cs="Arial"/>
          <w:lang w:eastAsia="en-US"/>
        </w:rPr>
        <w:t xml:space="preserve"> om det bliver for meget som AB 18</w:t>
      </w:r>
      <w:r w:rsidR="0036245C">
        <w:rPr>
          <w:rFonts w:ascii="Arial" w:hAnsi="Arial" w:eastAsia="Calibri" w:cs="Arial"/>
          <w:lang w:eastAsia="en-US"/>
        </w:rPr>
        <w:t xml:space="preserve"> fra DK</w:t>
      </w:r>
      <w:r w:rsidRPr="00742FBE">
        <w:rPr>
          <w:rFonts w:ascii="Arial" w:hAnsi="Arial" w:eastAsia="Calibri" w:cs="Arial"/>
          <w:lang w:eastAsia="en-US"/>
        </w:rPr>
        <w:t xml:space="preserve">, der ikke nødvendigvis passer til Grønland. </w:t>
      </w:r>
    </w:p>
    <w:p w:rsidRPr="00742FBE" w:rsidR="00742FBE" w:rsidP="00742FBE" w:rsidRDefault="00742FBE" w14:paraId="31F85ECC" w14:textId="77777777">
      <w:pPr>
        <w:spacing w:line="276" w:lineRule="auto"/>
        <w:rPr>
          <w:rFonts w:ascii="Arial" w:hAnsi="Arial" w:eastAsia="Calibri" w:cs="Arial"/>
          <w:lang w:eastAsia="en-US"/>
        </w:rPr>
      </w:pPr>
    </w:p>
    <w:p w:rsidRPr="00742FBE" w:rsidR="00742FBE" w:rsidP="00742FBE" w:rsidRDefault="00742FBE" w14:paraId="20599399" w14:textId="77777777">
      <w:pPr>
        <w:spacing w:line="276" w:lineRule="auto"/>
        <w:rPr>
          <w:rFonts w:ascii="Arial" w:hAnsi="Arial" w:eastAsia="Calibri" w:cs="Arial"/>
          <w:lang w:eastAsia="en-US"/>
        </w:rPr>
      </w:pPr>
      <w:r w:rsidRPr="00742FBE">
        <w:rPr>
          <w:rFonts w:ascii="Arial" w:hAnsi="Arial" w:eastAsia="Calibri" w:cs="Arial"/>
          <w:lang w:eastAsia="en-US"/>
        </w:rPr>
        <w:t xml:space="preserve">Det er småting der skal ændres i AP95 i rådgivernes optik. </w:t>
      </w:r>
    </w:p>
    <w:p w:rsidRPr="00742FBE" w:rsidR="00742FBE" w:rsidP="00742FBE" w:rsidRDefault="00742FBE" w14:paraId="2780261B" w14:textId="77777777">
      <w:pPr>
        <w:spacing w:line="276" w:lineRule="auto"/>
        <w:rPr>
          <w:rFonts w:ascii="Arial" w:hAnsi="Arial" w:eastAsia="Calibri" w:cs="Arial"/>
          <w:lang w:eastAsia="en-US"/>
        </w:rPr>
      </w:pPr>
    </w:p>
    <w:p w:rsidRPr="00742FBE" w:rsidR="00742FBE" w:rsidP="00742FBE" w:rsidRDefault="00742FBE" w14:paraId="7A42A542" w14:textId="030CF95B">
      <w:pPr>
        <w:spacing w:line="276" w:lineRule="auto"/>
        <w:rPr>
          <w:rFonts w:ascii="Arial" w:hAnsi="Arial" w:eastAsia="Calibri" w:cs="Arial"/>
          <w:lang w:eastAsia="en-US"/>
        </w:rPr>
      </w:pPr>
      <w:r w:rsidRPr="00742FBE">
        <w:rPr>
          <w:rFonts w:ascii="Arial" w:hAnsi="Arial" w:eastAsia="Calibri" w:cs="Arial"/>
          <w:lang w:eastAsia="en-US"/>
        </w:rPr>
        <w:lastRenderedPageBreak/>
        <w:t>Det understreges fra departementets side</w:t>
      </w:r>
      <w:r w:rsidR="00481D23">
        <w:rPr>
          <w:rFonts w:ascii="Arial" w:hAnsi="Arial" w:eastAsia="Calibri" w:cs="Arial"/>
          <w:lang w:eastAsia="en-US"/>
        </w:rPr>
        <w:t>,</w:t>
      </w:r>
      <w:r w:rsidRPr="00742FBE">
        <w:rPr>
          <w:rFonts w:ascii="Arial" w:hAnsi="Arial" w:eastAsia="Calibri" w:cs="Arial"/>
          <w:lang w:eastAsia="en-US"/>
        </w:rPr>
        <w:t xml:space="preserve"> at hensigten ikke er</w:t>
      </w:r>
      <w:r w:rsidR="00481D23">
        <w:rPr>
          <w:rFonts w:ascii="Arial" w:hAnsi="Arial" w:eastAsia="Calibri" w:cs="Arial"/>
          <w:lang w:eastAsia="en-US"/>
        </w:rPr>
        <w:t>,</w:t>
      </w:r>
      <w:r w:rsidRPr="00742FBE">
        <w:rPr>
          <w:rFonts w:ascii="Arial" w:hAnsi="Arial" w:eastAsia="Calibri" w:cs="Arial"/>
          <w:lang w:eastAsia="en-US"/>
        </w:rPr>
        <w:t xml:space="preserve"> at Grønland skal kopier AB18. Der er imidlertid elementer i AB 18</w:t>
      </w:r>
      <w:r w:rsidR="00481D23">
        <w:rPr>
          <w:rFonts w:ascii="Arial" w:hAnsi="Arial" w:eastAsia="Calibri" w:cs="Arial"/>
          <w:lang w:eastAsia="en-US"/>
        </w:rPr>
        <w:t>,</w:t>
      </w:r>
      <w:r w:rsidRPr="00742FBE">
        <w:rPr>
          <w:rFonts w:ascii="Arial" w:hAnsi="Arial" w:eastAsia="Calibri" w:cs="Arial"/>
          <w:lang w:eastAsia="en-US"/>
        </w:rPr>
        <w:t xml:space="preserve"> som er gode</w:t>
      </w:r>
      <w:r w:rsidR="00481D23">
        <w:rPr>
          <w:rFonts w:ascii="Arial" w:hAnsi="Arial" w:eastAsia="Calibri" w:cs="Arial"/>
          <w:lang w:eastAsia="en-US"/>
        </w:rPr>
        <w:t>,</w:t>
      </w:r>
      <w:r w:rsidRPr="00742FBE">
        <w:rPr>
          <w:rFonts w:ascii="Arial" w:hAnsi="Arial" w:eastAsia="Calibri" w:cs="Arial"/>
          <w:lang w:eastAsia="en-US"/>
        </w:rPr>
        <w:t xml:space="preserve"> og som kan tilpasses og tages med over i AP95. </w:t>
      </w:r>
      <w:r w:rsidR="0036245C">
        <w:rPr>
          <w:rFonts w:ascii="Arial" w:hAnsi="Arial" w:eastAsia="Calibri" w:cs="Arial"/>
          <w:lang w:eastAsia="en-US"/>
        </w:rPr>
        <w:t>Ønsket er stadig, at rådgiverne skal arbejde som rådgivere og ikke som leverandører.</w:t>
      </w:r>
    </w:p>
    <w:p w:rsidRPr="00742FBE" w:rsidR="00742FBE" w:rsidP="00742FBE" w:rsidRDefault="00742FBE" w14:paraId="69CAD1CE" w14:textId="77777777">
      <w:pPr>
        <w:spacing w:line="276" w:lineRule="auto"/>
        <w:rPr>
          <w:rFonts w:ascii="Arial" w:hAnsi="Arial" w:eastAsia="Calibri" w:cs="Arial"/>
          <w:lang w:eastAsia="en-US"/>
        </w:rPr>
      </w:pPr>
    </w:p>
    <w:p w:rsidRPr="00742FBE" w:rsidR="00742FBE" w:rsidP="00742FBE" w:rsidRDefault="00742FBE" w14:paraId="24DFBD5B" w14:textId="322D8D86">
      <w:pPr>
        <w:spacing w:line="276" w:lineRule="auto"/>
        <w:rPr>
          <w:rFonts w:ascii="Arial" w:hAnsi="Arial" w:eastAsia="Calibri" w:cs="Arial"/>
          <w:lang w:eastAsia="en-US"/>
        </w:rPr>
      </w:pPr>
      <w:r w:rsidRPr="00742FBE">
        <w:rPr>
          <w:rFonts w:ascii="Arial" w:hAnsi="Arial" w:eastAsia="Calibri" w:cs="Arial"/>
          <w:lang w:eastAsia="en-US"/>
        </w:rPr>
        <w:t>Dertil har virkeligheden i byggebranchen ændret sig</w:t>
      </w:r>
      <w:r w:rsidR="00481D23">
        <w:rPr>
          <w:rFonts w:ascii="Arial" w:hAnsi="Arial" w:eastAsia="Calibri" w:cs="Arial"/>
          <w:lang w:eastAsia="en-US"/>
        </w:rPr>
        <w:t>. D</w:t>
      </w:r>
      <w:r w:rsidRPr="00742FBE">
        <w:rPr>
          <w:rFonts w:ascii="Arial" w:hAnsi="Arial" w:eastAsia="Calibri" w:cs="Arial"/>
          <w:lang w:eastAsia="en-US"/>
        </w:rPr>
        <w:t xml:space="preserve">er er nye konstruktioner af udbud og aftaler, som bør indgå i AP95. </w:t>
      </w:r>
      <w:r w:rsidR="0036245C">
        <w:rPr>
          <w:rFonts w:ascii="Arial" w:hAnsi="Arial" w:eastAsia="Calibri" w:cs="Arial"/>
          <w:lang w:eastAsia="en-US"/>
        </w:rPr>
        <w:t xml:space="preserve">Her tænker man især på funktionsudbud og totalentrepriser, som skal dækkes af en APT. </w:t>
      </w:r>
    </w:p>
    <w:p w:rsidRPr="00742FBE" w:rsidR="00742FBE" w:rsidP="00742FBE" w:rsidRDefault="00742FBE" w14:paraId="367006A7" w14:textId="77777777">
      <w:pPr>
        <w:spacing w:line="276" w:lineRule="auto"/>
        <w:rPr>
          <w:rFonts w:ascii="Arial" w:hAnsi="Arial" w:eastAsia="Calibri" w:cs="Arial"/>
          <w:lang w:eastAsia="en-US"/>
        </w:rPr>
      </w:pPr>
    </w:p>
    <w:p w:rsidRPr="00742FBE" w:rsidR="00742FBE" w:rsidP="00742FBE" w:rsidRDefault="00742FBE" w14:paraId="02BC1029" w14:textId="77777777">
      <w:pPr>
        <w:spacing w:line="276" w:lineRule="auto"/>
        <w:rPr>
          <w:rFonts w:ascii="Arial" w:hAnsi="Arial" w:eastAsia="Calibri" w:cs="Arial"/>
          <w:lang w:eastAsia="en-US"/>
        </w:rPr>
      </w:pPr>
      <w:r w:rsidRPr="00742FBE">
        <w:rPr>
          <w:rFonts w:ascii="Arial" w:hAnsi="Arial" w:eastAsia="Calibri" w:cs="Arial"/>
          <w:lang w:eastAsia="en-US"/>
        </w:rPr>
        <w:t xml:space="preserve">Aftaleforhold er vigtig. Fint at lade sig inspirerede. </w:t>
      </w:r>
    </w:p>
    <w:p w:rsidRPr="00742FBE" w:rsidR="00742FBE" w:rsidP="00742FBE" w:rsidRDefault="00742FBE" w14:paraId="03C4A00F" w14:textId="77777777">
      <w:pPr>
        <w:spacing w:line="276" w:lineRule="auto"/>
        <w:rPr>
          <w:rFonts w:ascii="Arial" w:hAnsi="Arial" w:eastAsia="Calibri" w:cs="Arial"/>
          <w:lang w:eastAsia="en-US"/>
        </w:rPr>
      </w:pPr>
    </w:p>
    <w:p w:rsidRPr="00742FBE" w:rsidR="00742FBE" w:rsidP="00742FBE" w:rsidRDefault="00742FBE" w14:paraId="293D048B" w14:textId="3A7AC984">
      <w:pPr>
        <w:spacing w:line="276" w:lineRule="auto"/>
        <w:rPr>
          <w:rFonts w:ascii="Arial" w:hAnsi="Arial" w:eastAsia="Calibri" w:cs="Arial"/>
          <w:lang w:eastAsia="en-US"/>
        </w:rPr>
      </w:pPr>
      <w:r w:rsidRPr="00742FBE">
        <w:rPr>
          <w:rFonts w:ascii="Arial" w:hAnsi="Arial" w:eastAsia="Calibri" w:cs="Arial"/>
          <w:lang w:eastAsia="en-US"/>
        </w:rPr>
        <w:t>Rådgiverne fremhæver</w:t>
      </w:r>
      <w:r w:rsidR="00481D23">
        <w:rPr>
          <w:rFonts w:ascii="Arial" w:hAnsi="Arial" w:eastAsia="Calibri" w:cs="Arial"/>
          <w:lang w:eastAsia="en-US"/>
        </w:rPr>
        <w:t>,</w:t>
      </w:r>
      <w:r w:rsidRPr="00742FBE">
        <w:rPr>
          <w:rFonts w:ascii="Arial" w:hAnsi="Arial" w:eastAsia="Calibri" w:cs="Arial"/>
          <w:lang w:eastAsia="en-US"/>
        </w:rPr>
        <w:t xml:space="preserve"> at der findes gode projektspecifikke erfaringer på de nyere forhold (SB), som måske kunne være en del af grundlaget for en opdatering af AP 95.  </w:t>
      </w:r>
    </w:p>
    <w:p w:rsidRPr="00742FBE" w:rsidR="00742FBE" w:rsidP="00742FBE" w:rsidRDefault="00742FBE" w14:paraId="24E40F98" w14:textId="77777777">
      <w:pPr>
        <w:spacing w:line="276" w:lineRule="auto"/>
        <w:rPr>
          <w:rFonts w:ascii="Arial" w:hAnsi="Arial" w:eastAsia="Calibri" w:cs="Arial"/>
          <w:lang w:eastAsia="en-US"/>
        </w:rPr>
      </w:pPr>
    </w:p>
    <w:p w:rsidRPr="00742FBE" w:rsidR="00742FBE" w:rsidP="00742FBE" w:rsidRDefault="00742FBE" w14:paraId="5C371345" w14:textId="31341FBA">
      <w:pPr>
        <w:spacing w:line="276" w:lineRule="auto"/>
        <w:rPr>
          <w:rFonts w:ascii="Arial" w:hAnsi="Arial" w:eastAsia="Calibri" w:cs="Arial"/>
          <w:lang w:eastAsia="en-US"/>
        </w:rPr>
      </w:pPr>
      <w:r w:rsidRPr="00742FBE">
        <w:rPr>
          <w:rFonts w:ascii="Arial" w:hAnsi="Arial" w:eastAsia="Calibri" w:cs="Arial"/>
          <w:lang w:eastAsia="en-US"/>
        </w:rPr>
        <w:t>Entreprenørerne ha</w:t>
      </w:r>
      <w:r w:rsidR="0036245C">
        <w:rPr>
          <w:rFonts w:ascii="Arial" w:hAnsi="Arial" w:eastAsia="Calibri" w:cs="Arial"/>
          <w:lang w:eastAsia="en-US"/>
        </w:rPr>
        <w:t>r oplevet</w:t>
      </w:r>
      <w:r w:rsidR="00481D23">
        <w:rPr>
          <w:rFonts w:ascii="Arial" w:hAnsi="Arial" w:eastAsia="Calibri" w:cs="Arial"/>
          <w:lang w:eastAsia="en-US"/>
        </w:rPr>
        <w:t>,</w:t>
      </w:r>
      <w:r w:rsidRPr="00742FBE">
        <w:rPr>
          <w:rFonts w:ascii="Arial" w:hAnsi="Arial" w:eastAsia="Calibri" w:cs="Arial"/>
          <w:lang w:eastAsia="en-US"/>
        </w:rPr>
        <w:t xml:space="preserve"> at der er mange afvigelser fra AP95 – dette viser måske</w:t>
      </w:r>
      <w:r w:rsidR="00481D23">
        <w:rPr>
          <w:rFonts w:ascii="Arial" w:hAnsi="Arial" w:eastAsia="Calibri" w:cs="Arial"/>
          <w:lang w:eastAsia="en-US"/>
        </w:rPr>
        <w:t>,</w:t>
      </w:r>
      <w:r w:rsidRPr="00742FBE">
        <w:rPr>
          <w:rFonts w:ascii="Arial" w:hAnsi="Arial" w:eastAsia="Calibri" w:cs="Arial"/>
          <w:lang w:eastAsia="en-US"/>
        </w:rPr>
        <w:t xml:space="preserve"> at der er noget i grundlaget som mangler. Rådgiver oplever</w:t>
      </w:r>
      <w:r w:rsidR="00481D23">
        <w:rPr>
          <w:rFonts w:ascii="Arial" w:hAnsi="Arial" w:eastAsia="Calibri" w:cs="Arial"/>
          <w:lang w:eastAsia="en-US"/>
        </w:rPr>
        <w:t>,</w:t>
      </w:r>
      <w:r w:rsidRPr="00742FBE">
        <w:rPr>
          <w:rFonts w:ascii="Arial" w:hAnsi="Arial" w:eastAsia="Calibri" w:cs="Arial"/>
          <w:lang w:eastAsia="en-US"/>
        </w:rPr>
        <w:t xml:space="preserve"> at </w:t>
      </w:r>
      <w:r w:rsidR="0036245C">
        <w:rPr>
          <w:rFonts w:ascii="Arial" w:hAnsi="Arial" w:eastAsia="Calibri" w:cs="Arial"/>
          <w:lang w:eastAsia="en-US"/>
        </w:rPr>
        <w:t>afvigelser kan blive omfangsrige, når der kommer et hold af jurister ind over.</w:t>
      </w:r>
    </w:p>
    <w:p w:rsidRPr="00742FBE" w:rsidR="00742FBE" w:rsidP="00742FBE" w:rsidRDefault="00742FBE" w14:paraId="47EB267B" w14:textId="77777777">
      <w:pPr>
        <w:spacing w:line="276" w:lineRule="auto"/>
        <w:rPr>
          <w:rFonts w:ascii="Arial" w:hAnsi="Arial" w:eastAsia="Calibri" w:cs="Arial"/>
          <w:lang w:eastAsia="en-US"/>
        </w:rPr>
      </w:pPr>
    </w:p>
    <w:p w:rsidRPr="00742FBE" w:rsidR="00742FBE" w:rsidP="00742FBE" w:rsidRDefault="00742FBE" w14:paraId="233007C4" w14:textId="3F95298D">
      <w:pPr>
        <w:spacing w:line="276" w:lineRule="auto"/>
        <w:rPr>
          <w:rFonts w:ascii="Arial" w:hAnsi="Arial" w:eastAsia="Calibri" w:cs="Arial"/>
          <w:lang w:eastAsia="en-US"/>
        </w:rPr>
      </w:pPr>
      <w:r w:rsidRPr="00742FBE">
        <w:rPr>
          <w:rFonts w:ascii="Arial" w:hAnsi="Arial" w:eastAsia="Calibri" w:cs="Arial"/>
          <w:lang w:eastAsia="en-US"/>
        </w:rPr>
        <w:t xml:space="preserve">Rådgiverne vil gerne </w:t>
      </w:r>
      <w:r w:rsidR="0036245C">
        <w:rPr>
          <w:rFonts w:ascii="Arial" w:hAnsi="Arial" w:eastAsia="Calibri" w:cs="Arial"/>
          <w:lang w:eastAsia="en-US"/>
        </w:rPr>
        <w:t>foreslå</w:t>
      </w:r>
      <w:r w:rsidRPr="00742FBE">
        <w:rPr>
          <w:rFonts w:ascii="Arial" w:hAnsi="Arial" w:eastAsia="Calibri" w:cs="Arial"/>
          <w:lang w:eastAsia="en-US"/>
        </w:rPr>
        <w:t xml:space="preserve">, </w:t>
      </w:r>
      <w:r w:rsidR="0036245C">
        <w:rPr>
          <w:rFonts w:ascii="Arial" w:hAnsi="Arial" w:eastAsia="Calibri" w:cs="Arial"/>
          <w:lang w:eastAsia="en-US"/>
        </w:rPr>
        <w:t xml:space="preserve">at man tidligt får afklaret, </w:t>
      </w:r>
      <w:r w:rsidRPr="00742FBE">
        <w:rPr>
          <w:rFonts w:ascii="Arial" w:hAnsi="Arial" w:eastAsia="Calibri" w:cs="Arial"/>
          <w:lang w:eastAsia="en-US"/>
        </w:rPr>
        <w:t>hvad det er man skal opnå. Således at man inden arbejdet igangsættes får udarbejdet en fælles rammestrategi for, hvad der er parte</w:t>
      </w:r>
      <w:r w:rsidR="00481D23">
        <w:rPr>
          <w:rFonts w:ascii="Arial" w:hAnsi="Arial" w:eastAsia="Calibri" w:cs="Arial"/>
          <w:lang w:eastAsia="en-US"/>
        </w:rPr>
        <w:t>r</w:t>
      </w:r>
      <w:r w:rsidRPr="00742FBE">
        <w:rPr>
          <w:rFonts w:ascii="Arial" w:hAnsi="Arial" w:eastAsia="Calibri" w:cs="Arial"/>
          <w:lang w:eastAsia="en-US"/>
        </w:rPr>
        <w:t xml:space="preserve">nes hensigt. Hvad vil parterne opnå? Hvad fungerer og hvad fungerer ikke. Anser det som vigtigt at den overordnede rammesætning for arbejdet er på plads, forinden man går i gang med at diskuterer de enkelte paragraffer. </w:t>
      </w:r>
    </w:p>
    <w:p w:rsidRPr="00742FBE" w:rsidR="00742FBE" w:rsidP="00742FBE" w:rsidRDefault="00742FBE" w14:paraId="04A69DD5" w14:textId="77777777">
      <w:pPr>
        <w:spacing w:line="276" w:lineRule="auto"/>
        <w:rPr>
          <w:rFonts w:ascii="Arial" w:hAnsi="Arial" w:eastAsia="Calibri" w:cs="Arial"/>
          <w:lang w:eastAsia="en-US"/>
        </w:rPr>
      </w:pPr>
    </w:p>
    <w:p w:rsidRPr="00742FBE" w:rsidR="00742FBE" w:rsidP="00742FBE" w:rsidRDefault="00742FBE" w14:paraId="0701ADA1" w14:textId="756B2FCC">
      <w:pPr>
        <w:spacing w:line="276" w:lineRule="auto"/>
        <w:rPr>
          <w:rFonts w:ascii="Arial" w:hAnsi="Arial" w:eastAsia="Calibri" w:cs="Arial"/>
          <w:lang w:eastAsia="en-US"/>
        </w:rPr>
      </w:pPr>
      <w:r w:rsidRPr="00742FBE">
        <w:rPr>
          <w:rFonts w:ascii="Arial" w:hAnsi="Arial" w:eastAsia="Calibri" w:cs="Arial"/>
          <w:lang w:eastAsia="en-US"/>
        </w:rPr>
        <w:t>Bekymring om</w:t>
      </w:r>
      <w:r w:rsidR="00481D23">
        <w:rPr>
          <w:rFonts w:ascii="Arial" w:hAnsi="Arial" w:eastAsia="Calibri" w:cs="Arial"/>
          <w:lang w:eastAsia="en-US"/>
        </w:rPr>
        <w:t>,</w:t>
      </w:r>
      <w:r w:rsidRPr="00742FBE">
        <w:rPr>
          <w:rFonts w:ascii="Arial" w:hAnsi="Arial" w:eastAsia="Calibri" w:cs="Arial"/>
          <w:lang w:eastAsia="en-US"/>
        </w:rPr>
        <w:t xml:space="preserve"> at der kan opstå for mange forskellige valgmuligheder. At hver bygherre vælger (fx at nogen benytter de danske i dag). </w:t>
      </w:r>
    </w:p>
    <w:p w:rsidRPr="00742FBE" w:rsidR="00742FBE" w:rsidP="00742FBE" w:rsidRDefault="00742FBE" w14:paraId="666EA445" w14:textId="77777777">
      <w:pPr>
        <w:spacing w:line="276" w:lineRule="auto"/>
        <w:rPr>
          <w:rFonts w:ascii="Arial" w:hAnsi="Arial" w:eastAsia="Calibri" w:cs="Arial"/>
          <w:lang w:eastAsia="en-US"/>
        </w:rPr>
      </w:pPr>
    </w:p>
    <w:p w:rsidRPr="00742FBE" w:rsidR="00742FBE" w:rsidP="00742FBE" w:rsidRDefault="00742FBE" w14:paraId="3DA0E068" w14:textId="5718126A">
      <w:pPr>
        <w:spacing w:line="276" w:lineRule="auto"/>
        <w:rPr>
          <w:rFonts w:ascii="Arial" w:hAnsi="Arial" w:eastAsia="Calibri" w:cs="Arial"/>
          <w:lang w:eastAsia="en-US"/>
        </w:rPr>
      </w:pPr>
      <w:r w:rsidRPr="00742FBE">
        <w:rPr>
          <w:rFonts w:ascii="Arial" w:hAnsi="Arial" w:eastAsia="Calibri" w:cs="Arial"/>
          <w:lang w:eastAsia="en-US"/>
        </w:rPr>
        <w:t>Vil gerne have arbejdet med en lille AP adskilles fra arbejdet med opdateringen af AP95</w:t>
      </w:r>
      <w:r w:rsidR="0036245C">
        <w:rPr>
          <w:rFonts w:ascii="Arial" w:hAnsi="Arial" w:eastAsia="Calibri" w:cs="Arial"/>
          <w:lang w:eastAsia="en-US"/>
        </w:rPr>
        <w:t>, da sammenblanding kan få negative og vidtgående konsekvenser</w:t>
      </w:r>
      <w:r w:rsidRPr="00742FBE">
        <w:rPr>
          <w:rFonts w:ascii="Arial" w:hAnsi="Arial" w:eastAsia="Calibri" w:cs="Arial"/>
          <w:lang w:eastAsia="en-US"/>
        </w:rPr>
        <w:t xml:space="preserve">. </w:t>
      </w:r>
    </w:p>
    <w:p w:rsidRPr="00742FBE" w:rsidR="00742FBE" w:rsidP="00742FBE" w:rsidRDefault="00742FBE" w14:paraId="5FCDBA7D" w14:textId="77777777">
      <w:pPr>
        <w:spacing w:line="276" w:lineRule="auto"/>
        <w:rPr>
          <w:rFonts w:ascii="Arial" w:hAnsi="Arial" w:eastAsia="Calibri" w:cs="Arial"/>
          <w:lang w:eastAsia="en-US"/>
        </w:rPr>
      </w:pPr>
    </w:p>
    <w:p w:rsidRPr="00742FBE" w:rsidR="00742FBE" w:rsidP="00742FBE" w:rsidRDefault="00742FBE" w14:paraId="72783CE7" w14:textId="07002A71">
      <w:pPr>
        <w:spacing w:line="276" w:lineRule="auto"/>
        <w:rPr>
          <w:rFonts w:ascii="Arial" w:hAnsi="Arial" w:eastAsia="Calibri" w:cs="Arial"/>
          <w:lang w:eastAsia="en-US"/>
        </w:rPr>
      </w:pPr>
      <w:r w:rsidRPr="00742FBE">
        <w:rPr>
          <w:rFonts w:ascii="Arial" w:hAnsi="Arial" w:eastAsia="Calibri" w:cs="Arial"/>
          <w:lang w:eastAsia="en-US"/>
        </w:rPr>
        <w:t xml:space="preserve">ABT 18 benyttes ofte </w:t>
      </w:r>
      <w:r w:rsidR="0036245C">
        <w:rPr>
          <w:rFonts w:ascii="Arial" w:hAnsi="Arial" w:eastAsia="Calibri" w:cs="Arial"/>
          <w:lang w:eastAsia="en-US"/>
        </w:rPr>
        <w:t xml:space="preserve">med tilpasninger i </w:t>
      </w:r>
      <w:proofErr w:type="spellStart"/>
      <w:r w:rsidR="0036245C">
        <w:rPr>
          <w:rFonts w:ascii="Arial" w:hAnsi="Arial" w:eastAsia="Calibri" w:cs="Arial"/>
          <w:lang w:eastAsia="en-US"/>
        </w:rPr>
        <w:t>SB´en</w:t>
      </w:r>
      <w:proofErr w:type="spellEnd"/>
      <w:r w:rsidRPr="00742FBE">
        <w:rPr>
          <w:rFonts w:ascii="Arial" w:hAnsi="Arial" w:eastAsia="Calibri" w:cs="Arial"/>
          <w:lang w:eastAsia="en-US"/>
        </w:rPr>
        <w:t>. Det kan overvejes</w:t>
      </w:r>
      <w:r w:rsidR="00481D23">
        <w:rPr>
          <w:rFonts w:ascii="Arial" w:hAnsi="Arial" w:eastAsia="Calibri" w:cs="Arial"/>
          <w:lang w:eastAsia="en-US"/>
        </w:rPr>
        <w:t>,</w:t>
      </w:r>
      <w:r w:rsidRPr="00742FBE">
        <w:rPr>
          <w:rFonts w:ascii="Arial" w:hAnsi="Arial" w:eastAsia="Calibri" w:cs="Arial"/>
          <w:lang w:eastAsia="en-US"/>
        </w:rPr>
        <w:t xml:space="preserve"> om denne kan bruges som grundlag for en opdatering. </w:t>
      </w:r>
    </w:p>
    <w:p w:rsidRPr="00742FBE" w:rsidR="00742FBE" w:rsidP="00742FBE" w:rsidRDefault="00742FBE" w14:paraId="09C54E8D" w14:textId="77777777">
      <w:pPr>
        <w:spacing w:line="276" w:lineRule="auto"/>
        <w:rPr>
          <w:rFonts w:ascii="Arial" w:hAnsi="Arial" w:eastAsia="Calibri" w:cs="Arial"/>
          <w:lang w:eastAsia="en-US"/>
        </w:rPr>
      </w:pPr>
    </w:p>
    <w:p w:rsidRPr="00742FBE" w:rsidR="00742FBE" w:rsidP="00742FBE" w:rsidRDefault="00742FBE" w14:paraId="71632899" w14:textId="38AB537B">
      <w:pPr>
        <w:spacing w:line="276" w:lineRule="auto"/>
        <w:rPr>
          <w:rFonts w:ascii="Arial" w:hAnsi="Arial" w:eastAsia="Calibri" w:cs="Arial"/>
          <w:lang w:eastAsia="en-US"/>
        </w:rPr>
      </w:pPr>
      <w:r w:rsidRPr="00742FBE">
        <w:rPr>
          <w:rFonts w:ascii="Arial" w:hAnsi="Arial" w:eastAsia="Calibri" w:cs="Arial"/>
          <w:lang w:eastAsia="en-US"/>
        </w:rPr>
        <w:t>Generelt opleves det</w:t>
      </w:r>
      <w:r w:rsidR="00481D23">
        <w:rPr>
          <w:rFonts w:ascii="Arial" w:hAnsi="Arial" w:eastAsia="Calibri" w:cs="Arial"/>
          <w:lang w:eastAsia="en-US"/>
        </w:rPr>
        <w:t>,</w:t>
      </w:r>
      <w:r w:rsidRPr="00742FBE">
        <w:rPr>
          <w:rFonts w:ascii="Arial" w:hAnsi="Arial" w:eastAsia="Calibri" w:cs="Arial"/>
          <w:lang w:eastAsia="en-US"/>
        </w:rPr>
        <w:t xml:space="preserve"> at de nugældende aftalegrundlag fungere</w:t>
      </w:r>
      <w:r w:rsidR="00481D23">
        <w:rPr>
          <w:rFonts w:ascii="Arial" w:hAnsi="Arial" w:eastAsia="Calibri" w:cs="Arial"/>
          <w:lang w:eastAsia="en-US"/>
        </w:rPr>
        <w:t>r</w:t>
      </w:r>
      <w:r w:rsidRPr="00742FBE">
        <w:rPr>
          <w:rFonts w:ascii="Arial" w:hAnsi="Arial" w:eastAsia="Calibri" w:cs="Arial"/>
          <w:lang w:eastAsia="en-US"/>
        </w:rPr>
        <w:t xml:space="preserve"> fint, og at udfordringerne kan klares med en SB. Det anerkendes</w:t>
      </w:r>
      <w:r w:rsidR="00481D23">
        <w:rPr>
          <w:rFonts w:ascii="Arial" w:hAnsi="Arial" w:eastAsia="Calibri" w:cs="Arial"/>
          <w:lang w:eastAsia="en-US"/>
        </w:rPr>
        <w:t>,</w:t>
      </w:r>
      <w:r w:rsidRPr="00742FBE">
        <w:rPr>
          <w:rFonts w:ascii="Arial" w:hAnsi="Arial" w:eastAsia="Calibri" w:cs="Arial"/>
          <w:lang w:eastAsia="en-US"/>
        </w:rPr>
        <w:t xml:space="preserve"> at dette imidlertid betyder</w:t>
      </w:r>
      <w:r w:rsidR="00481D23">
        <w:rPr>
          <w:rFonts w:ascii="Arial" w:hAnsi="Arial" w:eastAsia="Calibri" w:cs="Arial"/>
          <w:lang w:eastAsia="en-US"/>
        </w:rPr>
        <w:t>,</w:t>
      </w:r>
      <w:r w:rsidRPr="00742FBE">
        <w:rPr>
          <w:rFonts w:ascii="Arial" w:hAnsi="Arial" w:eastAsia="Calibri" w:cs="Arial"/>
          <w:lang w:eastAsia="en-US"/>
        </w:rPr>
        <w:t xml:space="preserve"> at aftalegrundlaget så ikke bliver branchespecifik men projektspecifikt. Dette betyder at det er forskellige grundlag for entreprenørerne, alt efter hvilken rådgiver der står bag. </w:t>
      </w:r>
      <w:r w:rsidR="00481D23">
        <w:rPr>
          <w:rFonts w:ascii="Arial" w:hAnsi="Arial" w:eastAsia="Calibri" w:cs="Arial"/>
          <w:lang w:eastAsia="en-US"/>
        </w:rPr>
        <w:t xml:space="preserve">LKJ gjorde i denne forbindelse opmærksom på forskellen mellem </w:t>
      </w:r>
      <w:proofErr w:type="spellStart"/>
      <w:r w:rsidR="00481D23">
        <w:rPr>
          <w:rFonts w:ascii="Arial" w:hAnsi="Arial" w:eastAsia="Calibri" w:cs="Arial"/>
          <w:lang w:eastAsia="en-US"/>
        </w:rPr>
        <w:t>AB´en</w:t>
      </w:r>
      <w:proofErr w:type="spellEnd"/>
      <w:r w:rsidR="00481D23">
        <w:rPr>
          <w:rFonts w:ascii="Arial" w:hAnsi="Arial" w:eastAsia="Calibri" w:cs="Arial"/>
          <w:lang w:eastAsia="en-US"/>
        </w:rPr>
        <w:t xml:space="preserve"> og en SB.</w:t>
      </w:r>
    </w:p>
    <w:p w:rsidRPr="00742FBE" w:rsidR="00742FBE" w:rsidP="00742FBE" w:rsidRDefault="00742FBE" w14:paraId="04196A53" w14:textId="77777777">
      <w:pPr>
        <w:spacing w:line="276" w:lineRule="auto"/>
        <w:rPr>
          <w:rFonts w:ascii="Arial" w:hAnsi="Arial" w:eastAsia="Calibri" w:cs="Arial"/>
          <w:lang w:eastAsia="en-US"/>
        </w:rPr>
      </w:pPr>
    </w:p>
    <w:p w:rsidRPr="00742FBE" w:rsidR="00742FBE" w:rsidP="00742FBE" w:rsidRDefault="00742FBE" w14:paraId="5E10A5A0" w14:textId="77777777">
      <w:pPr>
        <w:spacing w:line="276" w:lineRule="auto"/>
        <w:rPr>
          <w:rFonts w:ascii="Arial" w:hAnsi="Arial" w:eastAsia="Calibri" w:cs="Arial"/>
          <w:lang w:eastAsia="en-US"/>
        </w:rPr>
      </w:pPr>
      <w:r w:rsidRPr="00742FBE">
        <w:rPr>
          <w:rFonts w:ascii="Arial" w:hAnsi="Arial" w:eastAsia="Calibri" w:cs="Arial"/>
          <w:lang w:eastAsia="en-US"/>
        </w:rPr>
        <w:t>Det forslås at der kigges på standardbilag og at disse opdateres, mens andre tilføjes. Dette gælder for eksempel arbejdsvilkår eller farligt arbejde. Et standardbilag vil hjælpe bygherrerne til at få det med.</w:t>
      </w:r>
    </w:p>
    <w:p w:rsidRPr="00742FBE" w:rsidR="00742FBE" w:rsidP="00742FBE" w:rsidRDefault="00742FBE" w14:paraId="3FAEE329" w14:textId="77777777">
      <w:pPr>
        <w:spacing w:line="276" w:lineRule="auto"/>
        <w:rPr>
          <w:rFonts w:ascii="Arial" w:hAnsi="Arial" w:eastAsia="Calibri" w:cs="Arial"/>
          <w:lang w:eastAsia="en-US"/>
        </w:rPr>
      </w:pPr>
    </w:p>
    <w:p w:rsidRPr="00742FBE" w:rsidR="00742FBE" w:rsidP="00742FBE" w:rsidRDefault="00742FBE" w14:paraId="334D7549" w14:textId="65901258">
      <w:pPr>
        <w:spacing w:line="276" w:lineRule="auto"/>
        <w:rPr>
          <w:rFonts w:ascii="Arial" w:hAnsi="Arial" w:eastAsia="Calibri" w:cs="Arial"/>
          <w:lang w:eastAsia="en-US"/>
        </w:rPr>
      </w:pPr>
      <w:r w:rsidRPr="00742FBE">
        <w:rPr>
          <w:rFonts w:ascii="Arial" w:hAnsi="Arial" w:eastAsia="Calibri" w:cs="Arial"/>
          <w:lang w:eastAsia="en-US"/>
        </w:rPr>
        <w:t xml:space="preserve">Er der behov for at lovgive om, at det er det grønlandske aftalesystem der skal bruges? </w:t>
      </w:r>
      <w:r w:rsidR="0036245C">
        <w:rPr>
          <w:rFonts w:ascii="Arial" w:hAnsi="Arial" w:eastAsia="Calibri" w:cs="Arial"/>
          <w:lang w:eastAsia="en-US"/>
        </w:rPr>
        <w:t>Ikke nødvendigvis, da det kan være forbundet med uhensigtsmæssigheder at tvinge lovkrav ind over</w:t>
      </w:r>
      <w:r w:rsidRPr="00742FBE">
        <w:rPr>
          <w:rFonts w:ascii="Arial" w:hAnsi="Arial" w:eastAsia="Calibri" w:cs="Arial"/>
          <w:lang w:eastAsia="en-US"/>
        </w:rPr>
        <w:t xml:space="preserve"> </w:t>
      </w:r>
    </w:p>
    <w:p w:rsidRPr="00742FBE" w:rsidR="00742FBE" w:rsidP="00742FBE" w:rsidRDefault="00742FBE" w14:paraId="3D993FBF" w14:textId="77777777">
      <w:pPr>
        <w:spacing w:line="276" w:lineRule="auto"/>
        <w:rPr>
          <w:rFonts w:ascii="Arial" w:hAnsi="Arial" w:eastAsia="Calibri" w:cs="Arial"/>
          <w:lang w:eastAsia="en-US"/>
        </w:rPr>
      </w:pPr>
    </w:p>
    <w:p w:rsidRPr="00742FBE" w:rsidR="00742FBE" w:rsidP="00742FBE" w:rsidRDefault="00742FBE" w14:paraId="3B2F4E24" w14:textId="77777777">
      <w:pPr>
        <w:spacing w:line="276" w:lineRule="auto"/>
        <w:rPr>
          <w:rFonts w:ascii="Arial" w:hAnsi="Arial" w:eastAsia="Calibri" w:cs="Arial"/>
          <w:lang w:eastAsia="en-US"/>
        </w:rPr>
      </w:pPr>
      <w:r w:rsidRPr="00742FBE">
        <w:rPr>
          <w:rFonts w:ascii="Arial" w:hAnsi="Arial" w:eastAsia="Calibri" w:cs="Arial"/>
          <w:lang w:eastAsia="en-US"/>
        </w:rPr>
        <w:t xml:space="preserve">Et fokus bør være - Hvad er det vi mangler? Hvad er godt? </w:t>
      </w:r>
    </w:p>
    <w:p w:rsidRPr="00742FBE" w:rsidR="00742FBE" w:rsidP="00742FBE" w:rsidRDefault="00742FBE" w14:paraId="20D5870F" w14:textId="77777777">
      <w:pPr>
        <w:spacing w:line="276" w:lineRule="auto"/>
        <w:rPr>
          <w:rFonts w:ascii="Arial" w:hAnsi="Arial" w:eastAsia="Calibri" w:cs="Arial"/>
          <w:lang w:eastAsia="en-US"/>
        </w:rPr>
      </w:pPr>
    </w:p>
    <w:p w:rsidRPr="00742FBE" w:rsidR="00742FBE" w:rsidP="00742FBE" w:rsidRDefault="00742FBE" w14:paraId="3AAB04F8" w14:textId="77777777">
      <w:pPr>
        <w:spacing w:line="276" w:lineRule="auto"/>
        <w:rPr>
          <w:rFonts w:ascii="Arial" w:hAnsi="Arial" w:eastAsia="Calibri" w:cs="Arial"/>
          <w:lang w:eastAsia="en-US"/>
        </w:rPr>
      </w:pPr>
      <w:r w:rsidRPr="00742FBE">
        <w:rPr>
          <w:rFonts w:ascii="Arial" w:hAnsi="Arial" w:eastAsia="Calibri" w:cs="Arial"/>
          <w:lang w:eastAsia="en-US"/>
        </w:rPr>
        <w:t xml:space="preserve">ABT kan laves på baggrund af tidligere versioner. </w:t>
      </w:r>
    </w:p>
    <w:p w:rsidRPr="00742FBE" w:rsidR="00742FBE" w:rsidP="00742FBE" w:rsidRDefault="00742FBE" w14:paraId="4DEA729D" w14:textId="77777777">
      <w:pPr>
        <w:spacing w:line="276" w:lineRule="auto"/>
        <w:rPr>
          <w:rFonts w:ascii="Arial" w:hAnsi="Arial" w:eastAsia="Calibri" w:cs="Arial"/>
          <w:lang w:eastAsia="en-US"/>
        </w:rPr>
      </w:pPr>
    </w:p>
    <w:p w:rsidRPr="00742FBE" w:rsidR="00742FBE" w:rsidP="00742FBE" w:rsidRDefault="00742FBE" w14:paraId="363BC6AE" w14:textId="77777777">
      <w:pPr>
        <w:spacing w:line="276" w:lineRule="auto"/>
        <w:rPr>
          <w:rFonts w:ascii="Arial" w:hAnsi="Arial" w:eastAsia="Calibri" w:cs="Arial"/>
          <w:lang w:eastAsia="en-US"/>
        </w:rPr>
      </w:pPr>
      <w:r w:rsidRPr="00742FBE">
        <w:rPr>
          <w:rFonts w:ascii="Arial" w:hAnsi="Arial" w:eastAsia="Calibri" w:cs="Arial"/>
          <w:lang w:eastAsia="en-US"/>
        </w:rPr>
        <w:t xml:space="preserve">Projektorganisation: </w:t>
      </w:r>
    </w:p>
    <w:p w:rsidRPr="00742FBE" w:rsidR="00742FBE" w:rsidP="00742FBE" w:rsidRDefault="00742FBE" w14:paraId="2E41CC4A" w14:textId="77777777">
      <w:pPr>
        <w:numPr>
          <w:ilvl w:val="0"/>
          <w:numId w:val="2"/>
        </w:numPr>
        <w:spacing w:after="200" w:line="276" w:lineRule="auto"/>
        <w:contextualSpacing/>
        <w:rPr>
          <w:rFonts w:ascii="Arial" w:hAnsi="Arial" w:eastAsia="Calibri" w:cs="Arial"/>
          <w:lang w:eastAsia="en-US"/>
        </w:rPr>
      </w:pPr>
      <w:r w:rsidRPr="00742FBE">
        <w:rPr>
          <w:rFonts w:ascii="Arial" w:hAnsi="Arial" w:eastAsia="Calibri" w:cs="Arial"/>
          <w:lang w:eastAsia="en-US"/>
        </w:rPr>
        <w:t xml:space="preserve">Alle parter skal være repræsenteret, fx 2 fra entreprenørerne, 2 fra rådgiverne og 2 fra bygherrerne. </w:t>
      </w:r>
    </w:p>
    <w:p w:rsidRPr="00742FBE" w:rsidR="00742FBE" w:rsidP="00742FBE" w:rsidRDefault="00742FBE" w14:paraId="2D470CE0" w14:textId="77777777">
      <w:pPr>
        <w:numPr>
          <w:ilvl w:val="0"/>
          <w:numId w:val="2"/>
        </w:numPr>
        <w:spacing w:after="200" w:line="276" w:lineRule="auto"/>
        <w:contextualSpacing/>
        <w:rPr>
          <w:rFonts w:ascii="Arial" w:hAnsi="Arial" w:eastAsia="Calibri" w:cs="Arial"/>
          <w:lang w:eastAsia="en-US"/>
        </w:rPr>
      </w:pPr>
      <w:r w:rsidRPr="00742FBE">
        <w:rPr>
          <w:rFonts w:ascii="Arial" w:hAnsi="Arial" w:eastAsia="Calibri" w:cs="Arial"/>
          <w:lang w:eastAsia="en-US"/>
        </w:rPr>
        <w:t>Forslag om at der benyttes 2 uvildige facilitatorer.</w:t>
      </w:r>
    </w:p>
    <w:p w:rsidRPr="00742FBE" w:rsidR="00742FBE" w:rsidP="00742FBE" w:rsidRDefault="00742FBE" w14:paraId="19C5A69F" w14:textId="7768C958">
      <w:pPr>
        <w:numPr>
          <w:ilvl w:val="0"/>
          <w:numId w:val="2"/>
        </w:numPr>
        <w:spacing w:after="200" w:line="276" w:lineRule="auto"/>
        <w:contextualSpacing/>
        <w:rPr>
          <w:rFonts w:ascii="Arial" w:hAnsi="Arial" w:eastAsia="Calibri" w:cs="Arial"/>
          <w:lang w:eastAsia="en-US"/>
        </w:rPr>
      </w:pPr>
      <w:r w:rsidRPr="00742FBE">
        <w:rPr>
          <w:rFonts w:ascii="Arial" w:hAnsi="Arial" w:eastAsia="Calibri" w:cs="Arial"/>
          <w:lang w:eastAsia="en-US"/>
        </w:rPr>
        <w:t xml:space="preserve">Ønske om </w:t>
      </w:r>
      <w:r w:rsidR="00CA2FFA">
        <w:rPr>
          <w:rFonts w:ascii="Arial" w:hAnsi="Arial" w:eastAsia="Calibri" w:cs="Arial"/>
          <w:lang w:eastAsia="en-US"/>
        </w:rPr>
        <w:t>høj kvalitet</w:t>
      </w:r>
      <w:r w:rsidRPr="00742FBE">
        <w:rPr>
          <w:rFonts w:ascii="Arial" w:hAnsi="Arial" w:eastAsia="Calibri" w:cs="Arial"/>
          <w:lang w:eastAsia="en-US"/>
        </w:rPr>
        <w:t xml:space="preserve"> i arbejdet</w:t>
      </w:r>
      <w:r w:rsidR="00CA2FFA">
        <w:rPr>
          <w:rFonts w:ascii="Arial" w:hAnsi="Arial" w:eastAsia="Calibri" w:cs="Arial"/>
          <w:lang w:eastAsia="en-US"/>
        </w:rPr>
        <w:t>, herunder at der bliver tid til at forberede ”hjemmearbejdet”, hvor hele brancheudvalg f.eks. inddrages af repræsentanterne.</w:t>
      </w:r>
      <w:r w:rsidRPr="00742FBE">
        <w:rPr>
          <w:rFonts w:ascii="Arial" w:hAnsi="Arial" w:eastAsia="Calibri" w:cs="Arial"/>
          <w:lang w:eastAsia="en-US"/>
        </w:rPr>
        <w:t xml:space="preserve"> </w:t>
      </w:r>
    </w:p>
    <w:p w:rsidRPr="00742FBE" w:rsidR="00742FBE" w:rsidP="00742FBE" w:rsidRDefault="00742FBE" w14:paraId="4E95F2E9" w14:textId="77777777">
      <w:pPr>
        <w:numPr>
          <w:ilvl w:val="0"/>
          <w:numId w:val="2"/>
        </w:numPr>
        <w:spacing w:after="200" w:line="276" w:lineRule="auto"/>
        <w:contextualSpacing/>
        <w:rPr>
          <w:rFonts w:ascii="Arial" w:hAnsi="Arial" w:eastAsia="Calibri" w:cs="Arial"/>
          <w:lang w:eastAsia="en-US"/>
        </w:rPr>
      </w:pPr>
      <w:r w:rsidRPr="00742FBE">
        <w:rPr>
          <w:rFonts w:ascii="Arial" w:hAnsi="Arial" w:eastAsia="Calibri" w:cs="Arial"/>
          <w:lang w:eastAsia="en-US"/>
        </w:rPr>
        <w:lastRenderedPageBreak/>
        <w:t xml:space="preserve">Mener at det bør tages i steps. </w:t>
      </w:r>
    </w:p>
    <w:p w:rsidRPr="00CA2FFA" w:rsidR="00742FBE" w:rsidP="00CA2FFA" w:rsidRDefault="00742FBE" w14:paraId="0655CF7A" w14:textId="0EB98A3D">
      <w:pPr>
        <w:numPr>
          <w:ilvl w:val="0"/>
          <w:numId w:val="2"/>
        </w:numPr>
        <w:spacing w:after="200" w:line="276" w:lineRule="auto"/>
        <w:contextualSpacing/>
        <w:rPr>
          <w:rFonts w:ascii="Arial" w:hAnsi="Arial" w:eastAsia="Calibri" w:cs="Arial"/>
          <w:lang w:eastAsia="en-US"/>
        </w:rPr>
      </w:pPr>
      <w:r w:rsidRPr="00742FBE">
        <w:rPr>
          <w:rFonts w:ascii="Arial" w:hAnsi="Arial" w:eastAsia="Calibri" w:cs="Arial"/>
          <w:lang w:eastAsia="en-US"/>
        </w:rPr>
        <w:t xml:space="preserve">Der skal udarbejdes en tidsplan – så det ikke løber ud i sandet. </w:t>
      </w:r>
      <w:r w:rsidRPr="00CA2FFA">
        <w:rPr>
          <w:rFonts w:ascii="Arial" w:hAnsi="Arial" w:eastAsia="Calibri" w:cs="Arial"/>
          <w:lang w:eastAsia="en-US"/>
        </w:rPr>
        <w:t xml:space="preserve"> </w:t>
      </w:r>
    </w:p>
    <w:p w:rsidRPr="00742FBE" w:rsidR="00742FBE" w:rsidP="00742FBE" w:rsidRDefault="00742FBE" w14:paraId="25051E17" w14:textId="77777777">
      <w:pPr>
        <w:numPr>
          <w:ilvl w:val="0"/>
          <w:numId w:val="2"/>
        </w:numPr>
        <w:spacing w:after="200" w:line="276" w:lineRule="auto"/>
        <w:contextualSpacing/>
        <w:rPr>
          <w:rFonts w:ascii="Arial" w:hAnsi="Arial" w:eastAsia="Calibri" w:cs="Arial"/>
          <w:lang w:eastAsia="en-US"/>
        </w:rPr>
      </w:pPr>
      <w:r w:rsidRPr="00742FBE">
        <w:rPr>
          <w:rFonts w:ascii="Arial" w:hAnsi="Arial" w:eastAsia="Calibri" w:cs="Arial"/>
          <w:lang w:eastAsia="en-US"/>
        </w:rPr>
        <w:t xml:space="preserve">Ønske om at tage paradigmerne 1 ad gangen. </w:t>
      </w:r>
    </w:p>
    <w:p w:rsidRPr="00742FBE" w:rsidR="00742FBE" w:rsidP="00742FBE" w:rsidRDefault="00742FBE" w14:paraId="5060169F" w14:textId="77777777">
      <w:pPr>
        <w:numPr>
          <w:ilvl w:val="0"/>
          <w:numId w:val="2"/>
        </w:numPr>
        <w:spacing w:after="200" w:line="276" w:lineRule="auto"/>
        <w:contextualSpacing/>
        <w:rPr>
          <w:rFonts w:ascii="Arial" w:hAnsi="Arial" w:eastAsia="Calibri" w:cs="Arial"/>
          <w:lang w:eastAsia="en-US"/>
        </w:rPr>
      </w:pPr>
      <w:r w:rsidRPr="00742FBE">
        <w:rPr>
          <w:rFonts w:ascii="Arial" w:hAnsi="Arial" w:eastAsia="Calibri" w:cs="Arial"/>
          <w:lang w:eastAsia="en-US"/>
        </w:rPr>
        <w:t xml:space="preserve">Repræsentanterne har ansvar for at kommunikere til sit bagland. </w:t>
      </w:r>
    </w:p>
    <w:p w:rsidRPr="00742FBE" w:rsidR="00742FBE" w:rsidP="00742FBE" w:rsidRDefault="00742FBE" w14:paraId="1150A96E" w14:textId="77777777">
      <w:pPr>
        <w:numPr>
          <w:ilvl w:val="0"/>
          <w:numId w:val="2"/>
        </w:numPr>
        <w:spacing w:after="200" w:line="276" w:lineRule="auto"/>
        <w:contextualSpacing/>
        <w:rPr>
          <w:rFonts w:ascii="Arial" w:hAnsi="Arial" w:eastAsia="Calibri" w:cs="Arial"/>
          <w:lang w:eastAsia="en-US"/>
        </w:rPr>
      </w:pPr>
      <w:r w:rsidRPr="00742FBE">
        <w:rPr>
          <w:rFonts w:ascii="Arial" w:hAnsi="Arial" w:eastAsia="Calibri" w:cs="Arial"/>
          <w:lang w:eastAsia="en-US"/>
        </w:rPr>
        <w:t xml:space="preserve">Først definition af problemstillinger og hvad man vil opnå. </w:t>
      </w:r>
    </w:p>
    <w:p w:rsidRPr="00742FBE" w:rsidR="00742FBE" w:rsidP="00742FBE" w:rsidRDefault="00CA2FFA" w14:paraId="5E80A85E" w14:textId="41AD2F87">
      <w:pPr>
        <w:numPr>
          <w:ilvl w:val="0"/>
          <w:numId w:val="2"/>
        </w:numPr>
        <w:spacing w:after="200" w:line="276" w:lineRule="auto"/>
        <w:contextualSpacing/>
        <w:rPr>
          <w:rFonts w:ascii="Arial" w:hAnsi="Arial" w:eastAsia="Calibri" w:cs="Arial"/>
          <w:lang w:eastAsia="en-US"/>
        </w:rPr>
      </w:pPr>
      <w:r>
        <w:rPr>
          <w:rFonts w:ascii="Arial" w:hAnsi="Arial" w:eastAsia="Calibri" w:cs="Arial"/>
          <w:lang w:eastAsia="en-US"/>
        </w:rPr>
        <w:t xml:space="preserve">Repræsentanter </w:t>
      </w:r>
      <w:r w:rsidRPr="00742FBE" w:rsidR="00742FBE">
        <w:rPr>
          <w:rFonts w:ascii="Arial" w:hAnsi="Arial" w:eastAsia="Calibri" w:cs="Arial"/>
          <w:lang w:eastAsia="en-US"/>
        </w:rPr>
        <w:t xml:space="preserve">kan komme med oplæg til ændringer. </w:t>
      </w:r>
    </w:p>
    <w:p w:rsidRPr="00742FBE" w:rsidR="00742FBE" w:rsidP="00742FBE" w:rsidRDefault="00742FBE" w14:paraId="08C7FBF6" w14:textId="77777777">
      <w:pPr>
        <w:spacing w:line="276" w:lineRule="auto"/>
        <w:rPr>
          <w:rFonts w:ascii="Arial" w:hAnsi="Arial" w:eastAsia="Calibri" w:cs="Arial"/>
          <w:lang w:eastAsia="en-US"/>
        </w:rPr>
      </w:pPr>
    </w:p>
    <w:p w:rsidRPr="00742FBE" w:rsidR="00742FBE" w:rsidP="00742FBE" w:rsidRDefault="00742FBE" w14:paraId="7B19CFB9" w14:textId="6C21A2BF">
      <w:pPr>
        <w:spacing w:line="276" w:lineRule="auto"/>
        <w:rPr>
          <w:rFonts w:ascii="Arial" w:hAnsi="Arial" w:eastAsia="Calibri" w:cs="Arial"/>
          <w:lang w:eastAsia="en-US"/>
        </w:rPr>
      </w:pPr>
      <w:r w:rsidRPr="00742FBE">
        <w:rPr>
          <w:rFonts w:ascii="Arial" w:hAnsi="Arial" w:eastAsia="Calibri" w:cs="Arial"/>
          <w:lang w:eastAsia="en-US"/>
        </w:rPr>
        <w:t>Uafklaret hvordan bygherrerne skal repræsenteres</w:t>
      </w:r>
      <w:r w:rsidR="00CA2FFA">
        <w:rPr>
          <w:rFonts w:ascii="Arial" w:hAnsi="Arial" w:eastAsia="Calibri" w:cs="Arial"/>
          <w:lang w:eastAsia="en-US"/>
        </w:rPr>
        <w:t xml:space="preserve"> – særligt i forhold til private bygherrer. Selvstyrets og de offentlige selskabers bygherreforum bliver dog vigtigt.</w:t>
      </w:r>
    </w:p>
    <w:p w:rsidRPr="00742FBE" w:rsidR="00742FBE" w:rsidP="00742FBE" w:rsidRDefault="00742FBE" w14:paraId="2842F7BA" w14:textId="77777777">
      <w:pPr>
        <w:spacing w:line="276" w:lineRule="auto"/>
        <w:rPr>
          <w:rFonts w:ascii="Arial" w:hAnsi="Arial" w:eastAsia="Calibri" w:cs="Arial"/>
          <w:lang w:eastAsia="en-US"/>
        </w:rPr>
      </w:pPr>
    </w:p>
    <w:p w:rsidRPr="00742FBE" w:rsidR="00742FBE" w:rsidP="00742FBE" w:rsidRDefault="00742FBE" w14:paraId="2C265671" w14:textId="77777777">
      <w:pPr>
        <w:spacing w:line="276" w:lineRule="auto"/>
        <w:rPr>
          <w:rFonts w:ascii="Arial" w:hAnsi="Arial" w:eastAsia="Calibri" w:cs="Arial"/>
          <w:lang w:eastAsia="en-US"/>
        </w:rPr>
      </w:pPr>
      <w:r w:rsidRPr="00742FBE">
        <w:rPr>
          <w:rFonts w:ascii="Arial" w:hAnsi="Arial" w:eastAsia="Calibri" w:cs="Arial"/>
          <w:lang w:eastAsia="en-US"/>
        </w:rPr>
        <w:t xml:space="preserve">Der skal laves et fælles arbejdsdokument, som gruppen / nævnet skal arbejde ud efter. </w:t>
      </w:r>
    </w:p>
    <w:p w:rsidRPr="00742FBE" w:rsidR="00742FBE" w:rsidP="00742FBE" w:rsidRDefault="00742FBE" w14:paraId="55CEE58C" w14:textId="77777777">
      <w:pPr>
        <w:spacing w:line="276" w:lineRule="auto"/>
        <w:rPr>
          <w:rFonts w:ascii="Arial" w:hAnsi="Arial" w:eastAsia="Calibri" w:cs="Arial"/>
          <w:lang w:eastAsia="en-US"/>
        </w:rPr>
      </w:pPr>
    </w:p>
    <w:p w:rsidRPr="00742FBE" w:rsidR="00742FBE" w:rsidP="00742FBE" w:rsidRDefault="00742FBE" w14:paraId="7D49040C" w14:textId="77777777">
      <w:pPr>
        <w:spacing w:line="276" w:lineRule="auto"/>
        <w:rPr>
          <w:rFonts w:ascii="Arial" w:hAnsi="Arial" w:eastAsia="Calibri" w:cs="Arial"/>
          <w:lang w:eastAsia="en-US"/>
        </w:rPr>
      </w:pPr>
      <w:r w:rsidRPr="00742FBE">
        <w:rPr>
          <w:rFonts w:ascii="Arial" w:hAnsi="Arial" w:eastAsia="Calibri" w:cs="Arial"/>
          <w:lang w:eastAsia="en-US"/>
        </w:rPr>
        <w:t xml:space="preserve">Brancheforeningerne skal være med til at tage et ansvar. </w:t>
      </w:r>
    </w:p>
    <w:p w:rsidRPr="00742FBE" w:rsidR="00742FBE" w:rsidP="00742FBE" w:rsidRDefault="00742FBE" w14:paraId="752D388B" w14:textId="77777777">
      <w:pPr>
        <w:spacing w:line="276" w:lineRule="auto"/>
        <w:rPr>
          <w:rFonts w:ascii="Arial" w:hAnsi="Arial" w:eastAsia="Calibri" w:cs="Arial"/>
          <w:lang w:eastAsia="en-US"/>
        </w:rPr>
      </w:pPr>
    </w:p>
    <w:p w:rsidRPr="00742FBE" w:rsidR="00742FBE" w:rsidP="00742FBE" w:rsidRDefault="00742FBE" w14:paraId="62DF13D2" w14:textId="11EDBAD7">
      <w:pPr>
        <w:spacing w:line="276" w:lineRule="auto"/>
        <w:rPr>
          <w:rFonts w:ascii="Arial" w:hAnsi="Arial" w:eastAsia="Calibri" w:cs="Arial"/>
          <w:lang w:eastAsia="en-US"/>
        </w:rPr>
      </w:pPr>
      <w:r w:rsidRPr="00742FBE">
        <w:rPr>
          <w:rFonts w:ascii="Arial" w:hAnsi="Arial" w:eastAsia="Calibri" w:cs="Arial"/>
          <w:lang w:eastAsia="en-US"/>
        </w:rPr>
        <w:t>Ydmyghed over</w:t>
      </w:r>
      <w:r w:rsidR="00071077">
        <w:rPr>
          <w:rFonts w:ascii="Arial" w:hAnsi="Arial" w:eastAsia="Calibri" w:cs="Arial"/>
          <w:lang w:eastAsia="en-US"/>
        </w:rPr>
        <w:t>,</w:t>
      </w:r>
      <w:r w:rsidRPr="00742FBE">
        <w:rPr>
          <w:rFonts w:ascii="Arial" w:hAnsi="Arial" w:eastAsia="Calibri" w:cs="Arial"/>
          <w:lang w:eastAsia="en-US"/>
        </w:rPr>
        <w:t xml:space="preserve"> at de økonomiske forhold og risici ligger hos bygherre og entreprenører</w:t>
      </w:r>
      <w:r w:rsidR="00CA2FFA">
        <w:rPr>
          <w:rFonts w:ascii="Arial" w:hAnsi="Arial" w:eastAsia="Calibri" w:cs="Arial"/>
          <w:lang w:eastAsia="en-US"/>
        </w:rPr>
        <w:t xml:space="preserve">, men at rådgiverne har stor praktisk erfaring i brugen af dokumenterne, herunder </w:t>
      </w:r>
      <w:r w:rsidR="00146FA5">
        <w:rPr>
          <w:rFonts w:ascii="Arial" w:hAnsi="Arial" w:eastAsia="Calibri" w:cs="Arial"/>
          <w:lang w:eastAsia="en-US"/>
        </w:rPr>
        <w:t xml:space="preserve">med </w:t>
      </w:r>
      <w:r w:rsidR="00CA2FFA">
        <w:rPr>
          <w:rFonts w:ascii="Arial" w:hAnsi="Arial" w:eastAsia="Calibri" w:cs="Arial"/>
          <w:lang w:eastAsia="en-US"/>
        </w:rPr>
        <w:t>bygg</w:t>
      </w:r>
      <w:r w:rsidR="00146FA5">
        <w:rPr>
          <w:rFonts w:ascii="Arial" w:hAnsi="Arial" w:eastAsia="Calibri" w:cs="Arial"/>
          <w:lang w:eastAsia="en-US"/>
        </w:rPr>
        <w:t>eledelse</w:t>
      </w:r>
      <w:r w:rsidR="00CA2FFA">
        <w:rPr>
          <w:rFonts w:ascii="Arial" w:hAnsi="Arial" w:eastAsia="Calibri" w:cs="Arial"/>
          <w:lang w:eastAsia="en-US"/>
        </w:rPr>
        <w:t xml:space="preserve">. </w:t>
      </w:r>
    </w:p>
    <w:p w:rsidRPr="00742FBE" w:rsidR="00742FBE" w:rsidP="00742FBE" w:rsidRDefault="00742FBE" w14:paraId="23084BB6" w14:textId="77777777">
      <w:pPr>
        <w:spacing w:line="276" w:lineRule="auto"/>
        <w:rPr>
          <w:rFonts w:ascii="Arial" w:hAnsi="Arial" w:eastAsia="Calibri" w:cs="Arial"/>
          <w:lang w:eastAsia="en-US"/>
        </w:rPr>
      </w:pPr>
    </w:p>
    <w:p w:rsidRPr="00742FBE" w:rsidR="00742FBE" w:rsidP="00742FBE" w:rsidRDefault="00742FBE" w14:paraId="104D5897" w14:textId="6D6511C9">
      <w:pPr>
        <w:spacing w:line="276" w:lineRule="auto"/>
        <w:rPr>
          <w:rFonts w:ascii="Arial" w:hAnsi="Arial" w:eastAsia="Calibri" w:cs="Arial"/>
          <w:lang w:eastAsia="en-US"/>
        </w:rPr>
      </w:pPr>
      <w:r w:rsidRPr="00742FBE">
        <w:rPr>
          <w:rFonts w:ascii="Arial" w:hAnsi="Arial" w:eastAsia="Calibri" w:cs="Arial"/>
          <w:lang w:eastAsia="en-US"/>
        </w:rPr>
        <w:t xml:space="preserve">Vigtigt med </w:t>
      </w:r>
      <w:r w:rsidR="00071077">
        <w:rPr>
          <w:rFonts w:ascii="Arial" w:hAnsi="Arial" w:eastAsia="Calibri" w:cs="Arial"/>
          <w:lang w:eastAsia="en-US"/>
        </w:rPr>
        <w:t>anvendelige</w:t>
      </w:r>
      <w:r w:rsidRPr="00742FBE">
        <w:rPr>
          <w:rFonts w:ascii="Arial" w:hAnsi="Arial" w:eastAsia="Calibri" w:cs="Arial"/>
          <w:lang w:eastAsia="en-US"/>
        </w:rPr>
        <w:t xml:space="preserve"> dokumenter</w:t>
      </w:r>
      <w:r w:rsidR="00071077">
        <w:rPr>
          <w:rFonts w:ascii="Arial" w:hAnsi="Arial" w:eastAsia="Calibri" w:cs="Arial"/>
          <w:lang w:eastAsia="en-US"/>
        </w:rPr>
        <w:t xml:space="preserve"> i relation til udførelse</w:t>
      </w:r>
      <w:r w:rsidRPr="00742FBE">
        <w:rPr>
          <w:rFonts w:ascii="Arial" w:hAnsi="Arial" w:eastAsia="Calibri" w:cs="Arial"/>
          <w:lang w:eastAsia="en-US"/>
        </w:rPr>
        <w:t xml:space="preserve">. Vil have en praktisk tilgang. Gør den tilpasset Grønland, der skal tages hensyn til et tillidsforhold. </w:t>
      </w:r>
    </w:p>
    <w:p w:rsidRPr="00742FBE" w:rsidR="00742FBE" w:rsidP="00742FBE" w:rsidRDefault="00742FBE" w14:paraId="024C59AC" w14:textId="77777777">
      <w:pPr>
        <w:spacing w:line="276" w:lineRule="auto"/>
        <w:rPr>
          <w:rFonts w:ascii="Arial" w:hAnsi="Arial" w:eastAsia="Calibri" w:cs="Arial"/>
          <w:lang w:eastAsia="en-US"/>
        </w:rPr>
      </w:pPr>
    </w:p>
    <w:p w:rsidRPr="00742FBE" w:rsidR="00742FBE" w:rsidP="00742FBE" w:rsidRDefault="00742FBE" w14:paraId="4618D388" w14:textId="77777777">
      <w:pPr>
        <w:spacing w:line="276" w:lineRule="auto"/>
        <w:rPr>
          <w:rFonts w:ascii="Arial" w:hAnsi="Arial" w:eastAsia="Calibri" w:cs="Arial"/>
          <w:lang w:eastAsia="en-US"/>
        </w:rPr>
      </w:pPr>
      <w:r w:rsidRPr="00742FBE">
        <w:rPr>
          <w:rFonts w:ascii="Arial" w:hAnsi="Arial" w:eastAsia="Calibri" w:cs="Arial"/>
          <w:lang w:eastAsia="en-US"/>
        </w:rPr>
        <w:t xml:space="preserve">Skal et nyt grundlag være løsere eller mere lovgivende? Hensigten er at det skal bruges. </w:t>
      </w:r>
    </w:p>
    <w:p w:rsidRPr="00742FBE" w:rsidR="00742FBE" w:rsidP="00742FBE" w:rsidRDefault="00742FBE" w14:paraId="4177DD27" w14:textId="77777777">
      <w:pPr>
        <w:spacing w:line="276" w:lineRule="auto"/>
        <w:rPr>
          <w:rFonts w:ascii="Arial" w:hAnsi="Arial" w:eastAsia="Calibri" w:cs="Arial"/>
          <w:lang w:eastAsia="en-US"/>
        </w:rPr>
      </w:pPr>
    </w:p>
    <w:p w:rsidRPr="00742FBE" w:rsidR="00742FBE" w:rsidP="00742FBE" w:rsidRDefault="00742FBE" w14:paraId="2E6BFC5B" w14:textId="77777777">
      <w:pPr>
        <w:spacing w:line="276" w:lineRule="auto"/>
        <w:rPr>
          <w:rFonts w:ascii="Arial" w:hAnsi="Arial" w:eastAsia="Calibri" w:cs="Arial"/>
          <w:lang w:eastAsia="en-US"/>
        </w:rPr>
      </w:pPr>
      <w:r w:rsidRPr="00742FBE">
        <w:rPr>
          <w:rFonts w:ascii="Arial" w:hAnsi="Arial" w:eastAsia="Calibri" w:cs="Arial"/>
          <w:lang w:eastAsia="en-US"/>
        </w:rPr>
        <w:t xml:space="preserve">Skal gerne være mere markedskonform. Måske man kan tage udgangspunkt i nogen af de afvigelser der ofte er i dag. </w:t>
      </w:r>
    </w:p>
    <w:p w:rsidRPr="00742FBE" w:rsidR="00742FBE" w:rsidP="00742FBE" w:rsidRDefault="00742FBE" w14:paraId="7FBD0B11" w14:textId="77777777">
      <w:pPr>
        <w:spacing w:line="276" w:lineRule="auto"/>
        <w:rPr>
          <w:rFonts w:ascii="Arial" w:hAnsi="Arial" w:eastAsia="Calibri" w:cs="Arial"/>
          <w:lang w:eastAsia="en-US"/>
        </w:rPr>
      </w:pPr>
    </w:p>
    <w:p w:rsidRPr="00742FBE" w:rsidR="00742FBE" w:rsidP="00742FBE" w:rsidRDefault="00742FBE" w14:paraId="125E8D7B" w14:textId="77777777">
      <w:pPr>
        <w:spacing w:line="276" w:lineRule="auto"/>
        <w:rPr>
          <w:rFonts w:ascii="Arial" w:hAnsi="Arial" w:eastAsia="Calibri" w:cs="Arial"/>
          <w:lang w:eastAsia="en-US"/>
        </w:rPr>
      </w:pPr>
      <w:r w:rsidRPr="00742FBE">
        <w:rPr>
          <w:rFonts w:ascii="Arial" w:hAnsi="Arial" w:eastAsia="Calibri" w:cs="Arial"/>
          <w:lang w:eastAsia="en-US"/>
        </w:rPr>
        <w:t xml:space="preserve">En advokat kan være uvildigmægler. </w:t>
      </w:r>
    </w:p>
    <w:p w:rsidRPr="00742FBE" w:rsidR="00742FBE" w:rsidP="00742FBE" w:rsidRDefault="00742FBE" w14:paraId="5066565D" w14:textId="77777777">
      <w:pPr>
        <w:spacing w:line="276" w:lineRule="auto"/>
        <w:rPr>
          <w:rFonts w:ascii="Arial" w:hAnsi="Arial" w:eastAsia="Calibri" w:cs="Arial"/>
          <w:lang w:eastAsia="en-US"/>
        </w:rPr>
      </w:pPr>
    </w:p>
    <w:p w:rsidRPr="00742FBE" w:rsidR="00742FBE" w:rsidP="00742FBE" w:rsidRDefault="00742FBE" w14:paraId="010C0DD9" w14:textId="77777777">
      <w:pPr>
        <w:numPr>
          <w:ilvl w:val="0"/>
          <w:numId w:val="3"/>
        </w:numPr>
        <w:spacing w:after="200" w:line="276" w:lineRule="auto"/>
        <w:contextualSpacing/>
        <w:rPr>
          <w:rFonts w:ascii="Arial" w:hAnsi="Arial" w:eastAsia="Calibri" w:cs="Arial"/>
          <w:lang w:eastAsia="en-US"/>
        </w:rPr>
      </w:pPr>
      <w:proofErr w:type="spellStart"/>
      <w:r w:rsidRPr="00742FBE">
        <w:rPr>
          <w:rFonts w:ascii="Arial" w:hAnsi="Arial" w:eastAsia="Calibri" w:cs="Arial"/>
          <w:lang w:eastAsia="en-US"/>
        </w:rPr>
        <w:t>Nunalaw</w:t>
      </w:r>
      <w:proofErr w:type="spellEnd"/>
      <w:r w:rsidRPr="00742FBE">
        <w:rPr>
          <w:rFonts w:ascii="Arial" w:hAnsi="Arial" w:eastAsia="Calibri" w:cs="Arial"/>
          <w:lang w:eastAsia="en-US"/>
        </w:rPr>
        <w:t xml:space="preserve"> har arbejdet for begge parter (både entreprenørerne og bygherrerne). </w:t>
      </w:r>
    </w:p>
    <w:p w:rsidRPr="00742FBE" w:rsidR="00742FBE" w:rsidP="00742FBE" w:rsidRDefault="00742FBE" w14:paraId="467BEC10" w14:textId="77777777">
      <w:pPr>
        <w:spacing w:line="276" w:lineRule="auto"/>
        <w:rPr>
          <w:rFonts w:ascii="Arial" w:hAnsi="Arial" w:eastAsia="Calibri" w:cs="Arial"/>
          <w:lang w:eastAsia="en-US"/>
        </w:rPr>
      </w:pPr>
    </w:p>
    <w:p w:rsidRPr="00742FBE" w:rsidR="00742FBE" w:rsidP="00742FBE" w:rsidRDefault="00742FBE" w14:paraId="1B1BFE6D" w14:textId="77777777">
      <w:pPr>
        <w:numPr>
          <w:ilvl w:val="0"/>
          <w:numId w:val="3"/>
        </w:numPr>
        <w:spacing w:after="200" w:line="276" w:lineRule="auto"/>
        <w:contextualSpacing/>
        <w:rPr>
          <w:rFonts w:ascii="Arial" w:hAnsi="Arial" w:eastAsia="Calibri" w:cs="Arial"/>
          <w:lang w:eastAsia="en-US"/>
        </w:rPr>
      </w:pPr>
      <w:r w:rsidRPr="00742FBE">
        <w:rPr>
          <w:rFonts w:ascii="Arial" w:hAnsi="Arial" w:eastAsia="Calibri" w:cs="Arial"/>
          <w:lang w:eastAsia="en-US"/>
        </w:rPr>
        <w:t xml:space="preserve">Niels Hansen Damm har en god indsigt i lovgivningen, men vil måske blive anset som bygherrens mand </w:t>
      </w:r>
    </w:p>
    <w:p w:rsidRPr="00742FBE" w:rsidR="00742FBE" w:rsidP="00742FBE" w:rsidRDefault="00742FBE" w14:paraId="1BFC6E05" w14:textId="77777777">
      <w:pPr>
        <w:spacing w:after="200" w:line="276" w:lineRule="auto"/>
        <w:ind w:left="720"/>
        <w:contextualSpacing/>
        <w:rPr>
          <w:rFonts w:ascii="Arial" w:hAnsi="Arial" w:eastAsia="Calibri" w:cs="Arial"/>
          <w:lang w:eastAsia="en-US"/>
        </w:rPr>
      </w:pPr>
    </w:p>
    <w:p w:rsidRPr="00742FBE" w:rsidR="00742FBE" w:rsidP="00742FBE" w:rsidRDefault="00742FBE" w14:paraId="3E15882A" w14:textId="77777777">
      <w:pPr>
        <w:numPr>
          <w:ilvl w:val="0"/>
          <w:numId w:val="3"/>
        </w:numPr>
        <w:spacing w:after="200" w:line="276" w:lineRule="auto"/>
        <w:contextualSpacing/>
        <w:rPr>
          <w:rFonts w:ascii="Arial" w:hAnsi="Arial" w:eastAsia="Calibri" w:cs="Arial"/>
          <w:lang w:eastAsia="en-US"/>
        </w:rPr>
      </w:pPr>
      <w:r w:rsidRPr="00742FBE">
        <w:rPr>
          <w:rFonts w:ascii="Arial" w:hAnsi="Arial" w:eastAsia="Calibri" w:cs="Arial"/>
          <w:lang w:eastAsia="en-US"/>
        </w:rPr>
        <w:t xml:space="preserve">EMKI nævner Jesper Johansen som en mulighed – det er der ikke protester imod.  </w:t>
      </w:r>
    </w:p>
    <w:p w:rsidRPr="00742FBE" w:rsidR="00742FBE" w:rsidP="00742FBE" w:rsidRDefault="00742FBE" w14:paraId="5B157EA2" w14:textId="77777777">
      <w:pPr>
        <w:spacing w:line="276" w:lineRule="auto"/>
        <w:rPr>
          <w:rFonts w:ascii="Arial" w:hAnsi="Arial" w:eastAsia="Calibri" w:cs="Arial"/>
          <w:lang w:eastAsia="en-US"/>
        </w:rPr>
      </w:pPr>
    </w:p>
    <w:p w:rsidRPr="00742FBE" w:rsidR="00742FBE" w:rsidP="00742FBE" w:rsidRDefault="00742FBE" w14:paraId="62A802B6" w14:textId="4420DD03">
      <w:pPr>
        <w:spacing w:line="276" w:lineRule="auto"/>
        <w:rPr>
          <w:rFonts w:ascii="Arial" w:hAnsi="Arial" w:eastAsia="Calibri" w:cs="Arial"/>
          <w:lang w:eastAsia="en-US"/>
        </w:rPr>
      </w:pPr>
      <w:r w:rsidRPr="00742FBE">
        <w:rPr>
          <w:rFonts w:ascii="Arial" w:hAnsi="Arial" w:eastAsia="Calibri" w:cs="Arial"/>
          <w:lang w:eastAsia="en-US"/>
        </w:rPr>
        <w:t>Rådgiverne er villig</w:t>
      </w:r>
      <w:r w:rsidR="002A0577">
        <w:rPr>
          <w:rFonts w:ascii="Arial" w:hAnsi="Arial" w:eastAsia="Calibri" w:cs="Arial"/>
          <w:lang w:eastAsia="en-US"/>
        </w:rPr>
        <w:t>e</w:t>
      </w:r>
      <w:r w:rsidRPr="00742FBE">
        <w:rPr>
          <w:rFonts w:ascii="Arial" w:hAnsi="Arial" w:eastAsia="Calibri" w:cs="Arial"/>
          <w:lang w:eastAsia="en-US"/>
        </w:rPr>
        <w:t xml:space="preserve"> til at bidrage med midler. </w:t>
      </w:r>
    </w:p>
    <w:p w:rsidRPr="00742FBE" w:rsidR="00E301DE" w:rsidP="00DC3BAC" w:rsidRDefault="00E301DE" w14:paraId="39EB380C" w14:textId="77777777">
      <w:pPr>
        <w:rPr>
          <w:rFonts w:ascii="Arial" w:hAnsi="Arial" w:cs="Arial"/>
        </w:rPr>
      </w:pPr>
    </w:p>
    <w:p w:rsidR="00C86591" w:rsidP="00DC3BAC" w:rsidRDefault="00C86591" w14:paraId="0FD1E4BA" w14:textId="77777777"/>
    <w:p w:rsidRPr="002A0577" w:rsidR="00C86591" w:rsidP="00C86591" w:rsidRDefault="00742FBE" w14:paraId="0240682D" w14:textId="7A01B9F6">
      <w:pPr>
        <w:jc w:val="center"/>
        <w:rPr>
          <w:rFonts w:ascii="Arial" w:hAnsi="Arial" w:cs="Arial"/>
        </w:rPr>
      </w:pPr>
      <w:r w:rsidRPr="002A0577">
        <w:rPr>
          <w:rFonts w:ascii="Arial" w:hAnsi="Arial" w:cs="Arial"/>
        </w:rPr>
        <w:t>Nuuk, den 30. april 2025</w:t>
      </w:r>
    </w:p>
    <w:p w:rsidRPr="002A0577" w:rsidR="00C86591" w:rsidP="00C86591" w:rsidRDefault="00C86591" w14:paraId="7BE92717" w14:textId="77777777">
      <w:pPr>
        <w:jc w:val="center"/>
        <w:rPr>
          <w:rFonts w:ascii="Arial" w:hAnsi="Arial" w:cs="Arial"/>
        </w:rPr>
      </w:pPr>
    </w:p>
    <w:p w:rsidRPr="002A0577" w:rsidR="00C86591" w:rsidP="00C86591" w:rsidRDefault="00C86591" w14:paraId="3A8D85A9" w14:textId="77777777">
      <w:pPr>
        <w:jc w:val="center"/>
        <w:rPr>
          <w:rFonts w:ascii="Arial" w:hAnsi="Arial" w:cs="Arial"/>
        </w:rPr>
      </w:pPr>
    </w:p>
    <w:p w:rsidRPr="002A0577" w:rsidR="00910D24" w:rsidP="00910D24" w:rsidRDefault="00742FBE" w14:paraId="624D68F4" w14:textId="4F3B127B">
      <w:pPr>
        <w:jc w:val="center"/>
        <w:rPr>
          <w:rFonts w:ascii="Arial" w:hAnsi="Arial" w:cs="Arial"/>
        </w:rPr>
      </w:pPr>
      <w:r w:rsidRPr="002A0577">
        <w:rPr>
          <w:rFonts w:ascii="Arial" w:hAnsi="Arial" w:cs="Arial"/>
        </w:rPr>
        <w:t>Lars Krogsgaard-Jensen</w:t>
      </w:r>
    </w:p>
    <w:p w:rsidRPr="002A0577" w:rsidR="00742FBE" w:rsidP="00910D24" w:rsidRDefault="00742FBE" w14:paraId="5B999C2D" w14:textId="570FCF27">
      <w:pPr>
        <w:jc w:val="center"/>
        <w:rPr>
          <w:rFonts w:ascii="Arial" w:hAnsi="Arial" w:cs="Arial"/>
        </w:rPr>
      </w:pPr>
      <w:proofErr w:type="spellStart"/>
      <w:r w:rsidRPr="002A0577">
        <w:rPr>
          <w:rFonts w:ascii="Arial" w:hAnsi="Arial" w:cs="Arial"/>
        </w:rPr>
        <w:t>Jur.kons</w:t>
      </w:r>
      <w:proofErr w:type="spellEnd"/>
      <w:r w:rsidRPr="002A0577">
        <w:rPr>
          <w:rFonts w:ascii="Arial" w:hAnsi="Arial" w:cs="Arial"/>
        </w:rPr>
        <w:t>./</w:t>
      </w:r>
      <w:proofErr w:type="spellStart"/>
      <w:r w:rsidRPr="002A0577">
        <w:rPr>
          <w:rFonts w:ascii="Arial" w:hAnsi="Arial" w:cs="Arial"/>
        </w:rPr>
        <w:t>sekr</w:t>
      </w:r>
      <w:proofErr w:type="spellEnd"/>
      <w:r w:rsidRPr="002A0577">
        <w:rPr>
          <w:rFonts w:ascii="Arial" w:hAnsi="Arial" w:cs="Arial"/>
        </w:rPr>
        <w:t>.</w:t>
      </w:r>
    </w:p>
    <w:sectPr w:rsidRPr="002A0577" w:rsidR="00742FBE" w:rsidSect="001C203A">
      <w:footerReference w:type="default" r:id="rId7"/>
      <w:headerReference w:type="first" r:id="rId8"/>
      <w:footerReference w:type="first" r:id="rId9"/>
      <w:pgSz w:w="11906" w:h="16838" w:code="9"/>
      <w:pgMar w:top="2268" w:right="567" w:bottom="567" w:left="1418" w:header="709" w:footer="709"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ED01D" w14:textId="77777777" w:rsidR="00C86591" w:rsidRDefault="00C86591" w:rsidP="00C86591">
      <w:r>
        <w:separator/>
      </w:r>
    </w:p>
  </w:endnote>
  <w:endnote w:type="continuationSeparator" w:id="0">
    <w:p w14:paraId="4668E985" w14:textId="77777777" w:rsidR="00C86591" w:rsidRDefault="00C86591" w:rsidP="00C8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724723"/>
      <w:docPartObj>
        <w:docPartGallery w:val="Page Numbers (Bottom of Page)"/>
        <w:docPartUnique/>
      </w:docPartObj>
    </w:sdtPr>
    <w:sdtEndPr>
      <w:rPr>
        <w:noProof/>
      </w:rPr>
    </w:sdtEndPr>
    <w:sdtContent>
      <w:p w:rsidR="002726B6" w:rsidRDefault="002726B6" w14:paraId="66E72B03" w14:textId="77777777">
        <w:pPr>
          <w:pStyle w:val="Sidefod"/>
          <w:jc w:val="right"/>
        </w:pPr>
        <w:r>
          <w:fldChar w:fldCharType="begin"/>
        </w:r>
        <w:r>
          <w:instrText xml:space="preserve"> PAGE   \* MERGEFORMAT </w:instrText>
        </w:r>
        <w:r>
          <w:fldChar w:fldCharType="separate"/>
        </w:r>
        <w:r w:rsidR="00910D24">
          <w:rPr>
            <w:noProof/>
          </w:rPr>
          <w:t>2</w:t>
        </w:r>
        <w:r>
          <w:rPr>
            <w:noProof/>
          </w:rPr>
          <w:fldChar w:fldCharType="end"/>
        </w:r>
      </w:p>
    </w:sdtContent>
  </w:sdt>
  <w:p w:rsidR="00006156" w:rsidRDefault="00006156" w14:paraId="4D69FECF" w14:textId="7777777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180970"/>
      <w:docPartObj>
        <w:docPartGallery w:val="Page Numbers (Bottom of Page)"/>
        <w:docPartUnique/>
      </w:docPartObj>
    </w:sdtPr>
    <w:sdtEndPr>
      <w:rPr>
        <w:noProof/>
      </w:rPr>
    </w:sdtEndPr>
    <w:sdtContent>
      <w:p w:rsidR="000017E2" w:rsidRDefault="000017E2" w14:paraId="3CD18EDC" w14:textId="77777777">
        <w:pPr>
          <w:pStyle w:val="Sidefod"/>
          <w:jc w:val="right"/>
        </w:pPr>
        <w:r>
          <w:fldChar w:fldCharType="begin"/>
        </w:r>
        <w:r>
          <w:instrText xml:space="preserve"> PAGE   \* MERGEFORMAT </w:instrText>
        </w:r>
        <w:r>
          <w:fldChar w:fldCharType="separate"/>
        </w:r>
        <w:r w:rsidR="00910D24">
          <w:rPr>
            <w:noProof/>
          </w:rPr>
          <w:t>1</w:t>
        </w:r>
        <w:r>
          <w:rPr>
            <w:noProof/>
          </w:rPr>
          <w:fldChar w:fldCharType="end"/>
        </w:r>
      </w:p>
    </w:sdtContent>
  </w:sdt>
  <w:p w:rsidR="00006156" w:rsidRDefault="00006156" w14:paraId="4E626EA7" w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57D09" w14:textId="77777777" w:rsidR="00C86591" w:rsidRDefault="00C86591" w:rsidP="00C86591">
      <w:r>
        <w:separator/>
      </w:r>
    </w:p>
  </w:footnote>
  <w:footnote w:type="continuationSeparator" w:id="0">
    <w:p w14:paraId="3A7394E3" w14:textId="77777777" w:rsidR="00C86591" w:rsidRDefault="00C86591" w:rsidP="00C86591">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95BF0" w:rsidR="00C86591" w:rsidP="00395BF0" w:rsidRDefault="00395BF0" w14:paraId="0B0FBD31" w14:textId="77777777">
    <w:pPr>
      <w:pStyle w:val="Sidehoved"/>
    </w:pPr>
    <w:r>
      <w:rPr>
        <w:noProof/>
      </w:rPr>
      <w:drawing>
        <wp:anchor distT="0" distB="0" distL="114300" distR="114300" simplePos="0" relativeHeight="251658240" behindDoc="1" locked="0" layoutInCell="1" allowOverlap="1" wp14:editId="3A17DFD8" wp14:anchorId="184F6D11">
          <wp:simplePos x="0" y="0"/>
          <wp:positionH relativeFrom="page">
            <wp:posOffset>-13970</wp:posOffset>
          </wp:positionH>
          <wp:positionV relativeFrom="paragraph">
            <wp:posOffset>-753110</wp:posOffset>
          </wp:positionV>
          <wp:extent cx="7560000" cy="1730010"/>
          <wp:effectExtent l="0" t="0" r="3175" b="381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fil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30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433D"/>
    <w:multiLevelType w:val="hybridMultilevel"/>
    <w:tmpl w:val="554226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BC0177A"/>
    <w:multiLevelType w:val="hybridMultilevel"/>
    <w:tmpl w:val="9494A0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6E40752"/>
    <w:multiLevelType w:val="hybridMultilevel"/>
    <w:tmpl w:val="ABFEB7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29412269">
    <w:abstractNumId w:val="1"/>
  </w:num>
  <w:num w:numId="2" w16cid:durableId="2048094952">
    <w:abstractNumId w:val="0"/>
  </w:num>
  <w:num w:numId="3" w16cid:durableId="376856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6591"/>
    <w:rsid w:val="000017E2"/>
    <w:rsid w:val="000042F1"/>
    <w:rsid w:val="000056F1"/>
    <w:rsid w:val="00006156"/>
    <w:rsid w:val="0000681B"/>
    <w:rsid w:val="00014149"/>
    <w:rsid w:val="000144AB"/>
    <w:rsid w:val="0001469E"/>
    <w:rsid w:val="00014A92"/>
    <w:rsid w:val="0001566D"/>
    <w:rsid w:val="00015A2B"/>
    <w:rsid w:val="00015C03"/>
    <w:rsid w:val="00015D2F"/>
    <w:rsid w:val="00017EDE"/>
    <w:rsid w:val="00021067"/>
    <w:rsid w:val="00021869"/>
    <w:rsid w:val="00021F92"/>
    <w:rsid w:val="0002303B"/>
    <w:rsid w:val="00023401"/>
    <w:rsid w:val="000244DE"/>
    <w:rsid w:val="000249BA"/>
    <w:rsid w:val="00024FAB"/>
    <w:rsid w:val="00025742"/>
    <w:rsid w:val="00026507"/>
    <w:rsid w:val="00027E1D"/>
    <w:rsid w:val="000301BF"/>
    <w:rsid w:val="00030BB6"/>
    <w:rsid w:val="00031E93"/>
    <w:rsid w:val="00032247"/>
    <w:rsid w:val="00032F48"/>
    <w:rsid w:val="0003308E"/>
    <w:rsid w:val="000330A5"/>
    <w:rsid w:val="0003327B"/>
    <w:rsid w:val="0003392E"/>
    <w:rsid w:val="00034134"/>
    <w:rsid w:val="00034146"/>
    <w:rsid w:val="00034ECA"/>
    <w:rsid w:val="0003513F"/>
    <w:rsid w:val="0003527F"/>
    <w:rsid w:val="000359B8"/>
    <w:rsid w:val="00036207"/>
    <w:rsid w:val="000368A3"/>
    <w:rsid w:val="00036C11"/>
    <w:rsid w:val="00037013"/>
    <w:rsid w:val="000374B9"/>
    <w:rsid w:val="00037C00"/>
    <w:rsid w:val="00040C5C"/>
    <w:rsid w:val="000438F0"/>
    <w:rsid w:val="00043E54"/>
    <w:rsid w:val="00043F29"/>
    <w:rsid w:val="00044CE9"/>
    <w:rsid w:val="00044E84"/>
    <w:rsid w:val="0004623A"/>
    <w:rsid w:val="00046A22"/>
    <w:rsid w:val="00047F5E"/>
    <w:rsid w:val="00050172"/>
    <w:rsid w:val="0005381D"/>
    <w:rsid w:val="00053A09"/>
    <w:rsid w:val="000542A2"/>
    <w:rsid w:val="000545A6"/>
    <w:rsid w:val="0005488A"/>
    <w:rsid w:val="00055918"/>
    <w:rsid w:val="000566CD"/>
    <w:rsid w:val="0005780B"/>
    <w:rsid w:val="00057B48"/>
    <w:rsid w:val="00060FF6"/>
    <w:rsid w:val="00062093"/>
    <w:rsid w:val="000628D3"/>
    <w:rsid w:val="000629A6"/>
    <w:rsid w:val="000640F1"/>
    <w:rsid w:val="00064F18"/>
    <w:rsid w:val="00065E2A"/>
    <w:rsid w:val="00065EBE"/>
    <w:rsid w:val="000665CE"/>
    <w:rsid w:val="00067104"/>
    <w:rsid w:val="000673F3"/>
    <w:rsid w:val="00067DBD"/>
    <w:rsid w:val="00067EDE"/>
    <w:rsid w:val="00070DED"/>
    <w:rsid w:val="00070FA8"/>
    <w:rsid w:val="00071077"/>
    <w:rsid w:val="000713F9"/>
    <w:rsid w:val="00073286"/>
    <w:rsid w:val="00074303"/>
    <w:rsid w:val="00074A44"/>
    <w:rsid w:val="000757C0"/>
    <w:rsid w:val="00075F3A"/>
    <w:rsid w:val="0007767A"/>
    <w:rsid w:val="00077C0D"/>
    <w:rsid w:val="0008029B"/>
    <w:rsid w:val="00080DCC"/>
    <w:rsid w:val="00080E61"/>
    <w:rsid w:val="00080FCC"/>
    <w:rsid w:val="00083D51"/>
    <w:rsid w:val="0008408E"/>
    <w:rsid w:val="00084FC4"/>
    <w:rsid w:val="00085719"/>
    <w:rsid w:val="00085874"/>
    <w:rsid w:val="000865FE"/>
    <w:rsid w:val="00086D82"/>
    <w:rsid w:val="00087C7A"/>
    <w:rsid w:val="000919A4"/>
    <w:rsid w:val="00092410"/>
    <w:rsid w:val="00095A6E"/>
    <w:rsid w:val="00096FEC"/>
    <w:rsid w:val="0009790F"/>
    <w:rsid w:val="00097B05"/>
    <w:rsid w:val="000A003F"/>
    <w:rsid w:val="000A25AA"/>
    <w:rsid w:val="000A31EE"/>
    <w:rsid w:val="000A35EA"/>
    <w:rsid w:val="000A3F00"/>
    <w:rsid w:val="000A5887"/>
    <w:rsid w:val="000A60E1"/>
    <w:rsid w:val="000A6DC7"/>
    <w:rsid w:val="000A7976"/>
    <w:rsid w:val="000A7B36"/>
    <w:rsid w:val="000A7E81"/>
    <w:rsid w:val="000B08D5"/>
    <w:rsid w:val="000B1886"/>
    <w:rsid w:val="000B2306"/>
    <w:rsid w:val="000B25A5"/>
    <w:rsid w:val="000B25C6"/>
    <w:rsid w:val="000B3536"/>
    <w:rsid w:val="000B3BDF"/>
    <w:rsid w:val="000B4A74"/>
    <w:rsid w:val="000B5E3A"/>
    <w:rsid w:val="000B62A1"/>
    <w:rsid w:val="000B64B0"/>
    <w:rsid w:val="000B6753"/>
    <w:rsid w:val="000C0E1E"/>
    <w:rsid w:val="000C141A"/>
    <w:rsid w:val="000C18A4"/>
    <w:rsid w:val="000C2361"/>
    <w:rsid w:val="000C244A"/>
    <w:rsid w:val="000C2540"/>
    <w:rsid w:val="000C2E65"/>
    <w:rsid w:val="000C44FB"/>
    <w:rsid w:val="000C6200"/>
    <w:rsid w:val="000C6FD0"/>
    <w:rsid w:val="000C7BAD"/>
    <w:rsid w:val="000D113E"/>
    <w:rsid w:val="000D132E"/>
    <w:rsid w:val="000D35ED"/>
    <w:rsid w:val="000D4C9E"/>
    <w:rsid w:val="000D56C4"/>
    <w:rsid w:val="000D59CE"/>
    <w:rsid w:val="000D5B74"/>
    <w:rsid w:val="000D602D"/>
    <w:rsid w:val="000D6FED"/>
    <w:rsid w:val="000D70CF"/>
    <w:rsid w:val="000D74DE"/>
    <w:rsid w:val="000D7B4B"/>
    <w:rsid w:val="000D7C6F"/>
    <w:rsid w:val="000D7E57"/>
    <w:rsid w:val="000E06BE"/>
    <w:rsid w:val="000E16B1"/>
    <w:rsid w:val="000E1ADF"/>
    <w:rsid w:val="000E29CD"/>
    <w:rsid w:val="000E429C"/>
    <w:rsid w:val="000E554D"/>
    <w:rsid w:val="000E5FA9"/>
    <w:rsid w:val="000F07C3"/>
    <w:rsid w:val="000F0D65"/>
    <w:rsid w:val="000F1493"/>
    <w:rsid w:val="000F163D"/>
    <w:rsid w:val="000F1C7D"/>
    <w:rsid w:val="000F42F1"/>
    <w:rsid w:val="000F511A"/>
    <w:rsid w:val="000F7B81"/>
    <w:rsid w:val="00100BA5"/>
    <w:rsid w:val="00100F0E"/>
    <w:rsid w:val="001020E6"/>
    <w:rsid w:val="001029A0"/>
    <w:rsid w:val="00102A39"/>
    <w:rsid w:val="00102AA4"/>
    <w:rsid w:val="00103668"/>
    <w:rsid w:val="00104231"/>
    <w:rsid w:val="00104A18"/>
    <w:rsid w:val="00105041"/>
    <w:rsid w:val="0010649A"/>
    <w:rsid w:val="00107721"/>
    <w:rsid w:val="001104B1"/>
    <w:rsid w:val="001108A0"/>
    <w:rsid w:val="00110EB3"/>
    <w:rsid w:val="00111C9F"/>
    <w:rsid w:val="00112150"/>
    <w:rsid w:val="0011245B"/>
    <w:rsid w:val="001127D7"/>
    <w:rsid w:val="0011334B"/>
    <w:rsid w:val="001139CD"/>
    <w:rsid w:val="00113DB1"/>
    <w:rsid w:val="00113EC5"/>
    <w:rsid w:val="00114DF2"/>
    <w:rsid w:val="0011692B"/>
    <w:rsid w:val="00116B07"/>
    <w:rsid w:val="00116EE3"/>
    <w:rsid w:val="00117258"/>
    <w:rsid w:val="001173F1"/>
    <w:rsid w:val="00117CE5"/>
    <w:rsid w:val="00117D8C"/>
    <w:rsid w:val="0012054D"/>
    <w:rsid w:val="0012066F"/>
    <w:rsid w:val="00120B2F"/>
    <w:rsid w:val="00120B3C"/>
    <w:rsid w:val="00120C9D"/>
    <w:rsid w:val="00120F98"/>
    <w:rsid w:val="00125D8E"/>
    <w:rsid w:val="0012698A"/>
    <w:rsid w:val="00130BEF"/>
    <w:rsid w:val="00130F7C"/>
    <w:rsid w:val="001321BD"/>
    <w:rsid w:val="00132CE5"/>
    <w:rsid w:val="00133E74"/>
    <w:rsid w:val="00133F72"/>
    <w:rsid w:val="00134554"/>
    <w:rsid w:val="0013483D"/>
    <w:rsid w:val="001351AD"/>
    <w:rsid w:val="001365F2"/>
    <w:rsid w:val="001376D5"/>
    <w:rsid w:val="00137DBA"/>
    <w:rsid w:val="00141099"/>
    <w:rsid w:val="001411D0"/>
    <w:rsid w:val="00142231"/>
    <w:rsid w:val="001426BE"/>
    <w:rsid w:val="00142C93"/>
    <w:rsid w:val="001430B7"/>
    <w:rsid w:val="001433F8"/>
    <w:rsid w:val="00143A37"/>
    <w:rsid w:val="00143A4B"/>
    <w:rsid w:val="0014470E"/>
    <w:rsid w:val="0014512A"/>
    <w:rsid w:val="00145746"/>
    <w:rsid w:val="0014677A"/>
    <w:rsid w:val="00146FA5"/>
    <w:rsid w:val="00147011"/>
    <w:rsid w:val="0015058A"/>
    <w:rsid w:val="001506C0"/>
    <w:rsid w:val="0015212C"/>
    <w:rsid w:val="00152AF6"/>
    <w:rsid w:val="00152CC8"/>
    <w:rsid w:val="00154487"/>
    <w:rsid w:val="001546B6"/>
    <w:rsid w:val="0015521E"/>
    <w:rsid w:val="00156AB8"/>
    <w:rsid w:val="00157572"/>
    <w:rsid w:val="00160FA7"/>
    <w:rsid w:val="00162095"/>
    <w:rsid w:val="001633BB"/>
    <w:rsid w:val="001643D9"/>
    <w:rsid w:val="00164414"/>
    <w:rsid w:val="001652A5"/>
    <w:rsid w:val="00166514"/>
    <w:rsid w:val="001666E4"/>
    <w:rsid w:val="001708C5"/>
    <w:rsid w:val="0017243D"/>
    <w:rsid w:val="00172EFA"/>
    <w:rsid w:val="00173B1C"/>
    <w:rsid w:val="00173E12"/>
    <w:rsid w:val="001741CB"/>
    <w:rsid w:val="00174FFF"/>
    <w:rsid w:val="00181FEB"/>
    <w:rsid w:val="00182687"/>
    <w:rsid w:val="001827B2"/>
    <w:rsid w:val="00182ABF"/>
    <w:rsid w:val="00183043"/>
    <w:rsid w:val="001833BC"/>
    <w:rsid w:val="00183E8A"/>
    <w:rsid w:val="001861C2"/>
    <w:rsid w:val="00186239"/>
    <w:rsid w:val="0018713D"/>
    <w:rsid w:val="001872DA"/>
    <w:rsid w:val="00187F81"/>
    <w:rsid w:val="001906B9"/>
    <w:rsid w:val="0019087C"/>
    <w:rsid w:val="00190A7E"/>
    <w:rsid w:val="00191AA6"/>
    <w:rsid w:val="001922A8"/>
    <w:rsid w:val="00192A01"/>
    <w:rsid w:val="001957E5"/>
    <w:rsid w:val="00196729"/>
    <w:rsid w:val="00196BC5"/>
    <w:rsid w:val="00196D1B"/>
    <w:rsid w:val="00197A5A"/>
    <w:rsid w:val="001A01FC"/>
    <w:rsid w:val="001A0B11"/>
    <w:rsid w:val="001A0D30"/>
    <w:rsid w:val="001A1CC5"/>
    <w:rsid w:val="001A309B"/>
    <w:rsid w:val="001A3F78"/>
    <w:rsid w:val="001A416C"/>
    <w:rsid w:val="001A4468"/>
    <w:rsid w:val="001A6518"/>
    <w:rsid w:val="001A655F"/>
    <w:rsid w:val="001A76EA"/>
    <w:rsid w:val="001A7A71"/>
    <w:rsid w:val="001B07D0"/>
    <w:rsid w:val="001B109B"/>
    <w:rsid w:val="001B225F"/>
    <w:rsid w:val="001B2319"/>
    <w:rsid w:val="001B31F1"/>
    <w:rsid w:val="001B3FCD"/>
    <w:rsid w:val="001B4EB3"/>
    <w:rsid w:val="001B5AAB"/>
    <w:rsid w:val="001B639D"/>
    <w:rsid w:val="001B7A99"/>
    <w:rsid w:val="001C0246"/>
    <w:rsid w:val="001C0DF7"/>
    <w:rsid w:val="001C203A"/>
    <w:rsid w:val="001C2139"/>
    <w:rsid w:val="001C2749"/>
    <w:rsid w:val="001C2996"/>
    <w:rsid w:val="001C2BBA"/>
    <w:rsid w:val="001C4E1B"/>
    <w:rsid w:val="001C6A2A"/>
    <w:rsid w:val="001D071D"/>
    <w:rsid w:val="001D0AE9"/>
    <w:rsid w:val="001D0DE1"/>
    <w:rsid w:val="001D1D07"/>
    <w:rsid w:val="001D23EE"/>
    <w:rsid w:val="001D2E25"/>
    <w:rsid w:val="001D35CE"/>
    <w:rsid w:val="001D3A90"/>
    <w:rsid w:val="001D4145"/>
    <w:rsid w:val="001D5153"/>
    <w:rsid w:val="001D57DD"/>
    <w:rsid w:val="001D58D1"/>
    <w:rsid w:val="001D6911"/>
    <w:rsid w:val="001D6A90"/>
    <w:rsid w:val="001D710F"/>
    <w:rsid w:val="001D7FD9"/>
    <w:rsid w:val="001E01DB"/>
    <w:rsid w:val="001E1FD6"/>
    <w:rsid w:val="001E23BE"/>
    <w:rsid w:val="001E37FA"/>
    <w:rsid w:val="001E4517"/>
    <w:rsid w:val="001E4988"/>
    <w:rsid w:val="001E4CD4"/>
    <w:rsid w:val="001E53AB"/>
    <w:rsid w:val="001E59B0"/>
    <w:rsid w:val="001E5DDB"/>
    <w:rsid w:val="001F0B57"/>
    <w:rsid w:val="001F169B"/>
    <w:rsid w:val="001F1D37"/>
    <w:rsid w:val="001F21B2"/>
    <w:rsid w:val="001F429C"/>
    <w:rsid w:val="001F571B"/>
    <w:rsid w:val="001F5BA5"/>
    <w:rsid w:val="001F6380"/>
    <w:rsid w:val="001F6600"/>
    <w:rsid w:val="001F667E"/>
    <w:rsid w:val="001F6BEB"/>
    <w:rsid w:val="002003D7"/>
    <w:rsid w:val="002005FB"/>
    <w:rsid w:val="00201268"/>
    <w:rsid w:val="00201700"/>
    <w:rsid w:val="00201E17"/>
    <w:rsid w:val="00201EAD"/>
    <w:rsid w:val="00202AAC"/>
    <w:rsid w:val="00202D18"/>
    <w:rsid w:val="00203072"/>
    <w:rsid w:val="0020427A"/>
    <w:rsid w:val="00205D1D"/>
    <w:rsid w:val="00207B33"/>
    <w:rsid w:val="00211F0B"/>
    <w:rsid w:val="002128D9"/>
    <w:rsid w:val="00212B3E"/>
    <w:rsid w:val="0021334E"/>
    <w:rsid w:val="0021379B"/>
    <w:rsid w:val="00213815"/>
    <w:rsid w:val="00213DC1"/>
    <w:rsid w:val="0021454E"/>
    <w:rsid w:val="00214704"/>
    <w:rsid w:val="0021482F"/>
    <w:rsid w:val="00214FA7"/>
    <w:rsid w:val="002165E5"/>
    <w:rsid w:val="002169DA"/>
    <w:rsid w:val="00216BE7"/>
    <w:rsid w:val="00216F7D"/>
    <w:rsid w:val="00217211"/>
    <w:rsid w:val="00217680"/>
    <w:rsid w:val="0022065E"/>
    <w:rsid w:val="002209DD"/>
    <w:rsid w:val="0022238D"/>
    <w:rsid w:val="002224EF"/>
    <w:rsid w:val="00223EB9"/>
    <w:rsid w:val="00224B1C"/>
    <w:rsid w:val="00224D66"/>
    <w:rsid w:val="00224DEF"/>
    <w:rsid w:val="00226664"/>
    <w:rsid w:val="002273FC"/>
    <w:rsid w:val="00227677"/>
    <w:rsid w:val="0023051D"/>
    <w:rsid w:val="002309C1"/>
    <w:rsid w:val="00231616"/>
    <w:rsid w:val="00231A06"/>
    <w:rsid w:val="0023200B"/>
    <w:rsid w:val="00233100"/>
    <w:rsid w:val="00234648"/>
    <w:rsid w:val="002404A4"/>
    <w:rsid w:val="00240588"/>
    <w:rsid w:val="002410FF"/>
    <w:rsid w:val="00241B01"/>
    <w:rsid w:val="00242863"/>
    <w:rsid w:val="0024296D"/>
    <w:rsid w:val="00242B56"/>
    <w:rsid w:val="0024394A"/>
    <w:rsid w:val="00244A55"/>
    <w:rsid w:val="00245523"/>
    <w:rsid w:val="002475A1"/>
    <w:rsid w:val="0024795B"/>
    <w:rsid w:val="00251FC5"/>
    <w:rsid w:val="002525D2"/>
    <w:rsid w:val="00254C55"/>
    <w:rsid w:val="00256091"/>
    <w:rsid w:val="00257F18"/>
    <w:rsid w:val="00261A7E"/>
    <w:rsid w:val="00262E1A"/>
    <w:rsid w:val="00264140"/>
    <w:rsid w:val="0026429A"/>
    <w:rsid w:val="0026519B"/>
    <w:rsid w:val="00265F9D"/>
    <w:rsid w:val="002676CA"/>
    <w:rsid w:val="002677BB"/>
    <w:rsid w:val="002704DC"/>
    <w:rsid w:val="00270CB7"/>
    <w:rsid w:val="00271490"/>
    <w:rsid w:val="002726B6"/>
    <w:rsid w:val="0027357D"/>
    <w:rsid w:val="0027372D"/>
    <w:rsid w:val="002738B0"/>
    <w:rsid w:val="00273B47"/>
    <w:rsid w:val="00273D8C"/>
    <w:rsid w:val="0027565B"/>
    <w:rsid w:val="0027566C"/>
    <w:rsid w:val="0027632C"/>
    <w:rsid w:val="00276C54"/>
    <w:rsid w:val="00277224"/>
    <w:rsid w:val="00277442"/>
    <w:rsid w:val="00280F66"/>
    <w:rsid w:val="0028241A"/>
    <w:rsid w:val="002828D5"/>
    <w:rsid w:val="00282DEC"/>
    <w:rsid w:val="002830EC"/>
    <w:rsid w:val="00284EEB"/>
    <w:rsid w:val="00285567"/>
    <w:rsid w:val="002856E5"/>
    <w:rsid w:val="00285D34"/>
    <w:rsid w:val="00285ECF"/>
    <w:rsid w:val="002860D1"/>
    <w:rsid w:val="002871CB"/>
    <w:rsid w:val="0028786B"/>
    <w:rsid w:val="002913BF"/>
    <w:rsid w:val="002943B7"/>
    <w:rsid w:val="0029485E"/>
    <w:rsid w:val="0029553D"/>
    <w:rsid w:val="00295635"/>
    <w:rsid w:val="0029732D"/>
    <w:rsid w:val="0029744A"/>
    <w:rsid w:val="002A0577"/>
    <w:rsid w:val="002A09B8"/>
    <w:rsid w:val="002A139F"/>
    <w:rsid w:val="002A1BA4"/>
    <w:rsid w:val="002A1BCF"/>
    <w:rsid w:val="002A34A9"/>
    <w:rsid w:val="002A4D5B"/>
    <w:rsid w:val="002A4EEC"/>
    <w:rsid w:val="002A684C"/>
    <w:rsid w:val="002A6884"/>
    <w:rsid w:val="002A6955"/>
    <w:rsid w:val="002B053A"/>
    <w:rsid w:val="002B1B5A"/>
    <w:rsid w:val="002B3551"/>
    <w:rsid w:val="002B41FD"/>
    <w:rsid w:val="002B50BA"/>
    <w:rsid w:val="002B5852"/>
    <w:rsid w:val="002B5C45"/>
    <w:rsid w:val="002B63CA"/>
    <w:rsid w:val="002B6FF0"/>
    <w:rsid w:val="002B7817"/>
    <w:rsid w:val="002C0030"/>
    <w:rsid w:val="002C0A35"/>
    <w:rsid w:val="002C0E3C"/>
    <w:rsid w:val="002C2A85"/>
    <w:rsid w:val="002C32AE"/>
    <w:rsid w:val="002C4C49"/>
    <w:rsid w:val="002C4C99"/>
    <w:rsid w:val="002C5F9D"/>
    <w:rsid w:val="002C6017"/>
    <w:rsid w:val="002C6183"/>
    <w:rsid w:val="002C6CE6"/>
    <w:rsid w:val="002C77EC"/>
    <w:rsid w:val="002C792C"/>
    <w:rsid w:val="002C79F4"/>
    <w:rsid w:val="002C7F9F"/>
    <w:rsid w:val="002D08AF"/>
    <w:rsid w:val="002D18B2"/>
    <w:rsid w:val="002D1FD4"/>
    <w:rsid w:val="002D20A7"/>
    <w:rsid w:val="002D39A3"/>
    <w:rsid w:val="002D3B04"/>
    <w:rsid w:val="002D41C0"/>
    <w:rsid w:val="002D452B"/>
    <w:rsid w:val="002D4EA4"/>
    <w:rsid w:val="002D5B33"/>
    <w:rsid w:val="002D68BF"/>
    <w:rsid w:val="002D6C61"/>
    <w:rsid w:val="002D79E1"/>
    <w:rsid w:val="002D7DF4"/>
    <w:rsid w:val="002E173A"/>
    <w:rsid w:val="002E1871"/>
    <w:rsid w:val="002E23F8"/>
    <w:rsid w:val="002E272B"/>
    <w:rsid w:val="002E3849"/>
    <w:rsid w:val="002E3D6D"/>
    <w:rsid w:val="002E53CB"/>
    <w:rsid w:val="002E69F2"/>
    <w:rsid w:val="002F0EF0"/>
    <w:rsid w:val="002F1551"/>
    <w:rsid w:val="002F1642"/>
    <w:rsid w:val="002F2CDB"/>
    <w:rsid w:val="002F46DB"/>
    <w:rsid w:val="002F49D9"/>
    <w:rsid w:val="002F4F25"/>
    <w:rsid w:val="002F7A8C"/>
    <w:rsid w:val="002F7E4C"/>
    <w:rsid w:val="00304336"/>
    <w:rsid w:val="00304364"/>
    <w:rsid w:val="003043B5"/>
    <w:rsid w:val="0030454B"/>
    <w:rsid w:val="00305655"/>
    <w:rsid w:val="00305CA2"/>
    <w:rsid w:val="00305E55"/>
    <w:rsid w:val="003064C9"/>
    <w:rsid w:val="00307620"/>
    <w:rsid w:val="003119CB"/>
    <w:rsid w:val="0031248F"/>
    <w:rsid w:val="0031336B"/>
    <w:rsid w:val="00313B31"/>
    <w:rsid w:val="00314D1B"/>
    <w:rsid w:val="00315467"/>
    <w:rsid w:val="00315A7C"/>
    <w:rsid w:val="0031675E"/>
    <w:rsid w:val="00316772"/>
    <w:rsid w:val="003204E1"/>
    <w:rsid w:val="00322523"/>
    <w:rsid w:val="003228EA"/>
    <w:rsid w:val="003246E7"/>
    <w:rsid w:val="00324B3E"/>
    <w:rsid w:val="00324C34"/>
    <w:rsid w:val="003255B4"/>
    <w:rsid w:val="00325CE4"/>
    <w:rsid w:val="00325DBB"/>
    <w:rsid w:val="00326270"/>
    <w:rsid w:val="00326B8B"/>
    <w:rsid w:val="00327118"/>
    <w:rsid w:val="00327366"/>
    <w:rsid w:val="00327DD6"/>
    <w:rsid w:val="00330E32"/>
    <w:rsid w:val="00334A42"/>
    <w:rsid w:val="00334F8E"/>
    <w:rsid w:val="00335CF6"/>
    <w:rsid w:val="003362C0"/>
    <w:rsid w:val="00340A90"/>
    <w:rsid w:val="00341264"/>
    <w:rsid w:val="00341530"/>
    <w:rsid w:val="0034183B"/>
    <w:rsid w:val="003423F3"/>
    <w:rsid w:val="003427CC"/>
    <w:rsid w:val="00343592"/>
    <w:rsid w:val="003437D2"/>
    <w:rsid w:val="00345113"/>
    <w:rsid w:val="00345E44"/>
    <w:rsid w:val="00345F31"/>
    <w:rsid w:val="003461B0"/>
    <w:rsid w:val="00346EA7"/>
    <w:rsid w:val="00347BBB"/>
    <w:rsid w:val="00347F66"/>
    <w:rsid w:val="00350AD3"/>
    <w:rsid w:val="00350C6E"/>
    <w:rsid w:val="00350CF5"/>
    <w:rsid w:val="003545A1"/>
    <w:rsid w:val="00356FE1"/>
    <w:rsid w:val="003576AB"/>
    <w:rsid w:val="0036084A"/>
    <w:rsid w:val="0036245C"/>
    <w:rsid w:val="003624B3"/>
    <w:rsid w:val="00362D6E"/>
    <w:rsid w:val="0036399F"/>
    <w:rsid w:val="00363C00"/>
    <w:rsid w:val="00364615"/>
    <w:rsid w:val="00364C91"/>
    <w:rsid w:val="00365A60"/>
    <w:rsid w:val="00366CF2"/>
    <w:rsid w:val="00366F7F"/>
    <w:rsid w:val="00367C35"/>
    <w:rsid w:val="003719C4"/>
    <w:rsid w:val="00372796"/>
    <w:rsid w:val="00373036"/>
    <w:rsid w:val="0037514B"/>
    <w:rsid w:val="0037617E"/>
    <w:rsid w:val="003763EB"/>
    <w:rsid w:val="003772B5"/>
    <w:rsid w:val="003773BD"/>
    <w:rsid w:val="00380AEF"/>
    <w:rsid w:val="003811E3"/>
    <w:rsid w:val="00381B44"/>
    <w:rsid w:val="00382AD4"/>
    <w:rsid w:val="00384FF6"/>
    <w:rsid w:val="0038551C"/>
    <w:rsid w:val="003859A1"/>
    <w:rsid w:val="00385C47"/>
    <w:rsid w:val="0038612C"/>
    <w:rsid w:val="00387E1F"/>
    <w:rsid w:val="0039041C"/>
    <w:rsid w:val="00391B97"/>
    <w:rsid w:val="00392745"/>
    <w:rsid w:val="003930D3"/>
    <w:rsid w:val="00393166"/>
    <w:rsid w:val="00393409"/>
    <w:rsid w:val="00394018"/>
    <w:rsid w:val="0039518D"/>
    <w:rsid w:val="00395661"/>
    <w:rsid w:val="003959BC"/>
    <w:rsid w:val="00395BF0"/>
    <w:rsid w:val="00395CCE"/>
    <w:rsid w:val="003A0438"/>
    <w:rsid w:val="003A0B36"/>
    <w:rsid w:val="003A14FF"/>
    <w:rsid w:val="003A2C6C"/>
    <w:rsid w:val="003A3695"/>
    <w:rsid w:val="003A47BD"/>
    <w:rsid w:val="003A4B0E"/>
    <w:rsid w:val="003A52B0"/>
    <w:rsid w:val="003A5A3A"/>
    <w:rsid w:val="003A656F"/>
    <w:rsid w:val="003B0550"/>
    <w:rsid w:val="003B0A70"/>
    <w:rsid w:val="003B0DC6"/>
    <w:rsid w:val="003B0EF7"/>
    <w:rsid w:val="003B170A"/>
    <w:rsid w:val="003B1839"/>
    <w:rsid w:val="003B29E1"/>
    <w:rsid w:val="003B3A2E"/>
    <w:rsid w:val="003B444F"/>
    <w:rsid w:val="003B4848"/>
    <w:rsid w:val="003B4FAC"/>
    <w:rsid w:val="003B6209"/>
    <w:rsid w:val="003B6C2D"/>
    <w:rsid w:val="003B6F46"/>
    <w:rsid w:val="003B6F9B"/>
    <w:rsid w:val="003C01E4"/>
    <w:rsid w:val="003C0837"/>
    <w:rsid w:val="003C0FDF"/>
    <w:rsid w:val="003C2077"/>
    <w:rsid w:val="003C2675"/>
    <w:rsid w:val="003C28A4"/>
    <w:rsid w:val="003C30B9"/>
    <w:rsid w:val="003C3BF2"/>
    <w:rsid w:val="003C4E46"/>
    <w:rsid w:val="003C59AC"/>
    <w:rsid w:val="003C6720"/>
    <w:rsid w:val="003C7016"/>
    <w:rsid w:val="003C756D"/>
    <w:rsid w:val="003C7998"/>
    <w:rsid w:val="003D0D71"/>
    <w:rsid w:val="003D1239"/>
    <w:rsid w:val="003D1E4D"/>
    <w:rsid w:val="003D270C"/>
    <w:rsid w:val="003D2ACD"/>
    <w:rsid w:val="003D4794"/>
    <w:rsid w:val="003D6271"/>
    <w:rsid w:val="003D69DF"/>
    <w:rsid w:val="003E02E0"/>
    <w:rsid w:val="003E03AA"/>
    <w:rsid w:val="003E05FD"/>
    <w:rsid w:val="003E06F1"/>
    <w:rsid w:val="003E11BD"/>
    <w:rsid w:val="003E1DB0"/>
    <w:rsid w:val="003E2489"/>
    <w:rsid w:val="003E3009"/>
    <w:rsid w:val="003E3033"/>
    <w:rsid w:val="003E325B"/>
    <w:rsid w:val="003E3B5C"/>
    <w:rsid w:val="003E4482"/>
    <w:rsid w:val="003E448C"/>
    <w:rsid w:val="003E5531"/>
    <w:rsid w:val="003E5E44"/>
    <w:rsid w:val="003E6605"/>
    <w:rsid w:val="003E66E9"/>
    <w:rsid w:val="003F1623"/>
    <w:rsid w:val="003F1B93"/>
    <w:rsid w:val="003F30C3"/>
    <w:rsid w:val="003F4398"/>
    <w:rsid w:val="003F4698"/>
    <w:rsid w:val="003F49BF"/>
    <w:rsid w:val="003F49E0"/>
    <w:rsid w:val="003F4B0B"/>
    <w:rsid w:val="003F5CB1"/>
    <w:rsid w:val="003F5DE0"/>
    <w:rsid w:val="003F6583"/>
    <w:rsid w:val="003F6C9D"/>
    <w:rsid w:val="003F7636"/>
    <w:rsid w:val="003F7911"/>
    <w:rsid w:val="0040077C"/>
    <w:rsid w:val="00400E69"/>
    <w:rsid w:val="004013DE"/>
    <w:rsid w:val="00401568"/>
    <w:rsid w:val="00403EDC"/>
    <w:rsid w:val="0040504A"/>
    <w:rsid w:val="00405BEB"/>
    <w:rsid w:val="0040670B"/>
    <w:rsid w:val="00406A52"/>
    <w:rsid w:val="00406BEB"/>
    <w:rsid w:val="004079D1"/>
    <w:rsid w:val="004106B3"/>
    <w:rsid w:val="00414381"/>
    <w:rsid w:val="00414440"/>
    <w:rsid w:val="00414482"/>
    <w:rsid w:val="00417323"/>
    <w:rsid w:val="00420981"/>
    <w:rsid w:val="004257E2"/>
    <w:rsid w:val="00425F54"/>
    <w:rsid w:val="0042664E"/>
    <w:rsid w:val="00427119"/>
    <w:rsid w:val="00427A55"/>
    <w:rsid w:val="004329F7"/>
    <w:rsid w:val="00432A7E"/>
    <w:rsid w:val="00432F72"/>
    <w:rsid w:val="00434709"/>
    <w:rsid w:val="004350FB"/>
    <w:rsid w:val="00436246"/>
    <w:rsid w:val="00441819"/>
    <w:rsid w:val="00441A7A"/>
    <w:rsid w:val="0044207D"/>
    <w:rsid w:val="00442362"/>
    <w:rsid w:val="00443A1A"/>
    <w:rsid w:val="004441B2"/>
    <w:rsid w:val="00444E9B"/>
    <w:rsid w:val="00445005"/>
    <w:rsid w:val="00445302"/>
    <w:rsid w:val="00445619"/>
    <w:rsid w:val="00446461"/>
    <w:rsid w:val="00447239"/>
    <w:rsid w:val="00447454"/>
    <w:rsid w:val="00447709"/>
    <w:rsid w:val="00447784"/>
    <w:rsid w:val="0045034B"/>
    <w:rsid w:val="0045247D"/>
    <w:rsid w:val="004525E8"/>
    <w:rsid w:val="00456BEC"/>
    <w:rsid w:val="00456F78"/>
    <w:rsid w:val="00460F79"/>
    <w:rsid w:val="00462EFE"/>
    <w:rsid w:val="0046461B"/>
    <w:rsid w:val="0046499D"/>
    <w:rsid w:val="00465530"/>
    <w:rsid w:val="004667BB"/>
    <w:rsid w:val="00466956"/>
    <w:rsid w:val="00467B27"/>
    <w:rsid w:val="004707F0"/>
    <w:rsid w:val="00470A2D"/>
    <w:rsid w:val="004712E1"/>
    <w:rsid w:val="0047155E"/>
    <w:rsid w:val="00471C66"/>
    <w:rsid w:val="004729F2"/>
    <w:rsid w:val="00472A00"/>
    <w:rsid w:val="00473C6C"/>
    <w:rsid w:val="00474A32"/>
    <w:rsid w:val="00474DB9"/>
    <w:rsid w:val="00476C52"/>
    <w:rsid w:val="0047708C"/>
    <w:rsid w:val="0047738C"/>
    <w:rsid w:val="004812F9"/>
    <w:rsid w:val="00481D23"/>
    <w:rsid w:val="00482191"/>
    <w:rsid w:val="004831A3"/>
    <w:rsid w:val="004834A0"/>
    <w:rsid w:val="00484A2A"/>
    <w:rsid w:val="00485015"/>
    <w:rsid w:val="004855D1"/>
    <w:rsid w:val="0048567F"/>
    <w:rsid w:val="00485C1E"/>
    <w:rsid w:val="00485DDA"/>
    <w:rsid w:val="00487BF3"/>
    <w:rsid w:val="004904AE"/>
    <w:rsid w:val="00490CA4"/>
    <w:rsid w:val="004918D9"/>
    <w:rsid w:val="004919AB"/>
    <w:rsid w:val="00491BE8"/>
    <w:rsid w:val="00492964"/>
    <w:rsid w:val="004929A0"/>
    <w:rsid w:val="00494CBA"/>
    <w:rsid w:val="00495385"/>
    <w:rsid w:val="004953F6"/>
    <w:rsid w:val="00495CB3"/>
    <w:rsid w:val="00495E69"/>
    <w:rsid w:val="004A09FC"/>
    <w:rsid w:val="004A0B05"/>
    <w:rsid w:val="004A155D"/>
    <w:rsid w:val="004A171B"/>
    <w:rsid w:val="004A4230"/>
    <w:rsid w:val="004A4BE4"/>
    <w:rsid w:val="004A59D5"/>
    <w:rsid w:val="004A5AEF"/>
    <w:rsid w:val="004A79CF"/>
    <w:rsid w:val="004A7ECE"/>
    <w:rsid w:val="004B006C"/>
    <w:rsid w:val="004B10C8"/>
    <w:rsid w:val="004B11F4"/>
    <w:rsid w:val="004B3527"/>
    <w:rsid w:val="004B3D91"/>
    <w:rsid w:val="004B5E39"/>
    <w:rsid w:val="004B62A3"/>
    <w:rsid w:val="004B68FD"/>
    <w:rsid w:val="004B7BDB"/>
    <w:rsid w:val="004C044F"/>
    <w:rsid w:val="004C0F3D"/>
    <w:rsid w:val="004C1066"/>
    <w:rsid w:val="004C14A6"/>
    <w:rsid w:val="004C15C4"/>
    <w:rsid w:val="004C1A12"/>
    <w:rsid w:val="004C1AA0"/>
    <w:rsid w:val="004C22AE"/>
    <w:rsid w:val="004C3483"/>
    <w:rsid w:val="004C3A2A"/>
    <w:rsid w:val="004C43B9"/>
    <w:rsid w:val="004C55DA"/>
    <w:rsid w:val="004C5AC2"/>
    <w:rsid w:val="004C5C65"/>
    <w:rsid w:val="004C7054"/>
    <w:rsid w:val="004D04FA"/>
    <w:rsid w:val="004D0A10"/>
    <w:rsid w:val="004D0F07"/>
    <w:rsid w:val="004D24FC"/>
    <w:rsid w:val="004D2C41"/>
    <w:rsid w:val="004D3AB7"/>
    <w:rsid w:val="004D410E"/>
    <w:rsid w:val="004D5796"/>
    <w:rsid w:val="004D5A8B"/>
    <w:rsid w:val="004D61D6"/>
    <w:rsid w:val="004D6A7D"/>
    <w:rsid w:val="004D6CEA"/>
    <w:rsid w:val="004E18AC"/>
    <w:rsid w:val="004E1930"/>
    <w:rsid w:val="004E274F"/>
    <w:rsid w:val="004E42A9"/>
    <w:rsid w:val="004E4A45"/>
    <w:rsid w:val="004E5B15"/>
    <w:rsid w:val="004E6213"/>
    <w:rsid w:val="004E6561"/>
    <w:rsid w:val="004E662D"/>
    <w:rsid w:val="004E722C"/>
    <w:rsid w:val="004E734E"/>
    <w:rsid w:val="004F09E9"/>
    <w:rsid w:val="004F0F8D"/>
    <w:rsid w:val="004F1560"/>
    <w:rsid w:val="004F16ED"/>
    <w:rsid w:val="004F2AB3"/>
    <w:rsid w:val="004F306D"/>
    <w:rsid w:val="004F403F"/>
    <w:rsid w:val="004F4324"/>
    <w:rsid w:val="004F47D9"/>
    <w:rsid w:val="004F4B33"/>
    <w:rsid w:val="004F4D23"/>
    <w:rsid w:val="004F5862"/>
    <w:rsid w:val="004F5ABA"/>
    <w:rsid w:val="004F616F"/>
    <w:rsid w:val="004F6B35"/>
    <w:rsid w:val="004F705B"/>
    <w:rsid w:val="004F7725"/>
    <w:rsid w:val="00501547"/>
    <w:rsid w:val="005018E3"/>
    <w:rsid w:val="005023E2"/>
    <w:rsid w:val="0050255F"/>
    <w:rsid w:val="00504A6A"/>
    <w:rsid w:val="00505049"/>
    <w:rsid w:val="00506154"/>
    <w:rsid w:val="00506F0B"/>
    <w:rsid w:val="005072DB"/>
    <w:rsid w:val="00507D67"/>
    <w:rsid w:val="00510245"/>
    <w:rsid w:val="00510D65"/>
    <w:rsid w:val="005133ED"/>
    <w:rsid w:val="005140D6"/>
    <w:rsid w:val="005141EF"/>
    <w:rsid w:val="005145F0"/>
    <w:rsid w:val="00514ACA"/>
    <w:rsid w:val="0051595B"/>
    <w:rsid w:val="00515ADE"/>
    <w:rsid w:val="00517A03"/>
    <w:rsid w:val="00520087"/>
    <w:rsid w:val="00520ED3"/>
    <w:rsid w:val="0052107E"/>
    <w:rsid w:val="0052114E"/>
    <w:rsid w:val="00522BBE"/>
    <w:rsid w:val="0052354A"/>
    <w:rsid w:val="005237B0"/>
    <w:rsid w:val="005239CF"/>
    <w:rsid w:val="00523DC0"/>
    <w:rsid w:val="005240AE"/>
    <w:rsid w:val="00524EF6"/>
    <w:rsid w:val="0052685F"/>
    <w:rsid w:val="00526CD0"/>
    <w:rsid w:val="00527A00"/>
    <w:rsid w:val="00531D9D"/>
    <w:rsid w:val="00532971"/>
    <w:rsid w:val="0053324D"/>
    <w:rsid w:val="00534538"/>
    <w:rsid w:val="00534B3E"/>
    <w:rsid w:val="0053573E"/>
    <w:rsid w:val="00535B71"/>
    <w:rsid w:val="00535E6D"/>
    <w:rsid w:val="005378AB"/>
    <w:rsid w:val="00537E30"/>
    <w:rsid w:val="00540572"/>
    <w:rsid w:val="00540E35"/>
    <w:rsid w:val="00542811"/>
    <w:rsid w:val="00544C2A"/>
    <w:rsid w:val="00545999"/>
    <w:rsid w:val="00546896"/>
    <w:rsid w:val="0054692A"/>
    <w:rsid w:val="005473FF"/>
    <w:rsid w:val="00550384"/>
    <w:rsid w:val="00550918"/>
    <w:rsid w:val="00550F99"/>
    <w:rsid w:val="00550FD1"/>
    <w:rsid w:val="00552B15"/>
    <w:rsid w:val="005530ED"/>
    <w:rsid w:val="005532A0"/>
    <w:rsid w:val="00553A98"/>
    <w:rsid w:val="00553D6B"/>
    <w:rsid w:val="005547D4"/>
    <w:rsid w:val="00555163"/>
    <w:rsid w:val="0055733A"/>
    <w:rsid w:val="00557456"/>
    <w:rsid w:val="0056086E"/>
    <w:rsid w:val="00562DB9"/>
    <w:rsid w:val="00563FBD"/>
    <w:rsid w:val="00564326"/>
    <w:rsid w:val="005647B2"/>
    <w:rsid w:val="005656F6"/>
    <w:rsid w:val="005663CA"/>
    <w:rsid w:val="00566BBB"/>
    <w:rsid w:val="00566E5D"/>
    <w:rsid w:val="00570712"/>
    <w:rsid w:val="005707EB"/>
    <w:rsid w:val="00570B41"/>
    <w:rsid w:val="00572F07"/>
    <w:rsid w:val="0057435E"/>
    <w:rsid w:val="00574F9B"/>
    <w:rsid w:val="0057586E"/>
    <w:rsid w:val="00575C34"/>
    <w:rsid w:val="00577AC3"/>
    <w:rsid w:val="00577E1B"/>
    <w:rsid w:val="00577F68"/>
    <w:rsid w:val="0058029D"/>
    <w:rsid w:val="00581A13"/>
    <w:rsid w:val="0058283C"/>
    <w:rsid w:val="005832F2"/>
    <w:rsid w:val="00584088"/>
    <w:rsid w:val="00584126"/>
    <w:rsid w:val="00586412"/>
    <w:rsid w:val="00586E6D"/>
    <w:rsid w:val="0058735A"/>
    <w:rsid w:val="00587CF6"/>
    <w:rsid w:val="00590D5B"/>
    <w:rsid w:val="00591DE2"/>
    <w:rsid w:val="00592D8A"/>
    <w:rsid w:val="00594885"/>
    <w:rsid w:val="005954F6"/>
    <w:rsid w:val="00595818"/>
    <w:rsid w:val="00596DB9"/>
    <w:rsid w:val="00597745"/>
    <w:rsid w:val="005A1366"/>
    <w:rsid w:val="005A18E7"/>
    <w:rsid w:val="005A24E1"/>
    <w:rsid w:val="005A387C"/>
    <w:rsid w:val="005A3DDA"/>
    <w:rsid w:val="005A41A2"/>
    <w:rsid w:val="005A449C"/>
    <w:rsid w:val="005A52C0"/>
    <w:rsid w:val="005A57F5"/>
    <w:rsid w:val="005A5CB3"/>
    <w:rsid w:val="005A66D3"/>
    <w:rsid w:val="005A6AEE"/>
    <w:rsid w:val="005A7116"/>
    <w:rsid w:val="005B0A90"/>
    <w:rsid w:val="005B0DDA"/>
    <w:rsid w:val="005B10AE"/>
    <w:rsid w:val="005B160F"/>
    <w:rsid w:val="005B1B88"/>
    <w:rsid w:val="005B1E3F"/>
    <w:rsid w:val="005B1ED5"/>
    <w:rsid w:val="005B2B8C"/>
    <w:rsid w:val="005B308B"/>
    <w:rsid w:val="005B468F"/>
    <w:rsid w:val="005B68A8"/>
    <w:rsid w:val="005B7B37"/>
    <w:rsid w:val="005C19D3"/>
    <w:rsid w:val="005C273A"/>
    <w:rsid w:val="005C2AB6"/>
    <w:rsid w:val="005C2E9D"/>
    <w:rsid w:val="005C3771"/>
    <w:rsid w:val="005C3DBF"/>
    <w:rsid w:val="005C4DA1"/>
    <w:rsid w:val="005C6EA5"/>
    <w:rsid w:val="005D37B9"/>
    <w:rsid w:val="005D3CC4"/>
    <w:rsid w:val="005D4B9C"/>
    <w:rsid w:val="005D4BEE"/>
    <w:rsid w:val="005D5B57"/>
    <w:rsid w:val="005D65A9"/>
    <w:rsid w:val="005D6BE1"/>
    <w:rsid w:val="005D7305"/>
    <w:rsid w:val="005D79DC"/>
    <w:rsid w:val="005E023B"/>
    <w:rsid w:val="005E0DF3"/>
    <w:rsid w:val="005E14B8"/>
    <w:rsid w:val="005E2370"/>
    <w:rsid w:val="005E27D8"/>
    <w:rsid w:val="005E2953"/>
    <w:rsid w:val="005E2ED5"/>
    <w:rsid w:val="005E3E91"/>
    <w:rsid w:val="005E69FF"/>
    <w:rsid w:val="005F19F0"/>
    <w:rsid w:val="005F3A7C"/>
    <w:rsid w:val="005F439A"/>
    <w:rsid w:val="005F4648"/>
    <w:rsid w:val="005F4A99"/>
    <w:rsid w:val="005F632D"/>
    <w:rsid w:val="005F7A57"/>
    <w:rsid w:val="00600134"/>
    <w:rsid w:val="006012A7"/>
    <w:rsid w:val="00601C28"/>
    <w:rsid w:val="00601F99"/>
    <w:rsid w:val="00602A33"/>
    <w:rsid w:val="00602A44"/>
    <w:rsid w:val="00602FC8"/>
    <w:rsid w:val="006039B2"/>
    <w:rsid w:val="0060601D"/>
    <w:rsid w:val="00606061"/>
    <w:rsid w:val="00606451"/>
    <w:rsid w:val="00606B78"/>
    <w:rsid w:val="00606EAA"/>
    <w:rsid w:val="00607989"/>
    <w:rsid w:val="00612D5B"/>
    <w:rsid w:val="006137E8"/>
    <w:rsid w:val="006163D1"/>
    <w:rsid w:val="006172E3"/>
    <w:rsid w:val="006174DE"/>
    <w:rsid w:val="00617836"/>
    <w:rsid w:val="00617CD9"/>
    <w:rsid w:val="006213B9"/>
    <w:rsid w:val="00623317"/>
    <w:rsid w:val="006241CC"/>
    <w:rsid w:val="00624D02"/>
    <w:rsid w:val="00624D90"/>
    <w:rsid w:val="00625942"/>
    <w:rsid w:val="00626C11"/>
    <w:rsid w:val="00630BF6"/>
    <w:rsid w:val="00630EFE"/>
    <w:rsid w:val="00631219"/>
    <w:rsid w:val="006322FF"/>
    <w:rsid w:val="00633D9B"/>
    <w:rsid w:val="006349D2"/>
    <w:rsid w:val="006351D6"/>
    <w:rsid w:val="00641684"/>
    <w:rsid w:val="00641999"/>
    <w:rsid w:val="00641ABB"/>
    <w:rsid w:val="00642A5E"/>
    <w:rsid w:val="006444C9"/>
    <w:rsid w:val="0064513F"/>
    <w:rsid w:val="00645E9A"/>
    <w:rsid w:val="006466D3"/>
    <w:rsid w:val="00646BAB"/>
    <w:rsid w:val="00647361"/>
    <w:rsid w:val="006475A1"/>
    <w:rsid w:val="00647856"/>
    <w:rsid w:val="0065051A"/>
    <w:rsid w:val="00650CBF"/>
    <w:rsid w:val="00650DCD"/>
    <w:rsid w:val="006513A3"/>
    <w:rsid w:val="00651D30"/>
    <w:rsid w:val="00651D96"/>
    <w:rsid w:val="0065260E"/>
    <w:rsid w:val="00652D7D"/>
    <w:rsid w:val="00653464"/>
    <w:rsid w:val="00654B44"/>
    <w:rsid w:val="006554AA"/>
    <w:rsid w:val="0065578D"/>
    <w:rsid w:val="00655B21"/>
    <w:rsid w:val="006569D5"/>
    <w:rsid w:val="00656D2D"/>
    <w:rsid w:val="00656DE8"/>
    <w:rsid w:val="00657D04"/>
    <w:rsid w:val="00657FCD"/>
    <w:rsid w:val="006600DD"/>
    <w:rsid w:val="006605C8"/>
    <w:rsid w:val="00660B47"/>
    <w:rsid w:val="00660E8B"/>
    <w:rsid w:val="006619ED"/>
    <w:rsid w:val="006621E9"/>
    <w:rsid w:val="00663250"/>
    <w:rsid w:val="0066361C"/>
    <w:rsid w:val="006666E5"/>
    <w:rsid w:val="00667B17"/>
    <w:rsid w:val="006700B5"/>
    <w:rsid w:val="00672B12"/>
    <w:rsid w:val="00673613"/>
    <w:rsid w:val="0067392D"/>
    <w:rsid w:val="00674CD4"/>
    <w:rsid w:val="00674FDA"/>
    <w:rsid w:val="00676FF2"/>
    <w:rsid w:val="00677B50"/>
    <w:rsid w:val="00677CF4"/>
    <w:rsid w:val="00680201"/>
    <w:rsid w:val="00681265"/>
    <w:rsid w:val="00681B97"/>
    <w:rsid w:val="00682414"/>
    <w:rsid w:val="00682630"/>
    <w:rsid w:val="00682F76"/>
    <w:rsid w:val="006867D5"/>
    <w:rsid w:val="006870AC"/>
    <w:rsid w:val="006871AC"/>
    <w:rsid w:val="00691019"/>
    <w:rsid w:val="00691D46"/>
    <w:rsid w:val="006922A4"/>
    <w:rsid w:val="006927B5"/>
    <w:rsid w:val="00692809"/>
    <w:rsid w:val="00693220"/>
    <w:rsid w:val="006937DF"/>
    <w:rsid w:val="00693FA1"/>
    <w:rsid w:val="00694D2A"/>
    <w:rsid w:val="00695403"/>
    <w:rsid w:val="0069699D"/>
    <w:rsid w:val="0069730A"/>
    <w:rsid w:val="00697B76"/>
    <w:rsid w:val="006A1173"/>
    <w:rsid w:val="006A2296"/>
    <w:rsid w:val="006A2AC2"/>
    <w:rsid w:val="006A44CF"/>
    <w:rsid w:val="006A50D8"/>
    <w:rsid w:val="006A607F"/>
    <w:rsid w:val="006A75CD"/>
    <w:rsid w:val="006B077B"/>
    <w:rsid w:val="006B19BE"/>
    <w:rsid w:val="006B1D65"/>
    <w:rsid w:val="006B236A"/>
    <w:rsid w:val="006B24C8"/>
    <w:rsid w:val="006B5DF3"/>
    <w:rsid w:val="006B5EE0"/>
    <w:rsid w:val="006B6EE1"/>
    <w:rsid w:val="006B7783"/>
    <w:rsid w:val="006B7784"/>
    <w:rsid w:val="006C038E"/>
    <w:rsid w:val="006C0785"/>
    <w:rsid w:val="006C0C79"/>
    <w:rsid w:val="006C1BA4"/>
    <w:rsid w:val="006C248E"/>
    <w:rsid w:val="006C33C4"/>
    <w:rsid w:val="006C4205"/>
    <w:rsid w:val="006C50E6"/>
    <w:rsid w:val="006C6315"/>
    <w:rsid w:val="006C631A"/>
    <w:rsid w:val="006C7162"/>
    <w:rsid w:val="006C7E14"/>
    <w:rsid w:val="006D1065"/>
    <w:rsid w:val="006D1DF2"/>
    <w:rsid w:val="006D1E49"/>
    <w:rsid w:val="006D3CD2"/>
    <w:rsid w:val="006D3DFD"/>
    <w:rsid w:val="006D497B"/>
    <w:rsid w:val="006D4D31"/>
    <w:rsid w:val="006D64C9"/>
    <w:rsid w:val="006D6A15"/>
    <w:rsid w:val="006D7257"/>
    <w:rsid w:val="006D729A"/>
    <w:rsid w:val="006D7966"/>
    <w:rsid w:val="006E0F0C"/>
    <w:rsid w:val="006E1D19"/>
    <w:rsid w:val="006E25FA"/>
    <w:rsid w:val="006E26E8"/>
    <w:rsid w:val="006E2FBC"/>
    <w:rsid w:val="006E5842"/>
    <w:rsid w:val="006E5BB2"/>
    <w:rsid w:val="006E7E51"/>
    <w:rsid w:val="006F03DB"/>
    <w:rsid w:val="006F0636"/>
    <w:rsid w:val="006F088F"/>
    <w:rsid w:val="006F1990"/>
    <w:rsid w:val="006F4B35"/>
    <w:rsid w:val="006F4F99"/>
    <w:rsid w:val="006F6383"/>
    <w:rsid w:val="006F691B"/>
    <w:rsid w:val="006F6C3F"/>
    <w:rsid w:val="006F6CAD"/>
    <w:rsid w:val="006F747F"/>
    <w:rsid w:val="00701FA6"/>
    <w:rsid w:val="007024B9"/>
    <w:rsid w:val="00703221"/>
    <w:rsid w:val="007037AC"/>
    <w:rsid w:val="00704459"/>
    <w:rsid w:val="007044C2"/>
    <w:rsid w:val="007049CD"/>
    <w:rsid w:val="007049D4"/>
    <w:rsid w:val="0070590B"/>
    <w:rsid w:val="00706215"/>
    <w:rsid w:val="00706550"/>
    <w:rsid w:val="00706D80"/>
    <w:rsid w:val="00707F2B"/>
    <w:rsid w:val="007108A7"/>
    <w:rsid w:val="00710FF8"/>
    <w:rsid w:val="00716048"/>
    <w:rsid w:val="0071696D"/>
    <w:rsid w:val="00720A44"/>
    <w:rsid w:val="0072135D"/>
    <w:rsid w:val="00721ED7"/>
    <w:rsid w:val="007231DD"/>
    <w:rsid w:val="007239D8"/>
    <w:rsid w:val="00724A54"/>
    <w:rsid w:val="0072561F"/>
    <w:rsid w:val="00727B1A"/>
    <w:rsid w:val="00727FA3"/>
    <w:rsid w:val="00730400"/>
    <w:rsid w:val="0073070A"/>
    <w:rsid w:val="00730EB2"/>
    <w:rsid w:val="00731BDC"/>
    <w:rsid w:val="00732568"/>
    <w:rsid w:val="0073300C"/>
    <w:rsid w:val="0073390C"/>
    <w:rsid w:val="007341E5"/>
    <w:rsid w:val="0073461F"/>
    <w:rsid w:val="00734FC3"/>
    <w:rsid w:val="0073587D"/>
    <w:rsid w:val="007362BB"/>
    <w:rsid w:val="00736449"/>
    <w:rsid w:val="007367E4"/>
    <w:rsid w:val="007407F8"/>
    <w:rsid w:val="00741005"/>
    <w:rsid w:val="00742A12"/>
    <w:rsid w:val="00742B7A"/>
    <w:rsid w:val="00742FBE"/>
    <w:rsid w:val="00743021"/>
    <w:rsid w:val="0074327F"/>
    <w:rsid w:val="0074338E"/>
    <w:rsid w:val="007445BB"/>
    <w:rsid w:val="00744F4B"/>
    <w:rsid w:val="00745211"/>
    <w:rsid w:val="0074587B"/>
    <w:rsid w:val="007466CC"/>
    <w:rsid w:val="0074694F"/>
    <w:rsid w:val="00746F35"/>
    <w:rsid w:val="00747122"/>
    <w:rsid w:val="00747AB9"/>
    <w:rsid w:val="00747C10"/>
    <w:rsid w:val="00750418"/>
    <w:rsid w:val="0075110F"/>
    <w:rsid w:val="00751C97"/>
    <w:rsid w:val="00752496"/>
    <w:rsid w:val="007531D7"/>
    <w:rsid w:val="00753229"/>
    <w:rsid w:val="007532C3"/>
    <w:rsid w:val="00753667"/>
    <w:rsid w:val="007556B1"/>
    <w:rsid w:val="007556DB"/>
    <w:rsid w:val="00756AF7"/>
    <w:rsid w:val="007600DE"/>
    <w:rsid w:val="007604BE"/>
    <w:rsid w:val="00760B96"/>
    <w:rsid w:val="00760CF4"/>
    <w:rsid w:val="00762334"/>
    <w:rsid w:val="00762917"/>
    <w:rsid w:val="00762BCD"/>
    <w:rsid w:val="00764838"/>
    <w:rsid w:val="00764E58"/>
    <w:rsid w:val="00765E32"/>
    <w:rsid w:val="007670C4"/>
    <w:rsid w:val="00767F91"/>
    <w:rsid w:val="00767FB3"/>
    <w:rsid w:val="00772DC6"/>
    <w:rsid w:val="00773380"/>
    <w:rsid w:val="00773D8C"/>
    <w:rsid w:val="007757A5"/>
    <w:rsid w:val="00775A5A"/>
    <w:rsid w:val="007771F1"/>
    <w:rsid w:val="0077721F"/>
    <w:rsid w:val="0077756E"/>
    <w:rsid w:val="00780295"/>
    <w:rsid w:val="0078080C"/>
    <w:rsid w:val="00780DB8"/>
    <w:rsid w:val="00781C6E"/>
    <w:rsid w:val="0078232E"/>
    <w:rsid w:val="00783C03"/>
    <w:rsid w:val="0078666F"/>
    <w:rsid w:val="00786AC2"/>
    <w:rsid w:val="00786ADF"/>
    <w:rsid w:val="00787BA6"/>
    <w:rsid w:val="00791091"/>
    <w:rsid w:val="00791803"/>
    <w:rsid w:val="00794C2C"/>
    <w:rsid w:val="00794EAC"/>
    <w:rsid w:val="007959B6"/>
    <w:rsid w:val="00796CF0"/>
    <w:rsid w:val="007A1B0F"/>
    <w:rsid w:val="007A2E8A"/>
    <w:rsid w:val="007A3D95"/>
    <w:rsid w:val="007A40AC"/>
    <w:rsid w:val="007A45E8"/>
    <w:rsid w:val="007A4BB2"/>
    <w:rsid w:val="007A6424"/>
    <w:rsid w:val="007A7AD3"/>
    <w:rsid w:val="007B050F"/>
    <w:rsid w:val="007B0ABA"/>
    <w:rsid w:val="007B268C"/>
    <w:rsid w:val="007B281C"/>
    <w:rsid w:val="007B2AED"/>
    <w:rsid w:val="007B304F"/>
    <w:rsid w:val="007B361F"/>
    <w:rsid w:val="007B3BC8"/>
    <w:rsid w:val="007B3E19"/>
    <w:rsid w:val="007B412C"/>
    <w:rsid w:val="007B43D9"/>
    <w:rsid w:val="007B6869"/>
    <w:rsid w:val="007B71F7"/>
    <w:rsid w:val="007B7C27"/>
    <w:rsid w:val="007C0091"/>
    <w:rsid w:val="007C055E"/>
    <w:rsid w:val="007C1AC1"/>
    <w:rsid w:val="007C3D98"/>
    <w:rsid w:val="007C456B"/>
    <w:rsid w:val="007C4729"/>
    <w:rsid w:val="007C7144"/>
    <w:rsid w:val="007C764C"/>
    <w:rsid w:val="007C7818"/>
    <w:rsid w:val="007D00B5"/>
    <w:rsid w:val="007D00C6"/>
    <w:rsid w:val="007D04BA"/>
    <w:rsid w:val="007D096D"/>
    <w:rsid w:val="007D1582"/>
    <w:rsid w:val="007D19CF"/>
    <w:rsid w:val="007D1ED9"/>
    <w:rsid w:val="007D26D6"/>
    <w:rsid w:val="007D2AD3"/>
    <w:rsid w:val="007D2CF4"/>
    <w:rsid w:val="007D31EF"/>
    <w:rsid w:val="007D3579"/>
    <w:rsid w:val="007D38D3"/>
    <w:rsid w:val="007D437A"/>
    <w:rsid w:val="007D43F4"/>
    <w:rsid w:val="007D4E09"/>
    <w:rsid w:val="007D4E78"/>
    <w:rsid w:val="007D5325"/>
    <w:rsid w:val="007D7231"/>
    <w:rsid w:val="007E1CA6"/>
    <w:rsid w:val="007E325D"/>
    <w:rsid w:val="007E3D20"/>
    <w:rsid w:val="007E646E"/>
    <w:rsid w:val="007E781A"/>
    <w:rsid w:val="007F1798"/>
    <w:rsid w:val="007F1BC8"/>
    <w:rsid w:val="007F2A36"/>
    <w:rsid w:val="007F327A"/>
    <w:rsid w:val="007F342E"/>
    <w:rsid w:val="007F3617"/>
    <w:rsid w:val="007F3760"/>
    <w:rsid w:val="007F3DFE"/>
    <w:rsid w:val="007F4054"/>
    <w:rsid w:val="007F4996"/>
    <w:rsid w:val="007F499A"/>
    <w:rsid w:val="007F4CF3"/>
    <w:rsid w:val="007F50A1"/>
    <w:rsid w:val="007F52E5"/>
    <w:rsid w:val="007F5648"/>
    <w:rsid w:val="007F69DF"/>
    <w:rsid w:val="007F79E3"/>
    <w:rsid w:val="00801339"/>
    <w:rsid w:val="00801A24"/>
    <w:rsid w:val="00802178"/>
    <w:rsid w:val="008023B9"/>
    <w:rsid w:val="0080253B"/>
    <w:rsid w:val="00805377"/>
    <w:rsid w:val="00806773"/>
    <w:rsid w:val="00807724"/>
    <w:rsid w:val="0081011B"/>
    <w:rsid w:val="008102AE"/>
    <w:rsid w:val="00812471"/>
    <w:rsid w:val="0081292E"/>
    <w:rsid w:val="008137DF"/>
    <w:rsid w:val="00813A6D"/>
    <w:rsid w:val="00813FFD"/>
    <w:rsid w:val="00815329"/>
    <w:rsid w:val="0081540D"/>
    <w:rsid w:val="008154AF"/>
    <w:rsid w:val="00815E6A"/>
    <w:rsid w:val="008170A8"/>
    <w:rsid w:val="008207FD"/>
    <w:rsid w:val="008225F8"/>
    <w:rsid w:val="00824546"/>
    <w:rsid w:val="00825F5C"/>
    <w:rsid w:val="0082649B"/>
    <w:rsid w:val="00826750"/>
    <w:rsid w:val="00830E56"/>
    <w:rsid w:val="008311A3"/>
    <w:rsid w:val="00831555"/>
    <w:rsid w:val="00833D8E"/>
    <w:rsid w:val="00833F56"/>
    <w:rsid w:val="00836161"/>
    <w:rsid w:val="008362C8"/>
    <w:rsid w:val="008365FD"/>
    <w:rsid w:val="00837A59"/>
    <w:rsid w:val="008419F0"/>
    <w:rsid w:val="00841D21"/>
    <w:rsid w:val="0084334C"/>
    <w:rsid w:val="00843687"/>
    <w:rsid w:val="00845259"/>
    <w:rsid w:val="008501C3"/>
    <w:rsid w:val="00850B59"/>
    <w:rsid w:val="00850FF9"/>
    <w:rsid w:val="00851DF9"/>
    <w:rsid w:val="0085212E"/>
    <w:rsid w:val="0085241B"/>
    <w:rsid w:val="0085328B"/>
    <w:rsid w:val="00855326"/>
    <w:rsid w:val="00856443"/>
    <w:rsid w:val="0085702C"/>
    <w:rsid w:val="00857651"/>
    <w:rsid w:val="0086003B"/>
    <w:rsid w:val="00860307"/>
    <w:rsid w:val="00860D26"/>
    <w:rsid w:val="00861079"/>
    <w:rsid w:val="00862BB0"/>
    <w:rsid w:val="00862DAA"/>
    <w:rsid w:val="00862ED6"/>
    <w:rsid w:val="0086441C"/>
    <w:rsid w:val="00864553"/>
    <w:rsid w:val="008649CA"/>
    <w:rsid w:val="00865026"/>
    <w:rsid w:val="008659A0"/>
    <w:rsid w:val="00866063"/>
    <w:rsid w:val="00866CED"/>
    <w:rsid w:val="00867D28"/>
    <w:rsid w:val="00870417"/>
    <w:rsid w:val="008706BC"/>
    <w:rsid w:val="0087097B"/>
    <w:rsid w:val="0087097C"/>
    <w:rsid w:val="00870C2C"/>
    <w:rsid w:val="00870F55"/>
    <w:rsid w:val="00870FCB"/>
    <w:rsid w:val="00871963"/>
    <w:rsid w:val="00873733"/>
    <w:rsid w:val="00874B95"/>
    <w:rsid w:val="008752AB"/>
    <w:rsid w:val="00875B8D"/>
    <w:rsid w:val="00875F89"/>
    <w:rsid w:val="008764FC"/>
    <w:rsid w:val="00877603"/>
    <w:rsid w:val="00881381"/>
    <w:rsid w:val="008818C4"/>
    <w:rsid w:val="00881D47"/>
    <w:rsid w:val="008824D8"/>
    <w:rsid w:val="00882F41"/>
    <w:rsid w:val="008837B9"/>
    <w:rsid w:val="00885557"/>
    <w:rsid w:val="00887988"/>
    <w:rsid w:val="00887B91"/>
    <w:rsid w:val="00890E78"/>
    <w:rsid w:val="00891288"/>
    <w:rsid w:val="00891A64"/>
    <w:rsid w:val="00893536"/>
    <w:rsid w:val="0089432B"/>
    <w:rsid w:val="00894C01"/>
    <w:rsid w:val="00895A81"/>
    <w:rsid w:val="00895E9E"/>
    <w:rsid w:val="00896533"/>
    <w:rsid w:val="008967AC"/>
    <w:rsid w:val="008969C8"/>
    <w:rsid w:val="00897375"/>
    <w:rsid w:val="008978EA"/>
    <w:rsid w:val="00897B1C"/>
    <w:rsid w:val="00897DF5"/>
    <w:rsid w:val="008A0764"/>
    <w:rsid w:val="008A13AE"/>
    <w:rsid w:val="008A1764"/>
    <w:rsid w:val="008A21C6"/>
    <w:rsid w:val="008A2879"/>
    <w:rsid w:val="008A3CC9"/>
    <w:rsid w:val="008A4918"/>
    <w:rsid w:val="008A61CC"/>
    <w:rsid w:val="008A6AEF"/>
    <w:rsid w:val="008A6CCC"/>
    <w:rsid w:val="008A722C"/>
    <w:rsid w:val="008B0AE1"/>
    <w:rsid w:val="008B14A5"/>
    <w:rsid w:val="008B1625"/>
    <w:rsid w:val="008B2662"/>
    <w:rsid w:val="008B2B85"/>
    <w:rsid w:val="008B35AD"/>
    <w:rsid w:val="008B38A1"/>
    <w:rsid w:val="008B3C32"/>
    <w:rsid w:val="008B64A1"/>
    <w:rsid w:val="008B64E1"/>
    <w:rsid w:val="008B7C46"/>
    <w:rsid w:val="008B7EEE"/>
    <w:rsid w:val="008C000B"/>
    <w:rsid w:val="008C01CD"/>
    <w:rsid w:val="008C19EC"/>
    <w:rsid w:val="008C2545"/>
    <w:rsid w:val="008C2877"/>
    <w:rsid w:val="008C3CA8"/>
    <w:rsid w:val="008C4589"/>
    <w:rsid w:val="008C705F"/>
    <w:rsid w:val="008C712F"/>
    <w:rsid w:val="008D082D"/>
    <w:rsid w:val="008D0D47"/>
    <w:rsid w:val="008D1A52"/>
    <w:rsid w:val="008D357C"/>
    <w:rsid w:val="008D36FA"/>
    <w:rsid w:val="008D56A8"/>
    <w:rsid w:val="008D59CA"/>
    <w:rsid w:val="008D73DD"/>
    <w:rsid w:val="008D7FEC"/>
    <w:rsid w:val="008E0939"/>
    <w:rsid w:val="008E1246"/>
    <w:rsid w:val="008E1B40"/>
    <w:rsid w:val="008E1D4C"/>
    <w:rsid w:val="008E1F99"/>
    <w:rsid w:val="008E31C4"/>
    <w:rsid w:val="008E3299"/>
    <w:rsid w:val="008E49CE"/>
    <w:rsid w:val="008E5032"/>
    <w:rsid w:val="008E50C3"/>
    <w:rsid w:val="008E7A84"/>
    <w:rsid w:val="008F00C9"/>
    <w:rsid w:val="008F2B46"/>
    <w:rsid w:val="008F2C45"/>
    <w:rsid w:val="008F3800"/>
    <w:rsid w:val="008F385C"/>
    <w:rsid w:val="008F3A87"/>
    <w:rsid w:val="008F3EF2"/>
    <w:rsid w:val="008F44B9"/>
    <w:rsid w:val="008F47EE"/>
    <w:rsid w:val="008F4AE0"/>
    <w:rsid w:val="008F4EE1"/>
    <w:rsid w:val="008F5AC0"/>
    <w:rsid w:val="008F73E9"/>
    <w:rsid w:val="008F78F3"/>
    <w:rsid w:val="008F7CE5"/>
    <w:rsid w:val="00900B86"/>
    <w:rsid w:val="00902171"/>
    <w:rsid w:val="00903910"/>
    <w:rsid w:val="0090570A"/>
    <w:rsid w:val="009064BF"/>
    <w:rsid w:val="00907244"/>
    <w:rsid w:val="009076B7"/>
    <w:rsid w:val="00907D04"/>
    <w:rsid w:val="00910012"/>
    <w:rsid w:val="00910250"/>
    <w:rsid w:val="0091087F"/>
    <w:rsid w:val="00910D24"/>
    <w:rsid w:val="0091154D"/>
    <w:rsid w:val="00911B73"/>
    <w:rsid w:val="00911E68"/>
    <w:rsid w:val="00913EA2"/>
    <w:rsid w:val="00914EE8"/>
    <w:rsid w:val="00915F76"/>
    <w:rsid w:val="00916070"/>
    <w:rsid w:val="00916235"/>
    <w:rsid w:val="0092063F"/>
    <w:rsid w:val="0092073C"/>
    <w:rsid w:val="00920D71"/>
    <w:rsid w:val="0092319D"/>
    <w:rsid w:val="00923265"/>
    <w:rsid w:val="00923824"/>
    <w:rsid w:val="009239AA"/>
    <w:rsid w:val="00923AA7"/>
    <w:rsid w:val="00923DDF"/>
    <w:rsid w:val="00925281"/>
    <w:rsid w:val="00926B8B"/>
    <w:rsid w:val="009272FC"/>
    <w:rsid w:val="00930B6C"/>
    <w:rsid w:val="00931B84"/>
    <w:rsid w:val="00931C01"/>
    <w:rsid w:val="009322E2"/>
    <w:rsid w:val="009325E3"/>
    <w:rsid w:val="00932BB7"/>
    <w:rsid w:val="009337AF"/>
    <w:rsid w:val="00935C4F"/>
    <w:rsid w:val="0093657C"/>
    <w:rsid w:val="00936CF7"/>
    <w:rsid w:val="0093710C"/>
    <w:rsid w:val="00941D14"/>
    <w:rsid w:val="00945EA2"/>
    <w:rsid w:val="00947A19"/>
    <w:rsid w:val="0095063D"/>
    <w:rsid w:val="00950A84"/>
    <w:rsid w:val="0095288D"/>
    <w:rsid w:val="00952C96"/>
    <w:rsid w:val="00953887"/>
    <w:rsid w:val="0095471E"/>
    <w:rsid w:val="009547CA"/>
    <w:rsid w:val="009559F5"/>
    <w:rsid w:val="00956EC1"/>
    <w:rsid w:val="009570AA"/>
    <w:rsid w:val="00957D90"/>
    <w:rsid w:val="0096034F"/>
    <w:rsid w:val="009604F9"/>
    <w:rsid w:val="00960804"/>
    <w:rsid w:val="00960AB1"/>
    <w:rsid w:val="00961E48"/>
    <w:rsid w:val="009629B1"/>
    <w:rsid w:val="00962BFE"/>
    <w:rsid w:val="009631FC"/>
    <w:rsid w:val="00963EAC"/>
    <w:rsid w:val="00965FBA"/>
    <w:rsid w:val="0096725C"/>
    <w:rsid w:val="00970F65"/>
    <w:rsid w:val="00971AA6"/>
    <w:rsid w:val="009720B8"/>
    <w:rsid w:val="009738F1"/>
    <w:rsid w:val="00973BB6"/>
    <w:rsid w:val="00973D0E"/>
    <w:rsid w:val="00974007"/>
    <w:rsid w:val="00974F79"/>
    <w:rsid w:val="0097524B"/>
    <w:rsid w:val="009752F6"/>
    <w:rsid w:val="00975C8A"/>
    <w:rsid w:val="00976A05"/>
    <w:rsid w:val="00976CCC"/>
    <w:rsid w:val="00977140"/>
    <w:rsid w:val="0098052E"/>
    <w:rsid w:val="00980E8A"/>
    <w:rsid w:val="00980E8E"/>
    <w:rsid w:val="00981374"/>
    <w:rsid w:val="009827F2"/>
    <w:rsid w:val="00982E14"/>
    <w:rsid w:val="0098357C"/>
    <w:rsid w:val="0098362E"/>
    <w:rsid w:val="00983F9B"/>
    <w:rsid w:val="009841D5"/>
    <w:rsid w:val="0098579F"/>
    <w:rsid w:val="00985F6C"/>
    <w:rsid w:val="0098641D"/>
    <w:rsid w:val="009866CF"/>
    <w:rsid w:val="00990C13"/>
    <w:rsid w:val="00991A65"/>
    <w:rsid w:val="0099222B"/>
    <w:rsid w:val="00995C7B"/>
    <w:rsid w:val="00995F2F"/>
    <w:rsid w:val="00996267"/>
    <w:rsid w:val="009964C7"/>
    <w:rsid w:val="00996A9A"/>
    <w:rsid w:val="009971EE"/>
    <w:rsid w:val="00997A1F"/>
    <w:rsid w:val="009A0974"/>
    <w:rsid w:val="009A1A23"/>
    <w:rsid w:val="009A1E5F"/>
    <w:rsid w:val="009A21BC"/>
    <w:rsid w:val="009A4A22"/>
    <w:rsid w:val="009A521F"/>
    <w:rsid w:val="009A53E5"/>
    <w:rsid w:val="009A682C"/>
    <w:rsid w:val="009A6DF1"/>
    <w:rsid w:val="009A7652"/>
    <w:rsid w:val="009B03C3"/>
    <w:rsid w:val="009B04DF"/>
    <w:rsid w:val="009B1273"/>
    <w:rsid w:val="009B2E2F"/>
    <w:rsid w:val="009B3E64"/>
    <w:rsid w:val="009B3FF0"/>
    <w:rsid w:val="009B4136"/>
    <w:rsid w:val="009B4D35"/>
    <w:rsid w:val="009B5424"/>
    <w:rsid w:val="009B602E"/>
    <w:rsid w:val="009B78C5"/>
    <w:rsid w:val="009B79B7"/>
    <w:rsid w:val="009C00FD"/>
    <w:rsid w:val="009C0F00"/>
    <w:rsid w:val="009C11FB"/>
    <w:rsid w:val="009C1263"/>
    <w:rsid w:val="009C2110"/>
    <w:rsid w:val="009C2D91"/>
    <w:rsid w:val="009C33CE"/>
    <w:rsid w:val="009C3B85"/>
    <w:rsid w:val="009C54DD"/>
    <w:rsid w:val="009C61A9"/>
    <w:rsid w:val="009C6C42"/>
    <w:rsid w:val="009D0514"/>
    <w:rsid w:val="009D128A"/>
    <w:rsid w:val="009D1712"/>
    <w:rsid w:val="009D1946"/>
    <w:rsid w:val="009D1B64"/>
    <w:rsid w:val="009D2987"/>
    <w:rsid w:val="009D3149"/>
    <w:rsid w:val="009D3689"/>
    <w:rsid w:val="009D386A"/>
    <w:rsid w:val="009D45A6"/>
    <w:rsid w:val="009D7089"/>
    <w:rsid w:val="009E0CCB"/>
    <w:rsid w:val="009E1A4A"/>
    <w:rsid w:val="009E216E"/>
    <w:rsid w:val="009E228B"/>
    <w:rsid w:val="009E2C55"/>
    <w:rsid w:val="009E2EFF"/>
    <w:rsid w:val="009E3ACA"/>
    <w:rsid w:val="009E4CBB"/>
    <w:rsid w:val="009E6654"/>
    <w:rsid w:val="009E6696"/>
    <w:rsid w:val="009E69CB"/>
    <w:rsid w:val="009E7D5E"/>
    <w:rsid w:val="009F0A50"/>
    <w:rsid w:val="009F1770"/>
    <w:rsid w:val="009F1D14"/>
    <w:rsid w:val="009F301C"/>
    <w:rsid w:val="009F3E45"/>
    <w:rsid w:val="009F447C"/>
    <w:rsid w:val="009F4C27"/>
    <w:rsid w:val="009F4EEE"/>
    <w:rsid w:val="009F7196"/>
    <w:rsid w:val="009F735A"/>
    <w:rsid w:val="009F7531"/>
    <w:rsid w:val="00A006F4"/>
    <w:rsid w:val="00A00FED"/>
    <w:rsid w:val="00A0242E"/>
    <w:rsid w:val="00A0303A"/>
    <w:rsid w:val="00A03343"/>
    <w:rsid w:val="00A0357D"/>
    <w:rsid w:val="00A036C0"/>
    <w:rsid w:val="00A04689"/>
    <w:rsid w:val="00A04879"/>
    <w:rsid w:val="00A04E46"/>
    <w:rsid w:val="00A0620A"/>
    <w:rsid w:val="00A066F4"/>
    <w:rsid w:val="00A06971"/>
    <w:rsid w:val="00A10490"/>
    <w:rsid w:val="00A10CB1"/>
    <w:rsid w:val="00A10D01"/>
    <w:rsid w:val="00A11316"/>
    <w:rsid w:val="00A12003"/>
    <w:rsid w:val="00A12F92"/>
    <w:rsid w:val="00A139F8"/>
    <w:rsid w:val="00A14862"/>
    <w:rsid w:val="00A14D04"/>
    <w:rsid w:val="00A14DFB"/>
    <w:rsid w:val="00A153A8"/>
    <w:rsid w:val="00A15493"/>
    <w:rsid w:val="00A160F2"/>
    <w:rsid w:val="00A16825"/>
    <w:rsid w:val="00A17E3A"/>
    <w:rsid w:val="00A2004F"/>
    <w:rsid w:val="00A21002"/>
    <w:rsid w:val="00A21A59"/>
    <w:rsid w:val="00A22AC6"/>
    <w:rsid w:val="00A238E7"/>
    <w:rsid w:val="00A24104"/>
    <w:rsid w:val="00A2412E"/>
    <w:rsid w:val="00A24BAE"/>
    <w:rsid w:val="00A24D19"/>
    <w:rsid w:val="00A2518C"/>
    <w:rsid w:val="00A251CA"/>
    <w:rsid w:val="00A253B7"/>
    <w:rsid w:val="00A274D0"/>
    <w:rsid w:val="00A30245"/>
    <w:rsid w:val="00A318DA"/>
    <w:rsid w:val="00A3295F"/>
    <w:rsid w:val="00A32A8C"/>
    <w:rsid w:val="00A33BD7"/>
    <w:rsid w:val="00A3453D"/>
    <w:rsid w:val="00A34AAB"/>
    <w:rsid w:val="00A355DC"/>
    <w:rsid w:val="00A37C6A"/>
    <w:rsid w:val="00A37DE6"/>
    <w:rsid w:val="00A4185C"/>
    <w:rsid w:val="00A4196D"/>
    <w:rsid w:val="00A41A06"/>
    <w:rsid w:val="00A42723"/>
    <w:rsid w:val="00A42894"/>
    <w:rsid w:val="00A42DE3"/>
    <w:rsid w:val="00A4321A"/>
    <w:rsid w:val="00A46142"/>
    <w:rsid w:val="00A46BEA"/>
    <w:rsid w:val="00A47BE5"/>
    <w:rsid w:val="00A5007E"/>
    <w:rsid w:val="00A50B65"/>
    <w:rsid w:val="00A50DD0"/>
    <w:rsid w:val="00A50F65"/>
    <w:rsid w:val="00A51137"/>
    <w:rsid w:val="00A511ED"/>
    <w:rsid w:val="00A5136B"/>
    <w:rsid w:val="00A5151C"/>
    <w:rsid w:val="00A554B3"/>
    <w:rsid w:val="00A55876"/>
    <w:rsid w:val="00A56BA5"/>
    <w:rsid w:val="00A57F78"/>
    <w:rsid w:val="00A60161"/>
    <w:rsid w:val="00A60F2F"/>
    <w:rsid w:val="00A62F11"/>
    <w:rsid w:val="00A639A0"/>
    <w:rsid w:val="00A640AE"/>
    <w:rsid w:val="00A662B3"/>
    <w:rsid w:val="00A671C9"/>
    <w:rsid w:val="00A70BEA"/>
    <w:rsid w:val="00A71081"/>
    <w:rsid w:val="00A711AD"/>
    <w:rsid w:val="00A71730"/>
    <w:rsid w:val="00A73E52"/>
    <w:rsid w:val="00A74458"/>
    <w:rsid w:val="00A746B6"/>
    <w:rsid w:val="00A752DB"/>
    <w:rsid w:val="00A771D1"/>
    <w:rsid w:val="00A77C55"/>
    <w:rsid w:val="00A80178"/>
    <w:rsid w:val="00A8097C"/>
    <w:rsid w:val="00A82655"/>
    <w:rsid w:val="00A8266A"/>
    <w:rsid w:val="00A82747"/>
    <w:rsid w:val="00A832A0"/>
    <w:rsid w:val="00A84190"/>
    <w:rsid w:val="00A8424F"/>
    <w:rsid w:val="00A845C7"/>
    <w:rsid w:val="00A8615E"/>
    <w:rsid w:val="00A9077F"/>
    <w:rsid w:val="00A93BB0"/>
    <w:rsid w:val="00A9421F"/>
    <w:rsid w:val="00A953D5"/>
    <w:rsid w:val="00A968B7"/>
    <w:rsid w:val="00A9794D"/>
    <w:rsid w:val="00AA2955"/>
    <w:rsid w:val="00AA2E31"/>
    <w:rsid w:val="00AA6310"/>
    <w:rsid w:val="00AA7490"/>
    <w:rsid w:val="00AB0340"/>
    <w:rsid w:val="00AB05C7"/>
    <w:rsid w:val="00AB18D8"/>
    <w:rsid w:val="00AB1A7D"/>
    <w:rsid w:val="00AB201B"/>
    <w:rsid w:val="00AB2721"/>
    <w:rsid w:val="00AB2BEC"/>
    <w:rsid w:val="00AB56B3"/>
    <w:rsid w:val="00AB6208"/>
    <w:rsid w:val="00AB7668"/>
    <w:rsid w:val="00AB79EF"/>
    <w:rsid w:val="00AB7A9D"/>
    <w:rsid w:val="00AC1B38"/>
    <w:rsid w:val="00AC3DA7"/>
    <w:rsid w:val="00AC4325"/>
    <w:rsid w:val="00AC4550"/>
    <w:rsid w:val="00AC5592"/>
    <w:rsid w:val="00AC561C"/>
    <w:rsid w:val="00AC5849"/>
    <w:rsid w:val="00AC690A"/>
    <w:rsid w:val="00AD0734"/>
    <w:rsid w:val="00AD137A"/>
    <w:rsid w:val="00AD1AED"/>
    <w:rsid w:val="00AD1EE3"/>
    <w:rsid w:val="00AD2B6A"/>
    <w:rsid w:val="00AD2C81"/>
    <w:rsid w:val="00AD4871"/>
    <w:rsid w:val="00AD5BCA"/>
    <w:rsid w:val="00AD72F3"/>
    <w:rsid w:val="00AD7552"/>
    <w:rsid w:val="00AD76D4"/>
    <w:rsid w:val="00AE0631"/>
    <w:rsid w:val="00AE170C"/>
    <w:rsid w:val="00AE2941"/>
    <w:rsid w:val="00AE381C"/>
    <w:rsid w:val="00AE486B"/>
    <w:rsid w:val="00AE5420"/>
    <w:rsid w:val="00AE5682"/>
    <w:rsid w:val="00AE7D6E"/>
    <w:rsid w:val="00AF18FE"/>
    <w:rsid w:val="00AF1CF9"/>
    <w:rsid w:val="00AF22EE"/>
    <w:rsid w:val="00AF2472"/>
    <w:rsid w:val="00AF2B80"/>
    <w:rsid w:val="00AF336D"/>
    <w:rsid w:val="00AF4826"/>
    <w:rsid w:val="00AF54C5"/>
    <w:rsid w:val="00AF582A"/>
    <w:rsid w:val="00AF5AA7"/>
    <w:rsid w:val="00AF7001"/>
    <w:rsid w:val="00AF7391"/>
    <w:rsid w:val="00AF7C70"/>
    <w:rsid w:val="00B00758"/>
    <w:rsid w:val="00B007B1"/>
    <w:rsid w:val="00B00C7E"/>
    <w:rsid w:val="00B0145E"/>
    <w:rsid w:val="00B01B4D"/>
    <w:rsid w:val="00B02D02"/>
    <w:rsid w:val="00B045D7"/>
    <w:rsid w:val="00B04FA5"/>
    <w:rsid w:val="00B05983"/>
    <w:rsid w:val="00B060DD"/>
    <w:rsid w:val="00B07562"/>
    <w:rsid w:val="00B077FF"/>
    <w:rsid w:val="00B07E80"/>
    <w:rsid w:val="00B12823"/>
    <w:rsid w:val="00B13BE5"/>
    <w:rsid w:val="00B142E2"/>
    <w:rsid w:val="00B15C56"/>
    <w:rsid w:val="00B2055C"/>
    <w:rsid w:val="00B205D1"/>
    <w:rsid w:val="00B205E9"/>
    <w:rsid w:val="00B20C1B"/>
    <w:rsid w:val="00B20E93"/>
    <w:rsid w:val="00B22443"/>
    <w:rsid w:val="00B227D3"/>
    <w:rsid w:val="00B22E3E"/>
    <w:rsid w:val="00B24CCA"/>
    <w:rsid w:val="00B251D5"/>
    <w:rsid w:val="00B254B1"/>
    <w:rsid w:val="00B25FDE"/>
    <w:rsid w:val="00B27025"/>
    <w:rsid w:val="00B30254"/>
    <w:rsid w:val="00B3115F"/>
    <w:rsid w:val="00B314BF"/>
    <w:rsid w:val="00B31BD9"/>
    <w:rsid w:val="00B3278B"/>
    <w:rsid w:val="00B348C3"/>
    <w:rsid w:val="00B34F11"/>
    <w:rsid w:val="00B3515B"/>
    <w:rsid w:val="00B36102"/>
    <w:rsid w:val="00B36790"/>
    <w:rsid w:val="00B43471"/>
    <w:rsid w:val="00B4365E"/>
    <w:rsid w:val="00B43ED8"/>
    <w:rsid w:val="00B44C8B"/>
    <w:rsid w:val="00B44E12"/>
    <w:rsid w:val="00B4621C"/>
    <w:rsid w:val="00B46B25"/>
    <w:rsid w:val="00B474BE"/>
    <w:rsid w:val="00B5133C"/>
    <w:rsid w:val="00B5233C"/>
    <w:rsid w:val="00B52789"/>
    <w:rsid w:val="00B53297"/>
    <w:rsid w:val="00B536A2"/>
    <w:rsid w:val="00B55489"/>
    <w:rsid w:val="00B568DB"/>
    <w:rsid w:val="00B570E8"/>
    <w:rsid w:val="00B57B5F"/>
    <w:rsid w:val="00B604E5"/>
    <w:rsid w:val="00B60886"/>
    <w:rsid w:val="00B61224"/>
    <w:rsid w:val="00B61C50"/>
    <w:rsid w:val="00B621C0"/>
    <w:rsid w:val="00B62CC6"/>
    <w:rsid w:val="00B6585F"/>
    <w:rsid w:val="00B65B49"/>
    <w:rsid w:val="00B669E8"/>
    <w:rsid w:val="00B66C5C"/>
    <w:rsid w:val="00B67016"/>
    <w:rsid w:val="00B67461"/>
    <w:rsid w:val="00B717AD"/>
    <w:rsid w:val="00B7194C"/>
    <w:rsid w:val="00B73701"/>
    <w:rsid w:val="00B73735"/>
    <w:rsid w:val="00B738DA"/>
    <w:rsid w:val="00B77098"/>
    <w:rsid w:val="00B77AB2"/>
    <w:rsid w:val="00B802F0"/>
    <w:rsid w:val="00B8075C"/>
    <w:rsid w:val="00B80FA7"/>
    <w:rsid w:val="00B814C8"/>
    <w:rsid w:val="00B8322C"/>
    <w:rsid w:val="00B83AA7"/>
    <w:rsid w:val="00B841CF"/>
    <w:rsid w:val="00B841D2"/>
    <w:rsid w:val="00B8443B"/>
    <w:rsid w:val="00B845E2"/>
    <w:rsid w:val="00B84A9C"/>
    <w:rsid w:val="00B85A41"/>
    <w:rsid w:val="00B873E0"/>
    <w:rsid w:val="00B90AEB"/>
    <w:rsid w:val="00B9133B"/>
    <w:rsid w:val="00B922EC"/>
    <w:rsid w:val="00B92D28"/>
    <w:rsid w:val="00B934F8"/>
    <w:rsid w:val="00B93854"/>
    <w:rsid w:val="00B93B5B"/>
    <w:rsid w:val="00B93D6A"/>
    <w:rsid w:val="00B9425C"/>
    <w:rsid w:val="00B9608A"/>
    <w:rsid w:val="00B9720A"/>
    <w:rsid w:val="00B9794F"/>
    <w:rsid w:val="00B97A20"/>
    <w:rsid w:val="00B97A4D"/>
    <w:rsid w:val="00BA0FA7"/>
    <w:rsid w:val="00BA26AB"/>
    <w:rsid w:val="00BA2D71"/>
    <w:rsid w:val="00BA3336"/>
    <w:rsid w:val="00BA4AD8"/>
    <w:rsid w:val="00BA512E"/>
    <w:rsid w:val="00BA56A1"/>
    <w:rsid w:val="00BA64DB"/>
    <w:rsid w:val="00BB04AC"/>
    <w:rsid w:val="00BB2F78"/>
    <w:rsid w:val="00BB349F"/>
    <w:rsid w:val="00BB6612"/>
    <w:rsid w:val="00BB6BA4"/>
    <w:rsid w:val="00BC00F0"/>
    <w:rsid w:val="00BC112A"/>
    <w:rsid w:val="00BC1571"/>
    <w:rsid w:val="00BC159A"/>
    <w:rsid w:val="00BC1C4D"/>
    <w:rsid w:val="00BC45B2"/>
    <w:rsid w:val="00BC5672"/>
    <w:rsid w:val="00BC5868"/>
    <w:rsid w:val="00BC67FE"/>
    <w:rsid w:val="00BC69E9"/>
    <w:rsid w:val="00BC7D60"/>
    <w:rsid w:val="00BD06B9"/>
    <w:rsid w:val="00BD074E"/>
    <w:rsid w:val="00BD2E8B"/>
    <w:rsid w:val="00BD37DE"/>
    <w:rsid w:val="00BD3E55"/>
    <w:rsid w:val="00BD40F4"/>
    <w:rsid w:val="00BD442B"/>
    <w:rsid w:val="00BD5B16"/>
    <w:rsid w:val="00BD5C22"/>
    <w:rsid w:val="00BD6EA7"/>
    <w:rsid w:val="00BD7B32"/>
    <w:rsid w:val="00BE0316"/>
    <w:rsid w:val="00BE0E4D"/>
    <w:rsid w:val="00BE44AE"/>
    <w:rsid w:val="00BE44CC"/>
    <w:rsid w:val="00BE5D7C"/>
    <w:rsid w:val="00BE5F25"/>
    <w:rsid w:val="00BE64C6"/>
    <w:rsid w:val="00BE6711"/>
    <w:rsid w:val="00BE6CD3"/>
    <w:rsid w:val="00BE7CB1"/>
    <w:rsid w:val="00BE7EF9"/>
    <w:rsid w:val="00BE7FA0"/>
    <w:rsid w:val="00BF058B"/>
    <w:rsid w:val="00BF0DB8"/>
    <w:rsid w:val="00BF1996"/>
    <w:rsid w:val="00BF2648"/>
    <w:rsid w:val="00BF372E"/>
    <w:rsid w:val="00BF38D7"/>
    <w:rsid w:val="00BF41DD"/>
    <w:rsid w:val="00BF50AB"/>
    <w:rsid w:val="00BF56CF"/>
    <w:rsid w:val="00BF59E5"/>
    <w:rsid w:val="00BF7C14"/>
    <w:rsid w:val="00BF7EDD"/>
    <w:rsid w:val="00C00859"/>
    <w:rsid w:val="00C02136"/>
    <w:rsid w:val="00C02C1D"/>
    <w:rsid w:val="00C04004"/>
    <w:rsid w:val="00C047A9"/>
    <w:rsid w:val="00C05797"/>
    <w:rsid w:val="00C05CB6"/>
    <w:rsid w:val="00C062F7"/>
    <w:rsid w:val="00C06325"/>
    <w:rsid w:val="00C06FEB"/>
    <w:rsid w:val="00C07AD3"/>
    <w:rsid w:val="00C1138C"/>
    <w:rsid w:val="00C1465B"/>
    <w:rsid w:val="00C15906"/>
    <w:rsid w:val="00C16382"/>
    <w:rsid w:val="00C17398"/>
    <w:rsid w:val="00C173C3"/>
    <w:rsid w:val="00C17E63"/>
    <w:rsid w:val="00C17EA6"/>
    <w:rsid w:val="00C20696"/>
    <w:rsid w:val="00C20A03"/>
    <w:rsid w:val="00C20D3C"/>
    <w:rsid w:val="00C20DAA"/>
    <w:rsid w:val="00C20EBB"/>
    <w:rsid w:val="00C21012"/>
    <w:rsid w:val="00C21283"/>
    <w:rsid w:val="00C22314"/>
    <w:rsid w:val="00C24B64"/>
    <w:rsid w:val="00C2559F"/>
    <w:rsid w:val="00C2628E"/>
    <w:rsid w:val="00C27C0F"/>
    <w:rsid w:val="00C3051F"/>
    <w:rsid w:val="00C31138"/>
    <w:rsid w:val="00C32C52"/>
    <w:rsid w:val="00C32D5C"/>
    <w:rsid w:val="00C32F17"/>
    <w:rsid w:val="00C349C0"/>
    <w:rsid w:val="00C3567E"/>
    <w:rsid w:val="00C35C6C"/>
    <w:rsid w:val="00C36B18"/>
    <w:rsid w:val="00C37154"/>
    <w:rsid w:val="00C413D7"/>
    <w:rsid w:val="00C418C6"/>
    <w:rsid w:val="00C41E36"/>
    <w:rsid w:val="00C43993"/>
    <w:rsid w:val="00C44B3B"/>
    <w:rsid w:val="00C47EF8"/>
    <w:rsid w:val="00C51893"/>
    <w:rsid w:val="00C518F0"/>
    <w:rsid w:val="00C51B13"/>
    <w:rsid w:val="00C535DC"/>
    <w:rsid w:val="00C53E94"/>
    <w:rsid w:val="00C5425B"/>
    <w:rsid w:val="00C57CF2"/>
    <w:rsid w:val="00C57D32"/>
    <w:rsid w:val="00C57D45"/>
    <w:rsid w:val="00C61C13"/>
    <w:rsid w:val="00C620C7"/>
    <w:rsid w:val="00C63A13"/>
    <w:rsid w:val="00C6448D"/>
    <w:rsid w:val="00C64B77"/>
    <w:rsid w:val="00C6575C"/>
    <w:rsid w:val="00C65F23"/>
    <w:rsid w:val="00C66D11"/>
    <w:rsid w:val="00C70AD6"/>
    <w:rsid w:val="00C71773"/>
    <w:rsid w:val="00C72661"/>
    <w:rsid w:val="00C7343C"/>
    <w:rsid w:val="00C7459F"/>
    <w:rsid w:val="00C74C51"/>
    <w:rsid w:val="00C74F52"/>
    <w:rsid w:val="00C750B2"/>
    <w:rsid w:val="00C77F9B"/>
    <w:rsid w:val="00C80160"/>
    <w:rsid w:val="00C80989"/>
    <w:rsid w:val="00C80AC0"/>
    <w:rsid w:val="00C81103"/>
    <w:rsid w:val="00C81E65"/>
    <w:rsid w:val="00C82216"/>
    <w:rsid w:val="00C84322"/>
    <w:rsid w:val="00C84C0F"/>
    <w:rsid w:val="00C86591"/>
    <w:rsid w:val="00C86809"/>
    <w:rsid w:val="00C86AF6"/>
    <w:rsid w:val="00C86ECC"/>
    <w:rsid w:val="00C8736B"/>
    <w:rsid w:val="00C906E8"/>
    <w:rsid w:val="00C9233D"/>
    <w:rsid w:val="00C92B60"/>
    <w:rsid w:val="00C95065"/>
    <w:rsid w:val="00C953D3"/>
    <w:rsid w:val="00C9559E"/>
    <w:rsid w:val="00C95B16"/>
    <w:rsid w:val="00C95F75"/>
    <w:rsid w:val="00CA01D4"/>
    <w:rsid w:val="00CA0320"/>
    <w:rsid w:val="00CA04D4"/>
    <w:rsid w:val="00CA19DB"/>
    <w:rsid w:val="00CA2FFA"/>
    <w:rsid w:val="00CA31BC"/>
    <w:rsid w:val="00CA3768"/>
    <w:rsid w:val="00CA3BE0"/>
    <w:rsid w:val="00CA449B"/>
    <w:rsid w:val="00CA4B86"/>
    <w:rsid w:val="00CA5B7E"/>
    <w:rsid w:val="00CA76FE"/>
    <w:rsid w:val="00CA79AD"/>
    <w:rsid w:val="00CB03EE"/>
    <w:rsid w:val="00CB0ACF"/>
    <w:rsid w:val="00CB17DE"/>
    <w:rsid w:val="00CB2AE0"/>
    <w:rsid w:val="00CB2B7D"/>
    <w:rsid w:val="00CB53C7"/>
    <w:rsid w:val="00CB5AF2"/>
    <w:rsid w:val="00CB61D5"/>
    <w:rsid w:val="00CB67A8"/>
    <w:rsid w:val="00CB7B93"/>
    <w:rsid w:val="00CB7FFB"/>
    <w:rsid w:val="00CC0091"/>
    <w:rsid w:val="00CC06BB"/>
    <w:rsid w:val="00CC0B7D"/>
    <w:rsid w:val="00CC2720"/>
    <w:rsid w:val="00CC3302"/>
    <w:rsid w:val="00CC3E7C"/>
    <w:rsid w:val="00CC4E97"/>
    <w:rsid w:val="00CC5F1C"/>
    <w:rsid w:val="00CC6335"/>
    <w:rsid w:val="00CC67DD"/>
    <w:rsid w:val="00CC6CFA"/>
    <w:rsid w:val="00CC6E7B"/>
    <w:rsid w:val="00CC7CC2"/>
    <w:rsid w:val="00CD079F"/>
    <w:rsid w:val="00CD083D"/>
    <w:rsid w:val="00CD0EC7"/>
    <w:rsid w:val="00CD1527"/>
    <w:rsid w:val="00CD1764"/>
    <w:rsid w:val="00CD17B6"/>
    <w:rsid w:val="00CD1AA7"/>
    <w:rsid w:val="00CD253B"/>
    <w:rsid w:val="00CD2672"/>
    <w:rsid w:val="00CD3781"/>
    <w:rsid w:val="00CD441F"/>
    <w:rsid w:val="00CD4604"/>
    <w:rsid w:val="00CD4E2A"/>
    <w:rsid w:val="00CD4F07"/>
    <w:rsid w:val="00CD7799"/>
    <w:rsid w:val="00CE19FB"/>
    <w:rsid w:val="00CE26B6"/>
    <w:rsid w:val="00CE2950"/>
    <w:rsid w:val="00CE2E58"/>
    <w:rsid w:val="00CE39F1"/>
    <w:rsid w:val="00CE550B"/>
    <w:rsid w:val="00CE5A03"/>
    <w:rsid w:val="00CE6130"/>
    <w:rsid w:val="00CE7224"/>
    <w:rsid w:val="00CE7644"/>
    <w:rsid w:val="00CF013A"/>
    <w:rsid w:val="00CF126B"/>
    <w:rsid w:val="00CF1451"/>
    <w:rsid w:val="00CF1E7B"/>
    <w:rsid w:val="00CF2393"/>
    <w:rsid w:val="00CF4550"/>
    <w:rsid w:val="00CF6B5A"/>
    <w:rsid w:val="00CF7893"/>
    <w:rsid w:val="00D012E5"/>
    <w:rsid w:val="00D01560"/>
    <w:rsid w:val="00D024A4"/>
    <w:rsid w:val="00D02C0F"/>
    <w:rsid w:val="00D04DE0"/>
    <w:rsid w:val="00D055E3"/>
    <w:rsid w:val="00D05C49"/>
    <w:rsid w:val="00D07F70"/>
    <w:rsid w:val="00D10122"/>
    <w:rsid w:val="00D133D6"/>
    <w:rsid w:val="00D144CF"/>
    <w:rsid w:val="00D160C3"/>
    <w:rsid w:val="00D16BBE"/>
    <w:rsid w:val="00D177EA"/>
    <w:rsid w:val="00D212EB"/>
    <w:rsid w:val="00D217DC"/>
    <w:rsid w:val="00D217DF"/>
    <w:rsid w:val="00D2245A"/>
    <w:rsid w:val="00D2503F"/>
    <w:rsid w:val="00D26AA5"/>
    <w:rsid w:val="00D27243"/>
    <w:rsid w:val="00D30A24"/>
    <w:rsid w:val="00D31B97"/>
    <w:rsid w:val="00D31C2B"/>
    <w:rsid w:val="00D32144"/>
    <w:rsid w:val="00D3289F"/>
    <w:rsid w:val="00D33AB5"/>
    <w:rsid w:val="00D352C2"/>
    <w:rsid w:val="00D358A0"/>
    <w:rsid w:val="00D360CB"/>
    <w:rsid w:val="00D3700D"/>
    <w:rsid w:val="00D37FCE"/>
    <w:rsid w:val="00D403B2"/>
    <w:rsid w:val="00D413B7"/>
    <w:rsid w:val="00D42260"/>
    <w:rsid w:val="00D42940"/>
    <w:rsid w:val="00D44A8B"/>
    <w:rsid w:val="00D4695A"/>
    <w:rsid w:val="00D47AEC"/>
    <w:rsid w:val="00D47BDF"/>
    <w:rsid w:val="00D51009"/>
    <w:rsid w:val="00D517F0"/>
    <w:rsid w:val="00D51BB2"/>
    <w:rsid w:val="00D5211D"/>
    <w:rsid w:val="00D54B38"/>
    <w:rsid w:val="00D554ED"/>
    <w:rsid w:val="00D57CB2"/>
    <w:rsid w:val="00D60152"/>
    <w:rsid w:val="00D60385"/>
    <w:rsid w:val="00D60805"/>
    <w:rsid w:val="00D6091A"/>
    <w:rsid w:val="00D6331B"/>
    <w:rsid w:val="00D63BF1"/>
    <w:rsid w:val="00D644E7"/>
    <w:rsid w:val="00D65419"/>
    <w:rsid w:val="00D6602C"/>
    <w:rsid w:val="00D67171"/>
    <w:rsid w:val="00D70529"/>
    <w:rsid w:val="00D71603"/>
    <w:rsid w:val="00D72044"/>
    <w:rsid w:val="00D72CD1"/>
    <w:rsid w:val="00D733A5"/>
    <w:rsid w:val="00D7418E"/>
    <w:rsid w:val="00D74BDF"/>
    <w:rsid w:val="00D74D72"/>
    <w:rsid w:val="00D751EC"/>
    <w:rsid w:val="00D7577A"/>
    <w:rsid w:val="00D81457"/>
    <w:rsid w:val="00D819DB"/>
    <w:rsid w:val="00D82834"/>
    <w:rsid w:val="00D85313"/>
    <w:rsid w:val="00D856BA"/>
    <w:rsid w:val="00D85902"/>
    <w:rsid w:val="00D8717A"/>
    <w:rsid w:val="00D872E0"/>
    <w:rsid w:val="00D87D4C"/>
    <w:rsid w:val="00D90069"/>
    <w:rsid w:val="00D905AF"/>
    <w:rsid w:val="00D911B8"/>
    <w:rsid w:val="00D91A12"/>
    <w:rsid w:val="00D91E9E"/>
    <w:rsid w:val="00D939B4"/>
    <w:rsid w:val="00D93E14"/>
    <w:rsid w:val="00D9453C"/>
    <w:rsid w:val="00D96004"/>
    <w:rsid w:val="00D97357"/>
    <w:rsid w:val="00D975BF"/>
    <w:rsid w:val="00D97739"/>
    <w:rsid w:val="00DA0ADB"/>
    <w:rsid w:val="00DA1465"/>
    <w:rsid w:val="00DA1E76"/>
    <w:rsid w:val="00DA207F"/>
    <w:rsid w:val="00DA2352"/>
    <w:rsid w:val="00DA35D5"/>
    <w:rsid w:val="00DA50B1"/>
    <w:rsid w:val="00DA5DA8"/>
    <w:rsid w:val="00DB0347"/>
    <w:rsid w:val="00DB048C"/>
    <w:rsid w:val="00DB0756"/>
    <w:rsid w:val="00DB16D4"/>
    <w:rsid w:val="00DB1AAB"/>
    <w:rsid w:val="00DB1BEC"/>
    <w:rsid w:val="00DB3D1F"/>
    <w:rsid w:val="00DB4A25"/>
    <w:rsid w:val="00DB4AAC"/>
    <w:rsid w:val="00DB5566"/>
    <w:rsid w:val="00DB5826"/>
    <w:rsid w:val="00DB61A4"/>
    <w:rsid w:val="00DB747E"/>
    <w:rsid w:val="00DB7616"/>
    <w:rsid w:val="00DB7933"/>
    <w:rsid w:val="00DC0286"/>
    <w:rsid w:val="00DC28D3"/>
    <w:rsid w:val="00DC2986"/>
    <w:rsid w:val="00DC3BAC"/>
    <w:rsid w:val="00DC4573"/>
    <w:rsid w:val="00DC484B"/>
    <w:rsid w:val="00DC4999"/>
    <w:rsid w:val="00DC4CB8"/>
    <w:rsid w:val="00DC4D66"/>
    <w:rsid w:val="00DC70FB"/>
    <w:rsid w:val="00DC7CB5"/>
    <w:rsid w:val="00DD0B41"/>
    <w:rsid w:val="00DD215C"/>
    <w:rsid w:val="00DD2C5A"/>
    <w:rsid w:val="00DD45C2"/>
    <w:rsid w:val="00DD4D8D"/>
    <w:rsid w:val="00DD57F5"/>
    <w:rsid w:val="00DD5EEF"/>
    <w:rsid w:val="00DD6615"/>
    <w:rsid w:val="00DD68DE"/>
    <w:rsid w:val="00DD6DB6"/>
    <w:rsid w:val="00DD7494"/>
    <w:rsid w:val="00DD7E90"/>
    <w:rsid w:val="00DD7FF6"/>
    <w:rsid w:val="00DE1A1B"/>
    <w:rsid w:val="00DE1C3E"/>
    <w:rsid w:val="00DE1C7E"/>
    <w:rsid w:val="00DE1D3F"/>
    <w:rsid w:val="00DE1E9D"/>
    <w:rsid w:val="00DE2E1C"/>
    <w:rsid w:val="00DE3C49"/>
    <w:rsid w:val="00DE58F9"/>
    <w:rsid w:val="00DE6C90"/>
    <w:rsid w:val="00DE7271"/>
    <w:rsid w:val="00DF00F5"/>
    <w:rsid w:val="00DF0264"/>
    <w:rsid w:val="00DF1CE4"/>
    <w:rsid w:val="00DF1FBA"/>
    <w:rsid w:val="00DF21B3"/>
    <w:rsid w:val="00DF28B6"/>
    <w:rsid w:val="00DF2E55"/>
    <w:rsid w:val="00DF3082"/>
    <w:rsid w:val="00DF3662"/>
    <w:rsid w:val="00DF46FE"/>
    <w:rsid w:val="00DF52B6"/>
    <w:rsid w:val="00DF63B7"/>
    <w:rsid w:val="00DF6B17"/>
    <w:rsid w:val="00DF7BE7"/>
    <w:rsid w:val="00E00240"/>
    <w:rsid w:val="00E00243"/>
    <w:rsid w:val="00E00EAA"/>
    <w:rsid w:val="00E011ED"/>
    <w:rsid w:val="00E012C7"/>
    <w:rsid w:val="00E013A0"/>
    <w:rsid w:val="00E016B0"/>
    <w:rsid w:val="00E0219E"/>
    <w:rsid w:val="00E02FFB"/>
    <w:rsid w:val="00E03149"/>
    <w:rsid w:val="00E06200"/>
    <w:rsid w:val="00E0760B"/>
    <w:rsid w:val="00E077C5"/>
    <w:rsid w:val="00E1029A"/>
    <w:rsid w:val="00E103E1"/>
    <w:rsid w:val="00E1055C"/>
    <w:rsid w:val="00E13905"/>
    <w:rsid w:val="00E13DF6"/>
    <w:rsid w:val="00E14797"/>
    <w:rsid w:val="00E1627A"/>
    <w:rsid w:val="00E164BA"/>
    <w:rsid w:val="00E169CB"/>
    <w:rsid w:val="00E1755E"/>
    <w:rsid w:val="00E201CB"/>
    <w:rsid w:val="00E2131E"/>
    <w:rsid w:val="00E22068"/>
    <w:rsid w:val="00E22131"/>
    <w:rsid w:val="00E23F68"/>
    <w:rsid w:val="00E26790"/>
    <w:rsid w:val="00E26C22"/>
    <w:rsid w:val="00E26DB9"/>
    <w:rsid w:val="00E27946"/>
    <w:rsid w:val="00E301DE"/>
    <w:rsid w:val="00E3021F"/>
    <w:rsid w:val="00E30B99"/>
    <w:rsid w:val="00E3242C"/>
    <w:rsid w:val="00E32E7E"/>
    <w:rsid w:val="00E33566"/>
    <w:rsid w:val="00E34204"/>
    <w:rsid w:val="00E3451F"/>
    <w:rsid w:val="00E35FEB"/>
    <w:rsid w:val="00E3676B"/>
    <w:rsid w:val="00E36B2C"/>
    <w:rsid w:val="00E3702E"/>
    <w:rsid w:val="00E376DB"/>
    <w:rsid w:val="00E40DA9"/>
    <w:rsid w:val="00E41F54"/>
    <w:rsid w:val="00E43364"/>
    <w:rsid w:val="00E43C6A"/>
    <w:rsid w:val="00E442A4"/>
    <w:rsid w:val="00E443C5"/>
    <w:rsid w:val="00E44684"/>
    <w:rsid w:val="00E45FF6"/>
    <w:rsid w:val="00E463BB"/>
    <w:rsid w:val="00E464E0"/>
    <w:rsid w:val="00E46F22"/>
    <w:rsid w:val="00E46FF3"/>
    <w:rsid w:val="00E5015C"/>
    <w:rsid w:val="00E501BC"/>
    <w:rsid w:val="00E507BA"/>
    <w:rsid w:val="00E50F53"/>
    <w:rsid w:val="00E51C7B"/>
    <w:rsid w:val="00E5260E"/>
    <w:rsid w:val="00E52E32"/>
    <w:rsid w:val="00E52ECC"/>
    <w:rsid w:val="00E52FF8"/>
    <w:rsid w:val="00E54A6E"/>
    <w:rsid w:val="00E55E1E"/>
    <w:rsid w:val="00E57DCA"/>
    <w:rsid w:val="00E61FB7"/>
    <w:rsid w:val="00E62110"/>
    <w:rsid w:val="00E62835"/>
    <w:rsid w:val="00E63870"/>
    <w:rsid w:val="00E63C3C"/>
    <w:rsid w:val="00E65325"/>
    <w:rsid w:val="00E66690"/>
    <w:rsid w:val="00E66F9C"/>
    <w:rsid w:val="00E70B66"/>
    <w:rsid w:val="00E71183"/>
    <w:rsid w:val="00E714D6"/>
    <w:rsid w:val="00E71CDA"/>
    <w:rsid w:val="00E71CFA"/>
    <w:rsid w:val="00E72246"/>
    <w:rsid w:val="00E753F3"/>
    <w:rsid w:val="00E81CA8"/>
    <w:rsid w:val="00E82C72"/>
    <w:rsid w:val="00E82D61"/>
    <w:rsid w:val="00E83745"/>
    <w:rsid w:val="00E83BE7"/>
    <w:rsid w:val="00E840C8"/>
    <w:rsid w:val="00E84C5D"/>
    <w:rsid w:val="00E84CCE"/>
    <w:rsid w:val="00E857FE"/>
    <w:rsid w:val="00E858DB"/>
    <w:rsid w:val="00E87BA5"/>
    <w:rsid w:val="00E87DCA"/>
    <w:rsid w:val="00E9054D"/>
    <w:rsid w:val="00E90B3E"/>
    <w:rsid w:val="00E92650"/>
    <w:rsid w:val="00E934FD"/>
    <w:rsid w:val="00E93B52"/>
    <w:rsid w:val="00E93BFB"/>
    <w:rsid w:val="00E9453A"/>
    <w:rsid w:val="00E951AB"/>
    <w:rsid w:val="00E963A5"/>
    <w:rsid w:val="00E967F1"/>
    <w:rsid w:val="00E96F11"/>
    <w:rsid w:val="00EA22AA"/>
    <w:rsid w:val="00EA2BD5"/>
    <w:rsid w:val="00EA3636"/>
    <w:rsid w:val="00EA4350"/>
    <w:rsid w:val="00EA4C2B"/>
    <w:rsid w:val="00EA4DC1"/>
    <w:rsid w:val="00EA5EB3"/>
    <w:rsid w:val="00EA6209"/>
    <w:rsid w:val="00EA63D5"/>
    <w:rsid w:val="00EA65FE"/>
    <w:rsid w:val="00EA6771"/>
    <w:rsid w:val="00EA6A5D"/>
    <w:rsid w:val="00EA7329"/>
    <w:rsid w:val="00EA7CE9"/>
    <w:rsid w:val="00EB1FC6"/>
    <w:rsid w:val="00EB3E7C"/>
    <w:rsid w:val="00EB6DCD"/>
    <w:rsid w:val="00EC00C0"/>
    <w:rsid w:val="00EC0D9D"/>
    <w:rsid w:val="00EC0E0F"/>
    <w:rsid w:val="00EC1D4D"/>
    <w:rsid w:val="00EC2ACB"/>
    <w:rsid w:val="00EC3B3F"/>
    <w:rsid w:val="00EC3E23"/>
    <w:rsid w:val="00EC51F5"/>
    <w:rsid w:val="00EC62A4"/>
    <w:rsid w:val="00ED029D"/>
    <w:rsid w:val="00ED0AA7"/>
    <w:rsid w:val="00ED0B3F"/>
    <w:rsid w:val="00ED12DC"/>
    <w:rsid w:val="00ED177F"/>
    <w:rsid w:val="00ED18BF"/>
    <w:rsid w:val="00ED278B"/>
    <w:rsid w:val="00ED31E8"/>
    <w:rsid w:val="00ED3382"/>
    <w:rsid w:val="00ED4F63"/>
    <w:rsid w:val="00ED65E8"/>
    <w:rsid w:val="00ED676B"/>
    <w:rsid w:val="00ED7DA3"/>
    <w:rsid w:val="00EE1036"/>
    <w:rsid w:val="00EE1D88"/>
    <w:rsid w:val="00EE31A8"/>
    <w:rsid w:val="00EE584F"/>
    <w:rsid w:val="00EE5A63"/>
    <w:rsid w:val="00EE795A"/>
    <w:rsid w:val="00EF11E9"/>
    <w:rsid w:val="00EF1F3D"/>
    <w:rsid w:val="00EF2196"/>
    <w:rsid w:val="00EF39BE"/>
    <w:rsid w:val="00EF4222"/>
    <w:rsid w:val="00EF5120"/>
    <w:rsid w:val="00EF56FF"/>
    <w:rsid w:val="00EF68F1"/>
    <w:rsid w:val="00EF6DA0"/>
    <w:rsid w:val="00EF7596"/>
    <w:rsid w:val="00F02B83"/>
    <w:rsid w:val="00F03A50"/>
    <w:rsid w:val="00F03B15"/>
    <w:rsid w:val="00F03B20"/>
    <w:rsid w:val="00F03F3F"/>
    <w:rsid w:val="00F05D5F"/>
    <w:rsid w:val="00F0661E"/>
    <w:rsid w:val="00F067E7"/>
    <w:rsid w:val="00F076F3"/>
    <w:rsid w:val="00F07ABA"/>
    <w:rsid w:val="00F10108"/>
    <w:rsid w:val="00F10EE0"/>
    <w:rsid w:val="00F1124E"/>
    <w:rsid w:val="00F11767"/>
    <w:rsid w:val="00F1184F"/>
    <w:rsid w:val="00F14C3A"/>
    <w:rsid w:val="00F14DA9"/>
    <w:rsid w:val="00F15544"/>
    <w:rsid w:val="00F17298"/>
    <w:rsid w:val="00F174CD"/>
    <w:rsid w:val="00F176EE"/>
    <w:rsid w:val="00F17A16"/>
    <w:rsid w:val="00F2039D"/>
    <w:rsid w:val="00F205F3"/>
    <w:rsid w:val="00F2084B"/>
    <w:rsid w:val="00F20B21"/>
    <w:rsid w:val="00F218C6"/>
    <w:rsid w:val="00F21FAA"/>
    <w:rsid w:val="00F22458"/>
    <w:rsid w:val="00F2349C"/>
    <w:rsid w:val="00F23C73"/>
    <w:rsid w:val="00F25095"/>
    <w:rsid w:val="00F26027"/>
    <w:rsid w:val="00F2687C"/>
    <w:rsid w:val="00F26D51"/>
    <w:rsid w:val="00F27520"/>
    <w:rsid w:val="00F30287"/>
    <w:rsid w:val="00F31AD4"/>
    <w:rsid w:val="00F334AB"/>
    <w:rsid w:val="00F34ADB"/>
    <w:rsid w:val="00F35800"/>
    <w:rsid w:val="00F35A16"/>
    <w:rsid w:val="00F367BE"/>
    <w:rsid w:val="00F402A6"/>
    <w:rsid w:val="00F40CE5"/>
    <w:rsid w:val="00F42186"/>
    <w:rsid w:val="00F42726"/>
    <w:rsid w:val="00F43631"/>
    <w:rsid w:val="00F43AC9"/>
    <w:rsid w:val="00F43DC5"/>
    <w:rsid w:val="00F4409B"/>
    <w:rsid w:val="00F4478B"/>
    <w:rsid w:val="00F448CF"/>
    <w:rsid w:val="00F44BC8"/>
    <w:rsid w:val="00F45BDD"/>
    <w:rsid w:val="00F45CC2"/>
    <w:rsid w:val="00F46DCB"/>
    <w:rsid w:val="00F502E1"/>
    <w:rsid w:val="00F522F7"/>
    <w:rsid w:val="00F5314A"/>
    <w:rsid w:val="00F54321"/>
    <w:rsid w:val="00F54ABF"/>
    <w:rsid w:val="00F54C55"/>
    <w:rsid w:val="00F55CAB"/>
    <w:rsid w:val="00F57CA0"/>
    <w:rsid w:val="00F60712"/>
    <w:rsid w:val="00F61B9B"/>
    <w:rsid w:val="00F61C88"/>
    <w:rsid w:val="00F6208D"/>
    <w:rsid w:val="00F62902"/>
    <w:rsid w:val="00F63A6F"/>
    <w:rsid w:val="00F64532"/>
    <w:rsid w:val="00F65053"/>
    <w:rsid w:val="00F651B7"/>
    <w:rsid w:val="00F66A14"/>
    <w:rsid w:val="00F66E1B"/>
    <w:rsid w:val="00F67172"/>
    <w:rsid w:val="00F675AD"/>
    <w:rsid w:val="00F710D6"/>
    <w:rsid w:val="00F71C56"/>
    <w:rsid w:val="00F71F33"/>
    <w:rsid w:val="00F71FB0"/>
    <w:rsid w:val="00F729D9"/>
    <w:rsid w:val="00F732E9"/>
    <w:rsid w:val="00F73D34"/>
    <w:rsid w:val="00F7591C"/>
    <w:rsid w:val="00F75D35"/>
    <w:rsid w:val="00F76395"/>
    <w:rsid w:val="00F80DBF"/>
    <w:rsid w:val="00F81038"/>
    <w:rsid w:val="00F816A9"/>
    <w:rsid w:val="00F824CD"/>
    <w:rsid w:val="00F825C3"/>
    <w:rsid w:val="00F82E25"/>
    <w:rsid w:val="00F83AED"/>
    <w:rsid w:val="00F8428E"/>
    <w:rsid w:val="00F84868"/>
    <w:rsid w:val="00F84CD7"/>
    <w:rsid w:val="00F85F30"/>
    <w:rsid w:val="00F8606D"/>
    <w:rsid w:val="00F862A0"/>
    <w:rsid w:val="00F868E8"/>
    <w:rsid w:val="00F87D88"/>
    <w:rsid w:val="00F900A8"/>
    <w:rsid w:val="00F9038C"/>
    <w:rsid w:val="00F9053C"/>
    <w:rsid w:val="00F90D4E"/>
    <w:rsid w:val="00F9183E"/>
    <w:rsid w:val="00F91A41"/>
    <w:rsid w:val="00F91EBA"/>
    <w:rsid w:val="00F92CB4"/>
    <w:rsid w:val="00F934B3"/>
    <w:rsid w:val="00F93CC8"/>
    <w:rsid w:val="00F94547"/>
    <w:rsid w:val="00F94FE8"/>
    <w:rsid w:val="00F954DA"/>
    <w:rsid w:val="00F9612F"/>
    <w:rsid w:val="00FA0E70"/>
    <w:rsid w:val="00FA1577"/>
    <w:rsid w:val="00FA358D"/>
    <w:rsid w:val="00FA58FB"/>
    <w:rsid w:val="00FA701B"/>
    <w:rsid w:val="00FA7114"/>
    <w:rsid w:val="00FA77FD"/>
    <w:rsid w:val="00FA7E52"/>
    <w:rsid w:val="00FB0944"/>
    <w:rsid w:val="00FB0FE3"/>
    <w:rsid w:val="00FB1104"/>
    <w:rsid w:val="00FB2BFD"/>
    <w:rsid w:val="00FB4C98"/>
    <w:rsid w:val="00FB53B3"/>
    <w:rsid w:val="00FB78D2"/>
    <w:rsid w:val="00FC03EE"/>
    <w:rsid w:val="00FC19F0"/>
    <w:rsid w:val="00FC3044"/>
    <w:rsid w:val="00FC389C"/>
    <w:rsid w:val="00FC3F27"/>
    <w:rsid w:val="00FC4C88"/>
    <w:rsid w:val="00FC51F5"/>
    <w:rsid w:val="00FC57B6"/>
    <w:rsid w:val="00FC63EE"/>
    <w:rsid w:val="00FC6772"/>
    <w:rsid w:val="00FC6E25"/>
    <w:rsid w:val="00FD13C8"/>
    <w:rsid w:val="00FD1CF6"/>
    <w:rsid w:val="00FD410C"/>
    <w:rsid w:val="00FD5706"/>
    <w:rsid w:val="00FD5BE4"/>
    <w:rsid w:val="00FD68EC"/>
    <w:rsid w:val="00FD7293"/>
    <w:rsid w:val="00FD786D"/>
    <w:rsid w:val="00FE0043"/>
    <w:rsid w:val="00FE6762"/>
    <w:rsid w:val="00FE759C"/>
    <w:rsid w:val="00FF28D0"/>
    <w:rsid w:val="00FF3CD2"/>
    <w:rsid w:val="00FF461A"/>
    <w:rsid w:val="00FF4E6E"/>
    <w:rsid w:val="00FF5214"/>
    <w:rsid w:val="00FF61F2"/>
    <w:rsid w:val="00FF7468"/>
    <w:rsid w:val="00FF7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F81A87F"/>
  <w15:docId w15:val="{2073918F-771C-4151-806F-ACDC999F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983"/>
    <w:rPr>
      <w:rFonts w:ascii="Tahoma" w:hAnsi="Tahoma" w:cs="Tahom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C86591"/>
    <w:pPr>
      <w:tabs>
        <w:tab w:val="center" w:pos="4819"/>
        <w:tab w:val="right" w:pos="9638"/>
      </w:tabs>
    </w:pPr>
  </w:style>
  <w:style w:type="character" w:customStyle="1" w:styleId="SidehovedTegn">
    <w:name w:val="Sidehoved Tegn"/>
    <w:basedOn w:val="Standardskrifttypeiafsnit"/>
    <w:link w:val="Sidehoved"/>
    <w:rsid w:val="00C86591"/>
    <w:rPr>
      <w:rFonts w:ascii="Tahoma" w:hAnsi="Tahoma" w:cs="Tahoma"/>
    </w:rPr>
  </w:style>
  <w:style w:type="paragraph" w:styleId="Sidefod">
    <w:name w:val="footer"/>
    <w:basedOn w:val="Normal"/>
    <w:link w:val="SidefodTegn"/>
    <w:uiPriority w:val="99"/>
    <w:rsid w:val="00C86591"/>
    <w:pPr>
      <w:tabs>
        <w:tab w:val="center" w:pos="4819"/>
        <w:tab w:val="right" w:pos="9638"/>
      </w:tabs>
    </w:pPr>
  </w:style>
  <w:style w:type="character" w:customStyle="1" w:styleId="SidefodTegn">
    <w:name w:val="Sidefod Tegn"/>
    <w:basedOn w:val="Standardskrifttypeiafsnit"/>
    <w:link w:val="Sidefod"/>
    <w:uiPriority w:val="99"/>
    <w:rsid w:val="00C86591"/>
    <w:rPr>
      <w:rFonts w:ascii="Tahoma" w:hAnsi="Tahoma" w:cs="Tahoma"/>
    </w:rPr>
  </w:style>
  <w:style w:type="paragraph" w:styleId="Markeringsbobletekst">
    <w:name w:val="Balloon Text"/>
    <w:basedOn w:val="Normal"/>
    <w:link w:val="MarkeringsbobletekstTegn"/>
    <w:rsid w:val="00C86591"/>
    <w:rPr>
      <w:sz w:val="16"/>
      <w:szCs w:val="16"/>
    </w:rPr>
  </w:style>
  <w:style w:type="character" w:customStyle="1" w:styleId="MarkeringsbobletekstTegn">
    <w:name w:val="Markeringsbobletekst Tegn"/>
    <w:basedOn w:val="Standardskrifttypeiafsnit"/>
    <w:link w:val="Markeringsbobletekst"/>
    <w:rsid w:val="00C865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2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1055</Words>
  <Characters>5826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InuIT</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Lars Krogsgaard-Jensen | Grønlands Erhverv</cp:lastModifiedBy>
  <cp:revision>3</cp:revision>
  <cp:lastPrinted>2015-04-21T17:53:00Z</cp:lastPrinted>
  <dcterms:created xsi:type="dcterms:W3CDTF">2025-05-05T16:05:00Z</dcterms:created>
  <dcterms:modified xsi:type="dcterms:W3CDTF">2025-05-05T16:10:00Z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Afsender navn">
    <vt:lpwstr>Afsender navn</vt:lpwstr>
  </op:property>
  <op:property fmtid="{D5CDD505-2E9C-101B-9397-08002B2CF9AE}" pid="3" name="dokumentnummer">
    <vt:lpwstr>dokumentnummer</vt:lpwstr>
  </op:property>
  <op:property fmtid="{D5CDD505-2E9C-101B-9397-08002B2CF9AE}" pid="4" name="Modtager">
    <vt:lpwstr>Modtager</vt:lpwstr>
  </op:property>
  <op:property fmtid="{D5CDD505-2E9C-101B-9397-08002B2CF9AE}" pid="5" name="Afsendelsesdato">
    <vt:lpwstr>Afsendelsesdato</vt:lpwstr>
  </op:property>
  <op:property fmtid="{D5CDD505-2E9C-101B-9397-08002B2CF9AE}" pid="6" name="Afsender titel">
    <vt:lpwstr>Afsender titel</vt:lpwstr>
  </op:property>
  <op:property fmtid="{D5CDD505-2E9C-101B-9397-08002B2CF9AE}" pid="7" name="Dokument titel">
    <vt:lpwstr>Dokument titel</vt:lpwstr>
  </op:property>
  <op:property fmtid="{D5CDD505-2E9C-101B-9397-08002B2CF9AE}" pid="8" name="DN_D dokumentnummer">
    <vt:lpwstr>D25-3802</vt:lpwstr>
  </op:property>
  <op:property fmtid="{D5CDD505-2E9C-101B-9397-08002B2CF9AE}" pid="9" name="DN_D Modtager">
    <vt:lpwstr/>
  </op:property>
  <op:property fmtid="{D5CDD505-2E9C-101B-9397-08002B2CF9AE}" pid="10" name="DN_D Afsendelsesdato">
    <vt:lpwstr>5. maj 2025</vt:lpwstr>
  </op:property>
  <op:property fmtid="{D5CDD505-2E9C-101B-9397-08002B2CF9AE}" pid="11" name="DN_D_ Afsender navn">
    <vt:lpwstr>Lars Krogsgaard-Jensen | Grønlands Erhverv</vt:lpwstr>
  </op:property>
  <op:property fmtid="{D5CDD505-2E9C-101B-9397-08002B2CF9AE}" pid="12" name="DN_D_Afsender titel">
    <vt:lpwstr/>
  </op:property>
  <op:property fmtid="{D5CDD505-2E9C-101B-9397-08002B2CF9AE}" pid="13" name="DN_D Dokument titel">
    <vt:lpwstr>Referat fra møde med Departementet for Boliger og Infrastruktur den 29. april 2025 vedr. revision af AP 95. 4.0</vt:lpwstr>
  </op:property>
  <op:property fmtid="{D5CDD505-2E9C-101B-9397-08002B2CF9AE}" pid="14" name="DN_D_email">
    <vt:lpwstr/>
  </op:property>
  <op:property fmtid="{D5CDD505-2E9C-101B-9397-08002B2CF9AE}" pid="15" name="sagsnummer">
    <vt:lpwstr>S25-037</vt:lpwstr>
  </op:property>
  <op:property fmtid="{D5CDD505-2E9C-101B-9397-08002B2CF9AE}" pid="16" name="Sagstitel">
    <vt:lpwstr>2025</vt:lpwstr>
  </op:property>
</op:Properties>
</file>