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6394F29B" w14:textId="77777777"/>
    <w:p w:rsidR="00C86591" w:rsidP="00DC3BAC" w:rsidRDefault="00C86591" w14:paraId="642C0E41" w14:textId="77777777"/>
    <w:p w:rsidR="00C86591" w:rsidP="00F8606D" w:rsidRDefault="00606B78" w14:paraId="092BCDAD" w14:textId="77777777">
      <w:pPr>
        <w:ind w:left="6520" w:firstLine="1304"/>
      </w:pPr>
      <w:r>
        <w:t xml:space="preserve">    </w:t>
      </w:r>
      <w:fldSimple w:instr=" DOCPROPERTY  &quot;DN_D Afsendelsesdato&quot;  \* MERGEFORMAT ">
        <w:r>
          <w:t>10. februar 2025</w:t>
        </w:r>
      </w:fldSimple>
    </w:p>
    <w:p w:rsidR="00ED4F63" w:rsidP="00DC3BAC" w:rsidRDefault="00ED4F63" w14:paraId="707E1533" w14:textId="77777777"/>
    <w:p w:rsidR="00ED4F63" w:rsidP="00DC3BAC" w:rsidRDefault="00ED4F63" w14:paraId="30003DF0" w14:textId="77777777"/>
    <w:p w:rsidRPr="009838F9" w:rsidR="00ED4F63" w:rsidP="00CE2950" w:rsidRDefault="00910D24" w14:paraId="1454F622" w14:textId="769F36F4">
      <w:pPr>
        <w:tabs>
          <w:tab w:val="center" w:pos="4960"/>
        </w:tabs>
        <w:rPr>
          <w:rFonts w:ascii="Arial" w:hAnsi="Arial" w:cs="Arial"/>
          <w:b/>
          <w:bCs/>
          <w:sz w:val="22"/>
          <w:szCs w:val="22"/>
          <w:u w:val="single"/>
        </w:rPr>
      </w:pPr>
      <w:r w:rsidRPr="009838F9">
        <w:rPr>
          <w:rFonts w:ascii="Arial" w:hAnsi="Arial" w:cs="Arial"/>
          <w:b/>
          <w:bCs/>
          <w:sz w:val="22"/>
          <w:szCs w:val="22"/>
          <w:u w:val="single"/>
        </w:rPr>
        <w:fldChar w:fldCharType="begin"/>
      </w:r>
      <w:r w:rsidRPr="009838F9">
        <w:rPr>
          <w:rFonts w:ascii="Arial" w:hAnsi="Arial" w:cs="Arial"/>
          <w:b/>
          <w:bCs/>
          <w:sz w:val="22"/>
          <w:szCs w:val="22"/>
          <w:u w:val="single"/>
        </w:rPr>
        <w:instrText xml:space="preserve"> DOCPROPERTY  "DN_D Dokument titel"  \* MERGEFORMAT </w:instrText>
      </w:r>
      <w:r w:rsidRPr="009838F9">
        <w:rPr>
          <w:rFonts w:ascii="Arial" w:hAnsi="Arial" w:cs="Arial"/>
          <w:b/>
          <w:bCs/>
          <w:sz w:val="22"/>
          <w:szCs w:val="22"/>
          <w:u w:val="single"/>
        </w:rPr>
        <w:fldChar w:fldCharType="separate"/>
      </w:r>
      <w:r>
        <w:rPr>
          <w:rFonts w:ascii="Arial" w:hAnsi="Arial" w:cs="Arial"/>
          <w:b/>
          <w:bCs/>
          <w:sz w:val="22"/>
          <w:szCs w:val="22"/>
          <w:u w:val="single"/>
        </w:rPr>
        <w:t>Referat fra møde med Departementet for Boliger og Infrastruktur den 6. februar 2025.</w:t>
      </w:r>
      <w:r w:rsidRPr="009838F9">
        <w:rPr>
          <w:rFonts w:ascii="Arial" w:hAnsi="Arial" w:cs="Arial"/>
          <w:b/>
          <w:bCs/>
          <w:sz w:val="22"/>
          <w:szCs w:val="22"/>
          <w:u w:val="single"/>
        </w:rPr>
        <w:fldChar w:fldCharType="end"/>
      </w:r>
    </w:p>
    <w:p w:rsidRPr="009838F9" w:rsidR="00C86591" w:rsidP="00DC3BAC" w:rsidRDefault="00C86591" w14:paraId="1A7336F1" w14:textId="77777777">
      <w:pPr>
        <w:rPr>
          <w:rFonts w:ascii="Arial" w:hAnsi="Arial" w:cs="Arial"/>
          <w:sz w:val="22"/>
          <w:szCs w:val="22"/>
        </w:rPr>
      </w:pPr>
    </w:p>
    <w:p w:rsidR="00E301DE" w:rsidP="00DC3BAC" w:rsidRDefault="009838F9" w14:paraId="510F850E" w14:textId="1D3AAE00">
      <w:pPr>
        <w:rPr>
          <w:rFonts w:ascii="Arial" w:hAnsi="Arial" w:cs="Arial"/>
          <w:sz w:val="22"/>
          <w:szCs w:val="22"/>
        </w:rPr>
      </w:pPr>
      <w:r>
        <w:rPr>
          <w:rFonts w:ascii="Arial" w:hAnsi="Arial" w:cs="Arial"/>
          <w:sz w:val="22"/>
          <w:szCs w:val="22"/>
        </w:rPr>
        <w:t>Deltagere:</w:t>
      </w:r>
    </w:p>
    <w:p w:rsidR="009838F9" w:rsidP="00DC3BAC" w:rsidRDefault="009838F9" w14:paraId="69F817AE" w14:textId="77777777">
      <w:pPr>
        <w:rPr>
          <w:rFonts w:ascii="Arial" w:hAnsi="Arial" w:cs="Arial"/>
          <w:sz w:val="22"/>
          <w:szCs w:val="22"/>
        </w:rPr>
      </w:pPr>
    </w:p>
    <w:p w:rsidR="009838F9" w:rsidP="009838F9" w:rsidRDefault="009838F9" w14:paraId="07FF75CE" w14:textId="3020C7C9">
      <w:pPr>
        <w:rPr>
          <w:rFonts w:ascii="Arial" w:hAnsi="Arial" w:cs="Arial"/>
          <w:sz w:val="22"/>
          <w:szCs w:val="22"/>
        </w:rPr>
      </w:pPr>
      <w:r w:rsidRPr="009838F9">
        <w:rPr>
          <w:rFonts w:ascii="Arial" w:hAnsi="Arial" w:cs="Arial"/>
          <w:sz w:val="22"/>
          <w:szCs w:val="22"/>
        </w:rPr>
        <w:t>Embla Kris</w:t>
      </w:r>
      <w:r>
        <w:rPr>
          <w:rFonts w:ascii="Arial" w:hAnsi="Arial" w:cs="Arial"/>
          <w:sz w:val="22"/>
          <w:szCs w:val="22"/>
        </w:rPr>
        <w:t xml:space="preserve">tjánsdóttir (EK), </w:t>
      </w:r>
      <w:proofErr w:type="spellStart"/>
      <w:r>
        <w:rPr>
          <w:rFonts w:ascii="Arial" w:hAnsi="Arial" w:cs="Arial"/>
          <w:sz w:val="22"/>
          <w:szCs w:val="22"/>
        </w:rPr>
        <w:t>Dep</w:t>
      </w:r>
      <w:proofErr w:type="spellEnd"/>
      <w:r>
        <w:rPr>
          <w:rFonts w:ascii="Arial" w:hAnsi="Arial" w:cs="Arial"/>
          <w:sz w:val="22"/>
          <w:szCs w:val="22"/>
        </w:rPr>
        <w:t>. for Boliger og Infrastruktur</w:t>
      </w:r>
    </w:p>
    <w:p w:rsidRPr="009838F9" w:rsidR="009838F9" w:rsidP="009838F9" w:rsidRDefault="009838F9" w14:paraId="09492A46" w14:textId="428ADD23">
      <w:pPr>
        <w:rPr>
          <w:rFonts w:ascii="Arial" w:hAnsi="Arial" w:cs="Arial"/>
          <w:sz w:val="22"/>
          <w:szCs w:val="22"/>
          <w:lang w:val="en-US"/>
        </w:rPr>
      </w:pPr>
      <w:r w:rsidRPr="009838F9">
        <w:rPr>
          <w:rFonts w:ascii="Arial" w:hAnsi="Arial" w:cs="Arial"/>
          <w:sz w:val="22"/>
          <w:szCs w:val="22"/>
          <w:lang w:val="en-US"/>
        </w:rPr>
        <w:t xml:space="preserve">Ujarak Rosing Petersen (URP), </w:t>
      </w:r>
      <w:proofErr w:type="spellStart"/>
      <w:r w:rsidRPr="009838F9">
        <w:rPr>
          <w:rFonts w:ascii="Arial" w:hAnsi="Arial" w:cs="Arial"/>
          <w:sz w:val="22"/>
          <w:szCs w:val="22"/>
          <w:lang w:val="en-US"/>
        </w:rPr>
        <w:t>In</w:t>
      </w:r>
      <w:r>
        <w:rPr>
          <w:rFonts w:ascii="Arial" w:hAnsi="Arial" w:cs="Arial"/>
          <w:sz w:val="22"/>
          <w:szCs w:val="22"/>
          <w:lang w:val="en-US"/>
        </w:rPr>
        <w:t>uplan</w:t>
      </w:r>
      <w:proofErr w:type="spellEnd"/>
      <w:r>
        <w:rPr>
          <w:rFonts w:ascii="Arial" w:hAnsi="Arial" w:cs="Arial"/>
          <w:sz w:val="22"/>
          <w:szCs w:val="22"/>
          <w:lang w:val="en-US"/>
        </w:rPr>
        <w:t xml:space="preserve"> A/S</w:t>
      </w:r>
    </w:p>
    <w:p w:rsidRPr="009838F9" w:rsidR="009838F9" w:rsidP="009838F9" w:rsidRDefault="009838F9" w14:paraId="7C8EC75F" w14:textId="7C28700A">
      <w:pPr>
        <w:rPr>
          <w:rFonts w:ascii="Arial" w:hAnsi="Arial" w:cs="Arial"/>
          <w:sz w:val="22"/>
          <w:szCs w:val="22"/>
        </w:rPr>
      </w:pPr>
      <w:r w:rsidRPr="009838F9">
        <w:rPr>
          <w:rFonts w:ascii="Arial" w:hAnsi="Arial" w:cs="Arial"/>
          <w:sz w:val="22"/>
          <w:szCs w:val="22"/>
        </w:rPr>
        <w:t xml:space="preserve">Mario Jensen (MJ), </w:t>
      </w:r>
      <w:proofErr w:type="spellStart"/>
      <w:r w:rsidRPr="009838F9">
        <w:rPr>
          <w:rFonts w:ascii="Arial" w:hAnsi="Arial" w:cs="Arial"/>
          <w:sz w:val="22"/>
          <w:szCs w:val="22"/>
        </w:rPr>
        <w:t>Qarsoaq</w:t>
      </w:r>
      <w:proofErr w:type="spellEnd"/>
      <w:r w:rsidRPr="009838F9">
        <w:rPr>
          <w:rFonts w:ascii="Arial" w:hAnsi="Arial" w:cs="Arial"/>
          <w:sz w:val="22"/>
          <w:szCs w:val="22"/>
        </w:rPr>
        <w:t xml:space="preserve"> Teg</w:t>
      </w:r>
      <w:r>
        <w:rPr>
          <w:rFonts w:ascii="Arial" w:hAnsi="Arial" w:cs="Arial"/>
          <w:sz w:val="22"/>
          <w:szCs w:val="22"/>
        </w:rPr>
        <w:t>nestue ApS</w:t>
      </w:r>
    </w:p>
    <w:p w:rsidRPr="009838F9" w:rsidR="009838F9" w:rsidP="009838F9" w:rsidRDefault="009838F9" w14:paraId="6055F7F5" w14:textId="7CF4862A">
      <w:pPr>
        <w:rPr>
          <w:rFonts w:ascii="Arial" w:hAnsi="Arial" w:cs="Arial"/>
          <w:sz w:val="22"/>
          <w:szCs w:val="22"/>
        </w:rPr>
      </w:pPr>
      <w:r w:rsidRPr="009838F9">
        <w:rPr>
          <w:rFonts w:ascii="Arial" w:hAnsi="Arial" w:cs="Arial"/>
          <w:sz w:val="22"/>
          <w:szCs w:val="22"/>
        </w:rPr>
        <w:t>Jane Carlsen, (JC), Clement &amp; Carlsen ApS</w:t>
      </w:r>
    </w:p>
    <w:p w:rsidRPr="009838F9" w:rsidR="009838F9" w:rsidP="009838F9" w:rsidRDefault="009838F9" w14:paraId="147F1883" w14:textId="07D2FB61">
      <w:pPr>
        <w:rPr>
          <w:rFonts w:ascii="Arial" w:hAnsi="Arial" w:cs="Arial"/>
          <w:sz w:val="22"/>
          <w:szCs w:val="22"/>
        </w:rPr>
      </w:pPr>
      <w:r w:rsidRPr="009838F9">
        <w:rPr>
          <w:rFonts w:ascii="Arial" w:hAnsi="Arial" w:cs="Arial"/>
          <w:sz w:val="22"/>
          <w:szCs w:val="22"/>
        </w:rPr>
        <w:t>Inooraq Brandt, (IB), R</w:t>
      </w:r>
      <w:r>
        <w:rPr>
          <w:rFonts w:ascii="Arial" w:hAnsi="Arial" w:cs="Arial"/>
          <w:sz w:val="22"/>
          <w:szCs w:val="22"/>
        </w:rPr>
        <w:t>ambøll Grønland A/S</w:t>
      </w:r>
    </w:p>
    <w:p w:rsidRPr="009838F9" w:rsidR="009838F9" w:rsidP="009838F9" w:rsidRDefault="009838F9" w14:paraId="16AEDEFA" w14:textId="77777777">
      <w:pPr>
        <w:rPr>
          <w:rFonts w:ascii="Arial" w:hAnsi="Arial" w:cs="Arial"/>
          <w:sz w:val="22"/>
          <w:szCs w:val="22"/>
        </w:rPr>
      </w:pPr>
    </w:p>
    <w:p w:rsidRPr="009838F9" w:rsidR="009838F9" w:rsidP="009838F9" w:rsidRDefault="009838F9" w14:paraId="788F12FD" w14:textId="732D82AA">
      <w:pPr>
        <w:rPr>
          <w:rFonts w:ascii="Arial" w:hAnsi="Arial" w:cs="Arial"/>
          <w:sz w:val="22"/>
          <w:szCs w:val="22"/>
        </w:rPr>
      </w:pPr>
      <w:r w:rsidRPr="009838F9">
        <w:rPr>
          <w:rFonts w:ascii="Arial" w:hAnsi="Arial" w:cs="Arial"/>
          <w:sz w:val="22"/>
          <w:szCs w:val="22"/>
        </w:rPr>
        <w:t>Fraværende:</w:t>
      </w:r>
    </w:p>
    <w:p w:rsidRPr="009838F9" w:rsidR="009838F9" w:rsidP="009838F9" w:rsidRDefault="009838F9" w14:paraId="318690C2" w14:textId="77777777">
      <w:pPr>
        <w:rPr>
          <w:rFonts w:ascii="Arial" w:hAnsi="Arial" w:cs="Arial"/>
          <w:sz w:val="22"/>
          <w:szCs w:val="22"/>
        </w:rPr>
      </w:pPr>
    </w:p>
    <w:p w:rsidRPr="009838F9" w:rsidR="009838F9" w:rsidP="009838F9" w:rsidRDefault="009838F9" w14:paraId="594ACF86" w14:textId="749D6B7A">
      <w:pPr>
        <w:rPr>
          <w:rFonts w:ascii="Arial" w:hAnsi="Arial" w:cs="Arial"/>
          <w:sz w:val="22"/>
          <w:szCs w:val="22"/>
          <w:lang w:val="en-US"/>
        </w:rPr>
      </w:pPr>
      <w:r w:rsidRPr="009838F9">
        <w:rPr>
          <w:rFonts w:ascii="Arial" w:hAnsi="Arial" w:cs="Arial"/>
          <w:sz w:val="22"/>
          <w:szCs w:val="22"/>
          <w:lang w:val="en-US"/>
        </w:rPr>
        <w:t xml:space="preserve">Morten Gosvig, </w:t>
      </w:r>
      <w:proofErr w:type="spellStart"/>
      <w:r w:rsidRPr="009838F9">
        <w:rPr>
          <w:rFonts w:ascii="Arial" w:hAnsi="Arial" w:cs="Arial"/>
          <w:sz w:val="22"/>
          <w:szCs w:val="22"/>
          <w:lang w:val="en-US"/>
        </w:rPr>
        <w:t>Masanti</w:t>
      </w:r>
      <w:proofErr w:type="spellEnd"/>
      <w:r w:rsidRPr="009838F9">
        <w:rPr>
          <w:rFonts w:ascii="Arial" w:hAnsi="Arial" w:cs="Arial"/>
          <w:sz w:val="22"/>
          <w:szCs w:val="22"/>
          <w:lang w:val="en-US"/>
        </w:rPr>
        <w:t xml:space="preserve"> A/S</w:t>
      </w:r>
    </w:p>
    <w:p w:rsidRPr="009838F9" w:rsidR="009838F9" w:rsidP="009838F9" w:rsidRDefault="009838F9" w14:paraId="1EBA619F" w14:textId="77777777">
      <w:pPr>
        <w:rPr>
          <w:rFonts w:ascii="Arial" w:hAnsi="Arial" w:cs="Arial"/>
          <w:sz w:val="22"/>
          <w:szCs w:val="22"/>
          <w:lang w:val="en-US"/>
        </w:rPr>
      </w:pPr>
    </w:p>
    <w:p w:rsidRPr="009838F9" w:rsidR="009838F9" w:rsidP="009838F9" w:rsidRDefault="009838F9" w14:paraId="6E5712A3" w14:textId="77777777">
      <w:pPr>
        <w:rPr>
          <w:rFonts w:ascii="Arial" w:hAnsi="Arial" w:cs="Arial"/>
          <w:sz w:val="22"/>
          <w:szCs w:val="22"/>
          <w:lang w:val="en-US"/>
        </w:rPr>
      </w:pPr>
    </w:p>
    <w:p w:rsidRPr="009838F9" w:rsidR="009838F9" w:rsidP="009838F9" w:rsidRDefault="009838F9" w14:paraId="1D72D6E7" w14:textId="1D1255F6">
      <w:pPr>
        <w:rPr>
          <w:rFonts w:ascii="Arial" w:hAnsi="Arial" w:cs="Arial"/>
          <w:sz w:val="22"/>
          <w:szCs w:val="22"/>
        </w:rPr>
      </w:pPr>
      <w:r w:rsidRPr="009838F9">
        <w:rPr>
          <w:rFonts w:ascii="Arial" w:hAnsi="Arial" w:cs="Arial"/>
          <w:sz w:val="22"/>
          <w:szCs w:val="22"/>
        </w:rPr>
        <w:t>(Det punkter</w:t>
      </w:r>
      <w:r>
        <w:rPr>
          <w:rFonts w:ascii="Arial" w:hAnsi="Arial" w:cs="Arial"/>
          <w:sz w:val="22"/>
          <w:szCs w:val="22"/>
        </w:rPr>
        <w:t xml:space="preserve">, der nedenfor er fremhævede, er </w:t>
      </w:r>
      <w:r w:rsidRPr="009838F9">
        <w:rPr>
          <w:rFonts w:ascii="Arial" w:hAnsi="Arial" w:cs="Arial"/>
          <w:sz w:val="22"/>
          <w:szCs w:val="22"/>
        </w:rPr>
        <w:t>punkter i forhold til mødet sidste år</w:t>
      </w:r>
      <w:r>
        <w:rPr>
          <w:rFonts w:ascii="Arial" w:hAnsi="Arial" w:cs="Arial"/>
          <w:sz w:val="22"/>
          <w:szCs w:val="22"/>
        </w:rPr>
        <w:t>, der var på dagsordenen, men som man af tidsmæssige årsager ikke nåede at diskutere.</w:t>
      </w:r>
      <w:r w:rsidRPr="009838F9">
        <w:rPr>
          <w:rFonts w:ascii="Arial" w:hAnsi="Arial" w:cs="Arial"/>
          <w:sz w:val="22"/>
          <w:szCs w:val="22"/>
        </w:rPr>
        <w:t>)</w:t>
      </w:r>
    </w:p>
    <w:p w:rsidRPr="009838F9" w:rsidR="009838F9" w:rsidP="009838F9" w:rsidRDefault="009838F9" w14:paraId="59AB0DBE" w14:textId="77777777">
      <w:pPr>
        <w:rPr>
          <w:rFonts w:ascii="Arial" w:hAnsi="Arial" w:cs="Arial"/>
          <w:sz w:val="22"/>
          <w:szCs w:val="22"/>
        </w:rPr>
      </w:pPr>
    </w:p>
    <w:p w:rsidRPr="009838F9" w:rsidR="009838F9" w:rsidP="009838F9" w:rsidRDefault="009838F9" w14:paraId="123B2A36" w14:textId="77777777">
      <w:pPr>
        <w:rPr>
          <w:rFonts w:ascii="Arial" w:hAnsi="Arial" w:cs="Arial"/>
          <w:sz w:val="22"/>
          <w:szCs w:val="22"/>
          <w:u w:val="single"/>
        </w:rPr>
      </w:pPr>
      <w:r w:rsidRPr="009838F9">
        <w:rPr>
          <w:rFonts w:ascii="Arial" w:hAnsi="Arial" w:cs="Arial"/>
          <w:sz w:val="22"/>
          <w:szCs w:val="22"/>
          <w:u w:val="single"/>
        </w:rPr>
        <w:t>Agenda:</w:t>
      </w:r>
    </w:p>
    <w:p w:rsidRPr="009838F9" w:rsidR="009838F9" w:rsidP="009838F9" w:rsidRDefault="009838F9" w14:paraId="02CF1A96" w14:textId="77777777">
      <w:pPr>
        <w:rPr>
          <w:rFonts w:ascii="Arial" w:hAnsi="Arial" w:cs="Arial"/>
          <w:sz w:val="22"/>
          <w:szCs w:val="22"/>
          <w:u w:val="single"/>
        </w:rPr>
      </w:pPr>
    </w:p>
    <w:p w:rsidRPr="009838F9" w:rsidR="009838F9" w:rsidP="009838F9" w:rsidRDefault="009838F9" w14:paraId="5E3B8C1C" w14:textId="77777777">
      <w:pPr>
        <w:pStyle w:val="Listeafsnit"/>
        <w:numPr>
          <w:ilvl w:val="0"/>
          <w:numId w:val="1"/>
        </w:numPr>
        <w:rPr>
          <w:rFonts w:ascii="Arial" w:hAnsi="Arial" w:cs="Arial"/>
          <w:sz w:val="22"/>
          <w:szCs w:val="22"/>
        </w:rPr>
      </w:pPr>
      <w:r w:rsidRPr="009838F9">
        <w:rPr>
          <w:rFonts w:ascii="Arial" w:hAnsi="Arial" w:cs="Arial"/>
          <w:sz w:val="22"/>
          <w:szCs w:val="22"/>
        </w:rPr>
        <w:t>Introduktion og opfølgning fra sidste år</w:t>
      </w:r>
    </w:p>
    <w:p w:rsidRPr="009838F9" w:rsidR="009838F9" w:rsidP="009838F9" w:rsidRDefault="009838F9" w14:paraId="2D7B010A" w14:textId="77777777">
      <w:pPr>
        <w:pStyle w:val="Listeafsnit"/>
        <w:numPr>
          <w:ilvl w:val="0"/>
          <w:numId w:val="1"/>
        </w:numPr>
        <w:rPr>
          <w:rFonts w:ascii="Arial" w:hAnsi="Arial" w:cs="Arial"/>
          <w:sz w:val="22"/>
          <w:szCs w:val="22"/>
        </w:rPr>
      </w:pPr>
      <w:r w:rsidRPr="009838F9">
        <w:rPr>
          <w:rFonts w:ascii="Arial" w:hAnsi="Arial" w:cs="Arial"/>
          <w:sz w:val="22"/>
          <w:szCs w:val="22"/>
        </w:rPr>
        <w:t>Kommunernes manglende udbud af opgaver</w:t>
      </w:r>
    </w:p>
    <w:p w:rsidRPr="009838F9" w:rsidR="009838F9" w:rsidP="009838F9" w:rsidRDefault="009838F9" w14:paraId="62E3B891" w14:textId="77777777">
      <w:pPr>
        <w:pStyle w:val="Listeafsnit"/>
        <w:numPr>
          <w:ilvl w:val="0"/>
          <w:numId w:val="1"/>
        </w:numPr>
        <w:rPr>
          <w:rFonts w:ascii="Arial" w:hAnsi="Arial" w:cs="Arial"/>
          <w:sz w:val="22"/>
          <w:szCs w:val="22"/>
        </w:rPr>
      </w:pPr>
      <w:r w:rsidRPr="009838F9">
        <w:rPr>
          <w:rFonts w:ascii="Arial" w:hAnsi="Arial" w:cs="Arial"/>
          <w:sz w:val="22"/>
          <w:szCs w:val="22"/>
        </w:rPr>
        <w:t>Selvstyrets udbud af opgaver</w:t>
      </w:r>
    </w:p>
    <w:p w:rsidRPr="009838F9" w:rsidR="009838F9" w:rsidP="009838F9" w:rsidRDefault="009838F9" w14:paraId="552C8E02" w14:textId="77777777">
      <w:pPr>
        <w:pStyle w:val="Listeafsnit"/>
        <w:numPr>
          <w:ilvl w:val="1"/>
          <w:numId w:val="1"/>
        </w:numPr>
        <w:rPr>
          <w:rFonts w:ascii="Arial" w:hAnsi="Arial" w:cs="Arial"/>
          <w:sz w:val="22"/>
          <w:szCs w:val="22"/>
        </w:rPr>
      </w:pPr>
      <w:r w:rsidRPr="009838F9">
        <w:rPr>
          <w:rFonts w:ascii="Arial" w:hAnsi="Arial" w:cs="Arial"/>
          <w:sz w:val="22"/>
          <w:szCs w:val="22"/>
        </w:rPr>
        <w:t>Nybyggeri</w:t>
      </w:r>
    </w:p>
    <w:p w:rsidRPr="009838F9" w:rsidR="009838F9" w:rsidP="009838F9" w:rsidRDefault="009838F9" w14:paraId="2950BBD1" w14:textId="77777777">
      <w:pPr>
        <w:pStyle w:val="Listeafsnit"/>
        <w:numPr>
          <w:ilvl w:val="1"/>
          <w:numId w:val="1"/>
        </w:numPr>
        <w:rPr>
          <w:rFonts w:ascii="Arial" w:hAnsi="Arial" w:cs="Arial"/>
          <w:sz w:val="22"/>
          <w:szCs w:val="22"/>
        </w:rPr>
      </w:pPr>
      <w:r w:rsidRPr="009838F9">
        <w:rPr>
          <w:rFonts w:ascii="Arial" w:hAnsi="Arial" w:cs="Arial"/>
          <w:sz w:val="22"/>
          <w:szCs w:val="22"/>
        </w:rPr>
        <w:t>Renoveringsopgaver</w:t>
      </w:r>
    </w:p>
    <w:p w:rsidRPr="009838F9" w:rsidR="009838F9" w:rsidP="009838F9" w:rsidRDefault="009838F9" w14:paraId="194219A5" w14:textId="77777777">
      <w:pPr>
        <w:pStyle w:val="Listeafsnit"/>
        <w:numPr>
          <w:ilvl w:val="0"/>
          <w:numId w:val="1"/>
        </w:numPr>
        <w:rPr>
          <w:rFonts w:ascii="Arial" w:hAnsi="Arial" w:cs="Arial"/>
          <w:sz w:val="22"/>
          <w:szCs w:val="22"/>
        </w:rPr>
      </w:pPr>
      <w:r w:rsidRPr="009838F9">
        <w:rPr>
          <w:rFonts w:ascii="Arial" w:hAnsi="Arial" w:cs="Arial"/>
          <w:sz w:val="22"/>
          <w:szCs w:val="22"/>
        </w:rPr>
        <w:t>Offentlige bygherres anvendelse af udenlandske rådgivere</w:t>
      </w:r>
    </w:p>
    <w:p w:rsidRPr="009838F9" w:rsidR="009838F9" w:rsidP="009838F9" w:rsidRDefault="009838F9" w14:paraId="17DE84D1" w14:textId="77777777">
      <w:pPr>
        <w:pStyle w:val="Listeafsnit"/>
        <w:numPr>
          <w:ilvl w:val="0"/>
          <w:numId w:val="1"/>
        </w:numPr>
        <w:rPr>
          <w:rFonts w:ascii="Arial" w:hAnsi="Arial" w:cs="Arial"/>
          <w:sz w:val="22"/>
          <w:szCs w:val="22"/>
        </w:rPr>
      </w:pPr>
      <w:r w:rsidRPr="009838F9">
        <w:rPr>
          <w:rFonts w:ascii="Arial" w:hAnsi="Arial" w:cs="Arial"/>
          <w:sz w:val="22"/>
          <w:szCs w:val="22"/>
        </w:rPr>
        <w:t>Påvirkning af privat byggeri.</w:t>
      </w:r>
    </w:p>
    <w:p w:rsidRPr="009838F9" w:rsidR="009838F9" w:rsidP="009838F9" w:rsidRDefault="009838F9" w14:paraId="4E9A1067" w14:textId="77777777">
      <w:pPr>
        <w:rPr>
          <w:rFonts w:ascii="Arial" w:hAnsi="Arial" w:cs="Arial"/>
          <w:sz w:val="22"/>
          <w:szCs w:val="22"/>
        </w:rPr>
      </w:pPr>
    </w:p>
    <w:p w:rsidRPr="009838F9" w:rsidR="009838F9" w:rsidP="009838F9" w:rsidRDefault="009838F9" w14:paraId="07742E64" w14:textId="77777777">
      <w:pPr>
        <w:rPr>
          <w:rFonts w:ascii="Arial" w:hAnsi="Arial" w:cs="Arial"/>
          <w:sz w:val="22"/>
          <w:szCs w:val="22"/>
        </w:rPr>
      </w:pPr>
    </w:p>
    <w:p w:rsidRPr="009838F9" w:rsidR="009838F9" w:rsidP="009838F9" w:rsidRDefault="009838F9" w14:paraId="0F24662F" w14:textId="77777777">
      <w:pPr>
        <w:rPr>
          <w:rFonts w:ascii="Arial" w:hAnsi="Arial" w:cs="Arial"/>
          <w:sz w:val="22"/>
          <w:szCs w:val="22"/>
        </w:rPr>
      </w:pPr>
      <w:r w:rsidRPr="009838F9">
        <w:rPr>
          <w:rFonts w:ascii="Arial" w:hAnsi="Arial" w:cs="Arial"/>
          <w:sz w:val="22"/>
          <w:szCs w:val="22"/>
          <w:u w:val="single"/>
        </w:rPr>
        <w:t>Ad. 1:</w:t>
      </w:r>
    </w:p>
    <w:p w:rsidRPr="009838F9" w:rsidR="009838F9" w:rsidP="009838F9" w:rsidRDefault="009838F9" w14:paraId="0270C0DD" w14:textId="77777777">
      <w:pPr>
        <w:rPr>
          <w:rFonts w:ascii="Arial" w:hAnsi="Arial" w:cs="Arial"/>
          <w:sz w:val="22"/>
          <w:szCs w:val="22"/>
        </w:rPr>
      </w:pPr>
    </w:p>
    <w:p w:rsidRPr="009838F9" w:rsidR="009838F9" w:rsidP="009838F9" w:rsidRDefault="009838F9" w14:paraId="3AA3A312" w14:textId="77777777">
      <w:pPr>
        <w:rPr>
          <w:rFonts w:ascii="Arial" w:hAnsi="Arial" w:cs="Arial"/>
          <w:sz w:val="22"/>
          <w:szCs w:val="22"/>
        </w:rPr>
      </w:pPr>
      <w:r w:rsidRPr="009838F9">
        <w:rPr>
          <w:rFonts w:ascii="Arial" w:hAnsi="Arial" w:cs="Arial"/>
          <w:sz w:val="22"/>
          <w:szCs w:val="22"/>
        </w:rPr>
        <w:t>Hvorfor holder vi mødet?</w:t>
      </w:r>
    </w:p>
    <w:p w:rsidRPr="009838F9" w:rsidR="009838F9" w:rsidP="009838F9" w:rsidRDefault="009838F9" w14:paraId="32B3B9A4" w14:textId="77777777">
      <w:pPr>
        <w:rPr>
          <w:rFonts w:ascii="Arial" w:hAnsi="Arial" w:cs="Arial"/>
          <w:sz w:val="22"/>
          <w:szCs w:val="22"/>
        </w:rPr>
      </w:pPr>
    </w:p>
    <w:p w:rsidR="009838F9" w:rsidP="009838F9" w:rsidRDefault="009838F9" w14:paraId="33E599BA" w14:textId="77777777">
      <w:pPr>
        <w:pStyle w:val="Listeafsnit"/>
        <w:numPr>
          <w:ilvl w:val="0"/>
          <w:numId w:val="2"/>
        </w:numPr>
        <w:rPr>
          <w:rFonts w:ascii="Arial" w:hAnsi="Arial" w:cs="Arial"/>
          <w:b/>
          <w:bCs/>
          <w:sz w:val="22"/>
          <w:szCs w:val="22"/>
        </w:rPr>
      </w:pPr>
      <w:r w:rsidRPr="009838F9">
        <w:rPr>
          <w:rFonts w:ascii="Arial" w:hAnsi="Arial" w:cs="Arial"/>
          <w:b/>
          <w:bCs/>
          <w:sz w:val="22"/>
          <w:szCs w:val="22"/>
        </w:rPr>
        <w:t>Opfølgning på sidste års konstruktive møde</w:t>
      </w:r>
    </w:p>
    <w:p w:rsidR="004C1224" w:rsidP="004C1224" w:rsidRDefault="004C1224" w14:paraId="200A19E5" w14:textId="77777777">
      <w:pPr>
        <w:pStyle w:val="Listeafsnit"/>
        <w:rPr>
          <w:rFonts w:ascii="Arial" w:hAnsi="Arial" w:cs="Arial"/>
          <w:b/>
          <w:bCs/>
          <w:sz w:val="22"/>
          <w:szCs w:val="22"/>
        </w:rPr>
      </w:pPr>
    </w:p>
    <w:p w:rsidRPr="00372734" w:rsidR="004C1224" w:rsidP="004C1224" w:rsidRDefault="004C1224" w14:paraId="4F0C111C" w14:textId="4F4CD1BC">
      <w:pPr>
        <w:pStyle w:val="Listeafsnit"/>
        <w:numPr>
          <w:ilvl w:val="1"/>
          <w:numId w:val="2"/>
        </w:numPr>
        <w:rPr>
          <w:rFonts w:ascii="Arial" w:hAnsi="Arial" w:cs="Arial"/>
          <w:b/>
          <w:bCs/>
          <w:sz w:val="22"/>
          <w:szCs w:val="22"/>
        </w:rPr>
      </w:pPr>
      <w:r>
        <w:rPr>
          <w:rFonts w:ascii="Arial" w:hAnsi="Arial" w:cs="Arial"/>
          <w:b/>
          <w:bCs/>
          <w:color w:val="FF0000"/>
          <w:sz w:val="22"/>
          <w:szCs w:val="22"/>
        </w:rPr>
        <w:t xml:space="preserve">(EK) Der er siden sidste møde blevet afholdt et stormøde i departementet, hvor der blev diskuteret inklusion. </w:t>
      </w:r>
      <w:proofErr w:type="gramStart"/>
      <w:r>
        <w:rPr>
          <w:rFonts w:ascii="Arial" w:hAnsi="Arial" w:cs="Arial"/>
          <w:b/>
          <w:bCs/>
          <w:color w:val="FF0000"/>
          <w:sz w:val="22"/>
          <w:szCs w:val="22"/>
        </w:rPr>
        <w:t>Endvidere</w:t>
      </w:r>
      <w:proofErr w:type="gramEnd"/>
      <w:r>
        <w:rPr>
          <w:rFonts w:ascii="Arial" w:hAnsi="Arial" w:cs="Arial"/>
          <w:b/>
          <w:bCs/>
          <w:color w:val="FF0000"/>
          <w:sz w:val="22"/>
          <w:szCs w:val="22"/>
        </w:rPr>
        <w:t xml:space="preserve"> blev erkendelse af, at kendskabet til såvel udbuds- som tilbudsloven var for smalt, hvorfor man stilede imod at få højnet niveauet. I denne forbindelse blev det nævnt, at der stilles større krav til de nyuddannede, end de umiddelbart altid kunne honorere. Årsag: Der var ikke andre til at løseopgaven.</w:t>
      </w:r>
    </w:p>
    <w:p w:rsidRPr="00050505" w:rsidR="00372734" w:rsidP="004C1224" w:rsidRDefault="00372734" w14:paraId="6266FE84" w14:textId="3BC3CC8B">
      <w:pPr>
        <w:pStyle w:val="Listeafsnit"/>
        <w:numPr>
          <w:ilvl w:val="1"/>
          <w:numId w:val="2"/>
        </w:numPr>
        <w:rPr>
          <w:rFonts w:ascii="Arial" w:hAnsi="Arial" w:cs="Arial"/>
          <w:b/>
          <w:bCs/>
          <w:sz w:val="22"/>
          <w:szCs w:val="22"/>
        </w:rPr>
      </w:pPr>
      <w:r>
        <w:rPr>
          <w:rFonts w:ascii="Arial" w:hAnsi="Arial" w:cs="Arial"/>
          <w:b/>
          <w:bCs/>
          <w:color w:val="FF0000"/>
          <w:sz w:val="22"/>
          <w:szCs w:val="22"/>
        </w:rPr>
        <w:t>Der skal laves en CO2 handlingsplan i Selvstyre regi.</w:t>
      </w:r>
    </w:p>
    <w:p w:rsidRPr="009838F9" w:rsidR="00050505" w:rsidP="004C1224" w:rsidRDefault="00050505" w14:paraId="4506446E" w14:textId="4F6B51BB">
      <w:pPr>
        <w:pStyle w:val="Listeafsnit"/>
        <w:numPr>
          <w:ilvl w:val="1"/>
          <w:numId w:val="2"/>
        </w:numPr>
        <w:rPr>
          <w:rFonts w:ascii="Arial" w:hAnsi="Arial" w:cs="Arial"/>
          <w:b/>
          <w:bCs/>
          <w:sz w:val="22"/>
          <w:szCs w:val="22"/>
        </w:rPr>
      </w:pPr>
      <w:r>
        <w:rPr>
          <w:rFonts w:ascii="Arial" w:hAnsi="Arial" w:cs="Arial"/>
          <w:b/>
          <w:bCs/>
          <w:color w:val="FF0000"/>
          <w:sz w:val="22"/>
          <w:szCs w:val="22"/>
        </w:rPr>
        <w:t xml:space="preserve">EK efterlyste interesse for den bæredygtighedsstrategi, som Selvstyret arbejdede med. I denne sammenhæng nævnte EK, at der var planer om at lave en </w:t>
      </w:r>
      <w:proofErr w:type="spellStart"/>
      <w:r>
        <w:rPr>
          <w:rFonts w:ascii="Arial" w:hAnsi="Arial" w:cs="Arial"/>
          <w:b/>
          <w:bCs/>
          <w:color w:val="FF0000"/>
          <w:sz w:val="22"/>
          <w:szCs w:val="22"/>
        </w:rPr>
        <w:t>klimatipasningsplan</w:t>
      </w:r>
      <w:proofErr w:type="spellEnd"/>
      <w:r>
        <w:rPr>
          <w:rFonts w:ascii="Arial" w:hAnsi="Arial" w:cs="Arial"/>
          <w:b/>
          <w:bCs/>
          <w:color w:val="FF0000"/>
          <w:sz w:val="22"/>
          <w:szCs w:val="22"/>
        </w:rPr>
        <w:t>.</w:t>
      </w:r>
    </w:p>
    <w:p w:rsidRPr="009838F9" w:rsidR="009838F9" w:rsidP="009838F9" w:rsidRDefault="009838F9" w14:paraId="0A47438C" w14:textId="77777777">
      <w:pPr>
        <w:rPr>
          <w:rFonts w:ascii="Arial" w:hAnsi="Arial" w:cs="Arial"/>
          <w:sz w:val="22"/>
          <w:szCs w:val="22"/>
        </w:rPr>
      </w:pPr>
    </w:p>
    <w:p w:rsidRPr="009838F9" w:rsidR="009838F9" w:rsidP="009838F9" w:rsidRDefault="009838F9" w14:paraId="6AF71691" w14:textId="77777777">
      <w:pPr>
        <w:pStyle w:val="Listeafsnit"/>
        <w:numPr>
          <w:ilvl w:val="0"/>
          <w:numId w:val="2"/>
        </w:numPr>
        <w:rPr>
          <w:rFonts w:ascii="Arial" w:hAnsi="Arial" w:cs="Arial"/>
          <w:sz w:val="22"/>
          <w:szCs w:val="22"/>
        </w:rPr>
      </w:pPr>
      <w:r w:rsidRPr="009838F9">
        <w:rPr>
          <w:rFonts w:ascii="Arial" w:hAnsi="Arial" w:cs="Arial"/>
          <w:sz w:val="22"/>
          <w:szCs w:val="22"/>
        </w:rPr>
        <w:t>Den grønlandske rådgiverstand er et vigtigt aktiv for byggeriet og samfundet</w:t>
      </w:r>
    </w:p>
    <w:p w:rsidRPr="009838F9" w:rsidR="009838F9" w:rsidP="009838F9" w:rsidRDefault="009838F9" w14:paraId="2429A82C" w14:textId="77777777">
      <w:pPr>
        <w:pStyle w:val="Listeafsnit"/>
        <w:rPr>
          <w:rFonts w:ascii="Arial" w:hAnsi="Arial" w:cs="Arial"/>
          <w:sz w:val="22"/>
          <w:szCs w:val="22"/>
        </w:rPr>
      </w:pPr>
    </w:p>
    <w:p w:rsidRPr="009838F9" w:rsidR="009838F9" w:rsidP="009838F9" w:rsidRDefault="009838F9" w14:paraId="6D255E3F" w14:textId="77777777">
      <w:pPr>
        <w:pStyle w:val="Listeafsnit"/>
        <w:numPr>
          <w:ilvl w:val="0"/>
          <w:numId w:val="2"/>
        </w:numPr>
        <w:rPr>
          <w:rFonts w:ascii="Arial" w:hAnsi="Arial" w:cs="Arial"/>
          <w:sz w:val="22"/>
          <w:szCs w:val="22"/>
        </w:rPr>
      </w:pPr>
      <w:r w:rsidRPr="009838F9">
        <w:rPr>
          <w:rFonts w:ascii="Arial" w:hAnsi="Arial" w:cs="Arial"/>
          <w:sz w:val="22"/>
          <w:szCs w:val="22"/>
        </w:rPr>
        <w:t>De offentlige bygherrer skal være bevidst om, at de grønlandske rådgivere ligger i konkurrence med udenlandske, herunder danske rådgivningsfirmaer.</w:t>
      </w:r>
    </w:p>
    <w:p w:rsidRPr="009838F9" w:rsidR="009838F9" w:rsidP="009838F9" w:rsidRDefault="009838F9" w14:paraId="4D9D94EA" w14:textId="77777777">
      <w:pPr>
        <w:pStyle w:val="Listeafsnit"/>
        <w:rPr>
          <w:rFonts w:ascii="Arial" w:hAnsi="Arial" w:cs="Arial"/>
          <w:sz w:val="22"/>
          <w:szCs w:val="22"/>
        </w:rPr>
      </w:pPr>
    </w:p>
    <w:p w:rsidRPr="009838F9" w:rsidR="009838F9" w:rsidP="009838F9" w:rsidRDefault="009838F9" w14:paraId="3166C2EE" w14:textId="77777777">
      <w:pPr>
        <w:pStyle w:val="Listeafsnit"/>
        <w:numPr>
          <w:ilvl w:val="0"/>
          <w:numId w:val="2"/>
        </w:numPr>
        <w:rPr>
          <w:rFonts w:ascii="Arial" w:hAnsi="Arial" w:cs="Arial"/>
          <w:sz w:val="22"/>
          <w:szCs w:val="22"/>
        </w:rPr>
      </w:pPr>
      <w:r w:rsidRPr="009838F9">
        <w:rPr>
          <w:rFonts w:ascii="Arial" w:hAnsi="Arial" w:cs="Arial"/>
          <w:sz w:val="22"/>
          <w:szCs w:val="22"/>
        </w:rPr>
        <w:t>Kontinuitet i opgaverne er vigtig for udviklingen hos den grønlandske rådgiver- og entreprenørstand</w:t>
      </w:r>
    </w:p>
    <w:p w:rsidRPr="009838F9" w:rsidR="009838F9" w:rsidP="009838F9" w:rsidRDefault="009838F9" w14:paraId="4E50E9D8" w14:textId="77777777">
      <w:pPr>
        <w:pStyle w:val="Listeafsnit"/>
        <w:rPr>
          <w:rFonts w:ascii="Arial" w:hAnsi="Arial" w:cs="Arial"/>
          <w:sz w:val="22"/>
          <w:szCs w:val="22"/>
        </w:rPr>
      </w:pPr>
    </w:p>
    <w:p w:rsidRPr="009838F9" w:rsidR="009838F9" w:rsidP="009838F9" w:rsidRDefault="009838F9" w14:paraId="1127E4F4" w14:textId="77777777">
      <w:pPr>
        <w:pStyle w:val="Listeafsnit"/>
        <w:numPr>
          <w:ilvl w:val="0"/>
          <w:numId w:val="2"/>
        </w:numPr>
        <w:rPr>
          <w:rFonts w:ascii="Arial" w:hAnsi="Arial" w:cs="Arial"/>
          <w:sz w:val="22"/>
          <w:szCs w:val="22"/>
        </w:rPr>
      </w:pPr>
      <w:r w:rsidRPr="009838F9">
        <w:rPr>
          <w:rFonts w:ascii="Arial" w:hAnsi="Arial" w:cs="Arial"/>
          <w:sz w:val="22"/>
          <w:szCs w:val="22"/>
        </w:rPr>
        <w:t>Der er meget begrænset udbud af byggeopgaver fra kommunerne</w:t>
      </w:r>
    </w:p>
    <w:p w:rsidRPr="009838F9" w:rsidR="009838F9" w:rsidP="009838F9" w:rsidRDefault="009838F9" w14:paraId="4287242E" w14:textId="77777777">
      <w:pPr>
        <w:pStyle w:val="Listeafsnit"/>
        <w:rPr>
          <w:rFonts w:ascii="Arial" w:hAnsi="Arial" w:cs="Arial"/>
          <w:sz w:val="22"/>
          <w:szCs w:val="22"/>
        </w:rPr>
      </w:pPr>
    </w:p>
    <w:p w:rsidR="009838F9" w:rsidP="009838F9" w:rsidRDefault="009838F9" w14:paraId="5583D3BF" w14:textId="77777777">
      <w:pPr>
        <w:pStyle w:val="Listeafsnit"/>
        <w:numPr>
          <w:ilvl w:val="0"/>
          <w:numId w:val="2"/>
        </w:numPr>
        <w:rPr>
          <w:rFonts w:ascii="Arial" w:hAnsi="Arial" w:cs="Arial"/>
          <w:b/>
          <w:bCs/>
          <w:sz w:val="22"/>
          <w:szCs w:val="22"/>
        </w:rPr>
      </w:pPr>
      <w:r w:rsidRPr="009838F9">
        <w:rPr>
          <w:rFonts w:ascii="Arial" w:hAnsi="Arial" w:cs="Arial"/>
          <w:b/>
          <w:bCs/>
          <w:sz w:val="22"/>
          <w:szCs w:val="22"/>
        </w:rPr>
        <w:t xml:space="preserve">Udsigt til kraftig nedgang i </w:t>
      </w:r>
      <w:proofErr w:type="spellStart"/>
      <w:r w:rsidRPr="009838F9">
        <w:rPr>
          <w:rFonts w:ascii="Arial" w:hAnsi="Arial" w:cs="Arial"/>
          <w:b/>
          <w:bCs/>
          <w:sz w:val="22"/>
          <w:szCs w:val="22"/>
        </w:rPr>
        <w:t>ny-byggeriet</w:t>
      </w:r>
      <w:proofErr w:type="spellEnd"/>
      <w:r w:rsidRPr="009838F9">
        <w:rPr>
          <w:rFonts w:ascii="Arial" w:hAnsi="Arial" w:cs="Arial"/>
          <w:b/>
          <w:bCs/>
          <w:sz w:val="22"/>
          <w:szCs w:val="22"/>
        </w:rPr>
        <w:t>, især i blandt de private.</w:t>
      </w:r>
    </w:p>
    <w:p w:rsidRPr="004C1224" w:rsidR="004C1224" w:rsidP="004C1224" w:rsidRDefault="004C1224" w14:paraId="354DCDC9" w14:textId="77777777">
      <w:pPr>
        <w:pStyle w:val="Listeafsnit"/>
        <w:rPr>
          <w:rFonts w:ascii="Arial" w:hAnsi="Arial" w:cs="Arial"/>
          <w:b/>
          <w:bCs/>
          <w:sz w:val="22"/>
          <w:szCs w:val="22"/>
        </w:rPr>
      </w:pPr>
    </w:p>
    <w:p w:rsidRPr="00441F3B" w:rsidR="00441F3B" w:rsidP="004C1224" w:rsidRDefault="004C1224" w14:paraId="3B5A3432" w14:textId="428202D4">
      <w:pPr>
        <w:pStyle w:val="Listeafsnit"/>
        <w:numPr>
          <w:ilvl w:val="1"/>
          <w:numId w:val="2"/>
        </w:numPr>
        <w:rPr>
          <w:rFonts w:ascii="Arial" w:hAnsi="Arial" w:cs="Arial"/>
          <w:b/>
          <w:bCs/>
          <w:sz w:val="22"/>
          <w:szCs w:val="22"/>
        </w:rPr>
      </w:pPr>
      <w:r>
        <w:rPr>
          <w:rFonts w:ascii="Arial" w:hAnsi="Arial" w:cs="Arial"/>
          <w:color w:val="FF0000"/>
          <w:sz w:val="22"/>
          <w:szCs w:val="22"/>
        </w:rPr>
        <w:t>Årsagen</w:t>
      </w:r>
      <w:r w:rsidR="00441F3B">
        <w:rPr>
          <w:rFonts w:ascii="Arial" w:hAnsi="Arial" w:cs="Arial"/>
          <w:color w:val="FF0000"/>
          <w:sz w:val="22"/>
          <w:szCs w:val="22"/>
        </w:rPr>
        <w:t xml:space="preserve"> til nedgangen i </w:t>
      </w:r>
      <w:proofErr w:type="spellStart"/>
      <w:r w:rsidR="00441F3B">
        <w:rPr>
          <w:rFonts w:ascii="Arial" w:hAnsi="Arial" w:cs="Arial"/>
          <w:color w:val="FF0000"/>
          <w:sz w:val="22"/>
          <w:szCs w:val="22"/>
        </w:rPr>
        <w:t>ny-byggeriet</w:t>
      </w:r>
      <w:proofErr w:type="spellEnd"/>
      <w:r w:rsidR="00441F3B">
        <w:rPr>
          <w:rFonts w:ascii="Arial" w:hAnsi="Arial" w:cs="Arial"/>
          <w:color w:val="FF0000"/>
          <w:sz w:val="22"/>
          <w:szCs w:val="22"/>
        </w:rPr>
        <w:t xml:space="preserve"> er primært manglende økonomi. Man søger midler i fonde såvel i Grønland som i Danmark.</w:t>
      </w:r>
    </w:p>
    <w:p w:rsidRPr="009838F9" w:rsidR="004C1224" w:rsidP="004C1224" w:rsidRDefault="00441F3B" w14:paraId="7B34D7F5" w14:textId="01A40684">
      <w:pPr>
        <w:pStyle w:val="Listeafsnit"/>
        <w:numPr>
          <w:ilvl w:val="1"/>
          <w:numId w:val="2"/>
        </w:numPr>
        <w:rPr>
          <w:rFonts w:ascii="Arial" w:hAnsi="Arial" w:cs="Arial"/>
          <w:b/>
          <w:bCs/>
          <w:sz w:val="22"/>
          <w:szCs w:val="22"/>
        </w:rPr>
      </w:pPr>
      <w:r>
        <w:rPr>
          <w:rFonts w:ascii="Arial" w:hAnsi="Arial" w:cs="Arial"/>
          <w:color w:val="FF0000"/>
          <w:sz w:val="22"/>
          <w:szCs w:val="22"/>
        </w:rPr>
        <w:t xml:space="preserve">I </w:t>
      </w:r>
      <w:proofErr w:type="spellStart"/>
      <w:r>
        <w:rPr>
          <w:rFonts w:ascii="Arial" w:hAnsi="Arial" w:cs="Arial"/>
          <w:color w:val="FF0000"/>
          <w:sz w:val="22"/>
          <w:szCs w:val="22"/>
        </w:rPr>
        <w:t>Kommunerafik</w:t>
      </w:r>
      <w:proofErr w:type="spellEnd"/>
      <w:r>
        <w:rPr>
          <w:rFonts w:ascii="Arial" w:hAnsi="Arial" w:cs="Arial"/>
          <w:color w:val="FF0000"/>
          <w:sz w:val="22"/>
          <w:szCs w:val="22"/>
        </w:rPr>
        <w:t xml:space="preserve"> Sermersooq er en medvirkende årsag en mangel på arealer. EK efterlyste input til ændringer i Planloven, da anvendelsen af denne ikke altid egner sig de mindre bosteder. </w:t>
      </w:r>
    </w:p>
    <w:p w:rsidRPr="009838F9" w:rsidR="009838F9" w:rsidP="009838F9" w:rsidRDefault="009838F9" w14:paraId="3D5F3AD3" w14:textId="77777777">
      <w:pPr>
        <w:pStyle w:val="Listeafsnit"/>
        <w:rPr>
          <w:rFonts w:ascii="Arial" w:hAnsi="Arial" w:cs="Arial"/>
          <w:b/>
          <w:bCs/>
          <w:sz w:val="22"/>
          <w:szCs w:val="22"/>
        </w:rPr>
      </w:pPr>
    </w:p>
    <w:p w:rsidRPr="00441F3B" w:rsidR="009838F9" w:rsidP="009838F9" w:rsidRDefault="009838F9" w14:paraId="096094D6" w14:textId="77777777">
      <w:pPr>
        <w:pStyle w:val="Listeafsnit"/>
        <w:numPr>
          <w:ilvl w:val="0"/>
          <w:numId w:val="2"/>
        </w:numPr>
        <w:rPr>
          <w:rFonts w:ascii="Arial" w:hAnsi="Arial" w:cs="Arial"/>
          <w:sz w:val="22"/>
          <w:szCs w:val="22"/>
        </w:rPr>
      </w:pPr>
      <w:r w:rsidRPr="009838F9">
        <w:rPr>
          <w:rFonts w:ascii="Arial" w:hAnsi="Arial" w:cs="Arial"/>
          <w:b/>
          <w:bCs/>
          <w:sz w:val="22"/>
          <w:szCs w:val="22"/>
        </w:rPr>
        <w:t>Udsigt til flere renoveringsopgaver</w:t>
      </w:r>
    </w:p>
    <w:p w:rsidR="00441F3B" w:rsidP="00441F3B" w:rsidRDefault="00441F3B" w14:paraId="491A359D" w14:textId="77777777">
      <w:pPr>
        <w:rPr>
          <w:rFonts w:ascii="Arial" w:hAnsi="Arial" w:cs="Arial"/>
          <w:sz w:val="22"/>
          <w:szCs w:val="22"/>
        </w:rPr>
      </w:pPr>
    </w:p>
    <w:p w:rsidRPr="00441F3B" w:rsidR="00441F3B" w:rsidP="00441F3B" w:rsidRDefault="00441F3B" w14:paraId="77F4CE9F" w14:textId="1E4B1FEB">
      <w:pPr>
        <w:pStyle w:val="Listeafsnit"/>
        <w:numPr>
          <w:ilvl w:val="1"/>
          <w:numId w:val="2"/>
        </w:numPr>
        <w:rPr>
          <w:rFonts w:ascii="Arial" w:hAnsi="Arial" w:cs="Arial"/>
          <w:sz w:val="22"/>
          <w:szCs w:val="22"/>
        </w:rPr>
      </w:pPr>
      <w:r>
        <w:rPr>
          <w:rFonts w:ascii="Arial" w:hAnsi="Arial" w:cs="Arial"/>
          <w:color w:val="FF0000"/>
          <w:sz w:val="22"/>
          <w:szCs w:val="22"/>
        </w:rPr>
        <w:t>I Selvstyre regi er der rimeligt gang i renoveringerne. De manglende renoveringer i kommunalt regi skyldes primært manglende økonomi.</w:t>
      </w:r>
    </w:p>
    <w:p w:rsidRPr="00441F3B" w:rsidR="00441F3B" w:rsidP="00441F3B" w:rsidRDefault="00441F3B" w14:paraId="797A40A1" w14:textId="4027D145">
      <w:pPr>
        <w:pStyle w:val="Listeafsnit"/>
        <w:numPr>
          <w:ilvl w:val="1"/>
          <w:numId w:val="2"/>
        </w:numPr>
        <w:rPr>
          <w:rFonts w:ascii="Arial" w:hAnsi="Arial" w:cs="Arial"/>
          <w:sz w:val="22"/>
          <w:szCs w:val="22"/>
        </w:rPr>
      </w:pPr>
      <w:r>
        <w:rPr>
          <w:rFonts w:ascii="Arial" w:hAnsi="Arial" w:cs="Arial"/>
          <w:color w:val="FF0000"/>
          <w:sz w:val="22"/>
          <w:szCs w:val="22"/>
        </w:rPr>
        <w:t>Små renoveringsopgaver burde udbydes i større ”pakker”, da det er de samme ressourcer, der anvendes til de enkelte renoveringer</w:t>
      </w:r>
      <w:r w:rsidR="00372734">
        <w:rPr>
          <w:rFonts w:ascii="Arial" w:hAnsi="Arial" w:cs="Arial"/>
          <w:color w:val="FF0000"/>
          <w:sz w:val="22"/>
          <w:szCs w:val="22"/>
        </w:rPr>
        <w:t>.</w:t>
      </w:r>
    </w:p>
    <w:p w:rsidRPr="009838F9" w:rsidR="009838F9" w:rsidP="009838F9" w:rsidRDefault="009838F9" w14:paraId="593A8399" w14:textId="77777777">
      <w:pPr>
        <w:pStyle w:val="Listeafsnit"/>
        <w:rPr>
          <w:rFonts w:ascii="Arial" w:hAnsi="Arial" w:cs="Arial"/>
          <w:sz w:val="22"/>
          <w:szCs w:val="22"/>
        </w:rPr>
      </w:pPr>
    </w:p>
    <w:p w:rsidRPr="009838F9" w:rsidR="009838F9" w:rsidP="009838F9" w:rsidRDefault="009838F9" w14:paraId="34D764B7" w14:textId="77777777">
      <w:pPr>
        <w:rPr>
          <w:rFonts w:ascii="Arial" w:hAnsi="Arial" w:cs="Arial"/>
          <w:sz w:val="22"/>
          <w:szCs w:val="22"/>
        </w:rPr>
      </w:pPr>
    </w:p>
    <w:p w:rsidRPr="009838F9" w:rsidR="009838F9" w:rsidP="009838F9" w:rsidRDefault="009838F9" w14:paraId="463F9C0B" w14:textId="77777777">
      <w:pPr>
        <w:rPr>
          <w:rFonts w:ascii="Arial" w:hAnsi="Arial" w:cs="Arial"/>
          <w:sz w:val="22"/>
          <w:szCs w:val="22"/>
        </w:rPr>
      </w:pPr>
      <w:r w:rsidRPr="009838F9">
        <w:rPr>
          <w:rFonts w:ascii="Arial" w:hAnsi="Arial" w:cs="Arial"/>
          <w:sz w:val="22"/>
          <w:szCs w:val="22"/>
          <w:u w:val="single"/>
        </w:rPr>
        <w:t>Ad. 2:</w:t>
      </w:r>
    </w:p>
    <w:p w:rsidRPr="009838F9" w:rsidR="009838F9" w:rsidP="009838F9" w:rsidRDefault="009838F9" w14:paraId="11522A7D" w14:textId="77777777">
      <w:pPr>
        <w:rPr>
          <w:rFonts w:ascii="Arial" w:hAnsi="Arial" w:cs="Arial"/>
          <w:sz w:val="22"/>
          <w:szCs w:val="22"/>
        </w:rPr>
      </w:pPr>
    </w:p>
    <w:p w:rsidRPr="009838F9" w:rsidR="009838F9" w:rsidP="009838F9" w:rsidRDefault="009838F9" w14:paraId="1834C4BF" w14:textId="77777777">
      <w:pPr>
        <w:pStyle w:val="Listeafsnit"/>
        <w:numPr>
          <w:ilvl w:val="0"/>
          <w:numId w:val="2"/>
        </w:numPr>
        <w:rPr>
          <w:rFonts w:ascii="Arial" w:hAnsi="Arial" w:cs="Arial"/>
          <w:sz w:val="22"/>
          <w:szCs w:val="22"/>
        </w:rPr>
      </w:pPr>
      <w:r w:rsidRPr="009838F9">
        <w:rPr>
          <w:rFonts w:ascii="Arial" w:hAnsi="Arial" w:cs="Arial"/>
          <w:sz w:val="22"/>
          <w:szCs w:val="22"/>
        </w:rPr>
        <w:t xml:space="preserve">Der opleves </w:t>
      </w:r>
      <w:r w:rsidRPr="009838F9">
        <w:rPr>
          <w:rFonts w:ascii="Arial" w:hAnsi="Arial" w:cs="Arial"/>
          <w:b/>
          <w:bCs/>
          <w:sz w:val="22"/>
          <w:szCs w:val="22"/>
        </w:rPr>
        <w:t>fortsat</w:t>
      </w:r>
      <w:r w:rsidRPr="009838F9">
        <w:rPr>
          <w:rFonts w:ascii="Arial" w:hAnsi="Arial" w:cs="Arial"/>
          <w:sz w:val="22"/>
          <w:szCs w:val="22"/>
        </w:rPr>
        <w:t xml:space="preserve"> afmatning i udbud af opgaver fra kommunerne</w:t>
      </w:r>
    </w:p>
    <w:p w:rsidRPr="009838F9" w:rsidR="009838F9" w:rsidP="009838F9" w:rsidRDefault="009838F9" w14:paraId="3B6C83DE" w14:textId="77777777">
      <w:pPr>
        <w:pStyle w:val="Listeafsnit"/>
        <w:rPr>
          <w:rFonts w:ascii="Arial" w:hAnsi="Arial" w:cs="Arial"/>
          <w:sz w:val="22"/>
          <w:szCs w:val="22"/>
        </w:rPr>
      </w:pPr>
    </w:p>
    <w:p w:rsidRPr="009838F9" w:rsidR="009838F9" w:rsidP="009838F9" w:rsidRDefault="009838F9" w14:paraId="4D0BA321" w14:textId="77777777">
      <w:pPr>
        <w:pStyle w:val="Listeafsnit"/>
        <w:numPr>
          <w:ilvl w:val="0"/>
          <w:numId w:val="2"/>
        </w:numPr>
        <w:rPr>
          <w:rFonts w:ascii="Arial" w:hAnsi="Arial" w:cs="Arial"/>
          <w:sz w:val="22"/>
          <w:szCs w:val="22"/>
        </w:rPr>
      </w:pPr>
      <w:r w:rsidRPr="009838F9">
        <w:rPr>
          <w:rFonts w:ascii="Arial" w:hAnsi="Arial" w:cs="Arial"/>
          <w:sz w:val="22"/>
          <w:szCs w:val="22"/>
        </w:rPr>
        <w:t>Der mangler byggefelter (i Nuuk og i Ilulissat). Det er kommunernes ansvar, men anke over dette overfor kommunerne har ikke givet det ønskede resultat. Manglen på byggefelter begrænser byggeriet – også på det private marked.</w:t>
      </w:r>
    </w:p>
    <w:p w:rsidRPr="009838F9" w:rsidR="009838F9" w:rsidP="009838F9" w:rsidRDefault="009838F9" w14:paraId="527E0DC4" w14:textId="77777777">
      <w:pPr>
        <w:pStyle w:val="Listeafsnit"/>
        <w:rPr>
          <w:rFonts w:ascii="Arial" w:hAnsi="Arial" w:cs="Arial"/>
          <w:sz w:val="22"/>
          <w:szCs w:val="22"/>
        </w:rPr>
      </w:pPr>
    </w:p>
    <w:p w:rsidRPr="009838F9" w:rsidR="009838F9" w:rsidP="009838F9" w:rsidRDefault="009838F9" w14:paraId="48E2FDCE" w14:textId="77777777">
      <w:pPr>
        <w:pStyle w:val="Listeafsnit"/>
        <w:numPr>
          <w:ilvl w:val="0"/>
          <w:numId w:val="2"/>
        </w:numPr>
        <w:rPr>
          <w:rFonts w:ascii="Arial" w:hAnsi="Arial" w:cs="Arial"/>
          <w:sz w:val="22"/>
          <w:szCs w:val="22"/>
        </w:rPr>
      </w:pPr>
      <w:r w:rsidRPr="009838F9">
        <w:rPr>
          <w:rFonts w:ascii="Arial" w:hAnsi="Arial" w:cs="Arial"/>
          <w:sz w:val="22"/>
          <w:szCs w:val="22"/>
        </w:rPr>
        <w:t>Der er stort potentiale for øget byggeaktivitet, hvis kommunerne begynder at renovere de boliger, de har ansvaret for.</w:t>
      </w:r>
    </w:p>
    <w:p w:rsidRPr="009838F9" w:rsidR="009838F9" w:rsidP="009838F9" w:rsidRDefault="009838F9" w14:paraId="472FAD5D" w14:textId="77777777">
      <w:pPr>
        <w:pStyle w:val="Listeafsnit"/>
        <w:rPr>
          <w:rFonts w:ascii="Arial" w:hAnsi="Arial" w:cs="Arial"/>
          <w:sz w:val="22"/>
          <w:szCs w:val="22"/>
        </w:rPr>
      </w:pPr>
    </w:p>
    <w:p w:rsidRPr="009838F9" w:rsidR="009838F9" w:rsidP="009838F9" w:rsidRDefault="009838F9" w14:paraId="0B1AA759" w14:textId="77777777">
      <w:pPr>
        <w:pStyle w:val="Listeafsnit"/>
        <w:numPr>
          <w:ilvl w:val="0"/>
          <w:numId w:val="2"/>
        </w:numPr>
        <w:rPr>
          <w:rFonts w:ascii="Arial" w:hAnsi="Arial" w:cs="Arial"/>
          <w:sz w:val="22"/>
          <w:szCs w:val="22"/>
        </w:rPr>
      </w:pPr>
      <w:r w:rsidRPr="009838F9">
        <w:rPr>
          <w:rFonts w:ascii="Arial" w:hAnsi="Arial" w:cs="Arial"/>
          <w:sz w:val="22"/>
          <w:szCs w:val="22"/>
        </w:rPr>
        <w:t>Kommunerne mangler ressourcer – såvel finansielt som personalemæssigt.</w:t>
      </w:r>
    </w:p>
    <w:p w:rsidRPr="009838F9" w:rsidR="009838F9" w:rsidP="009838F9" w:rsidRDefault="009838F9" w14:paraId="1892BDA7" w14:textId="77777777">
      <w:pPr>
        <w:pStyle w:val="Listeafsnit"/>
        <w:rPr>
          <w:rFonts w:ascii="Arial" w:hAnsi="Arial" w:cs="Arial"/>
          <w:sz w:val="22"/>
          <w:szCs w:val="22"/>
        </w:rPr>
      </w:pPr>
    </w:p>
    <w:p w:rsidRPr="009838F9" w:rsidR="009838F9" w:rsidP="009838F9" w:rsidRDefault="009838F9" w14:paraId="50826B9C" w14:textId="77777777">
      <w:pPr>
        <w:pStyle w:val="Listeafsnit"/>
        <w:numPr>
          <w:ilvl w:val="0"/>
          <w:numId w:val="2"/>
        </w:numPr>
        <w:rPr>
          <w:rFonts w:ascii="Arial" w:hAnsi="Arial" w:cs="Arial"/>
          <w:sz w:val="22"/>
          <w:szCs w:val="22"/>
        </w:rPr>
      </w:pPr>
      <w:r w:rsidRPr="009838F9">
        <w:rPr>
          <w:rFonts w:ascii="Arial" w:hAnsi="Arial" w:cs="Arial"/>
          <w:sz w:val="22"/>
          <w:szCs w:val="22"/>
        </w:rPr>
        <w:t>Der er potentiale for udvikling af infrastruktur og byggeri i forbindelse med de nye lufthavne.</w:t>
      </w:r>
    </w:p>
    <w:p w:rsidRPr="009838F9" w:rsidR="009838F9" w:rsidP="009838F9" w:rsidRDefault="009838F9" w14:paraId="36672580" w14:textId="77777777">
      <w:pPr>
        <w:pStyle w:val="Listeafsnit"/>
        <w:rPr>
          <w:rFonts w:ascii="Arial" w:hAnsi="Arial" w:cs="Arial"/>
          <w:sz w:val="22"/>
          <w:szCs w:val="22"/>
        </w:rPr>
      </w:pPr>
    </w:p>
    <w:p w:rsidRPr="009838F9" w:rsidR="009838F9" w:rsidP="009838F9" w:rsidRDefault="009838F9" w14:paraId="2E167392" w14:textId="77777777">
      <w:pPr>
        <w:rPr>
          <w:rFonts w:ascii="Arial" w:hAnsi="Arial" w:cs="Arial"/>
          <w:sz w:val="22"/>
          <w:szCs w:val="22"/>
        </w:rPr>
      </w:pPr>
    </w:p>
    <w:p w:rsidRPr="009838F9" w:rsidR="009838F9" w:rsidP="009838F9" w:rsidRDefault="009838F9" w14:paraId="2E5C7A3D" w14:textId="77777777">
      <w:pPr>
        <w:rPr>
          <w:rFonts w:ascii="Arial" w:hAnsi="Arial" w:cs="Arial"/>
          <w:sz w:val="22"/>
          <w:szCs w:val="22"/>
        </w:rPr>
      </w:pPr>
    </w:p>
    <w:p w:rsidRPr="009838F9" w:rsidR="009838F9" w:rsidP="009838F9" w:rsidRDefault="009838F9" w14:paraId="2CCA339A" w14:textId="77777777">
      <w:pPr>
        <w:rPr>
          <w:rFonts w:ascii="Arial" w:hAnsi="Arial" w:cs="Arial"/>
          <w:sz w:val="22"/>
          <w:szCs w:val="22"/>
        </w:rPr>
      </w:pPr>
      <w:r w:rsidRPr="009838F9">
        <w:rPr>
          <w:rFonts w:ascii="Arial" w:hAnsi="Arial" w:cs="Arial"/>
          <w:sz w:val="22"/>
          <w:szCs w:val="22"/>
          <w:u w:val="single"/>
        </w:rPr>
        <w:t>Ad. 3:</w:t>
      </w:r>
    </w:p>
    <w:p w:rsidRPr="009838F9" w:rsidR="009838F9" w:rsidP="009838F9" w:rsidRDefault="009838F9" w14:paraId="642A72AF" w14:textId="77777777">
      <w:pPr>
        <w:rPr>
          <w:rFonts w:ascii="Arial" w:hAnsi="Arial" w:cs="Arial"/>
          <w:sz w:val="22"/>
          <w:szCs w:val="22"/>
        </w:rPr>
      </w:pPr>
    </w:p>
    <w:p w:rsidRPr="009838F9" w:rsidR="009838F9" w:rsidP="009838F9" w:rsidRDefault="009838F9" w14:paraId="4B7E9850" w14:textId="77777777">
      <w:pPr>
        <w:pStyle w:val="Listeafsnit"/>
        <w:numPr>
          <w:ilvl w:val="0"/>
          <w:numId w:val="2"/>
        </w:numPr>
        <w:rPr>
          <w:rFonts w:ascii="Arial" w:hAnsi="Arial" w:cs="Arial"/>
          <w:sz w:val="22"/>
          <w:szCs w:val="22"/>
        </w:rPr>
      </w:pPr>
      <w:r w:rsidRPr="009838F9">
        <w:rPr>
          <w:rFonts w:ascii="Arial" w:hAnsi="Arial" w:cs="Arial"/>
          <w:sz w:val="22"/>
          <w:szCs w:val="22"/>
        </w:rPr>
        <w:t>Selvstyret opfordres til at fremrykke planlagte/påtænkte opgaver for at sikre kontinuitet.</w:t>
      </w:r>
    </w:p>
    <w:p w:rsidRPr="009838F9" w:rsidR="009838F9" w:rsidP="009838F9" w:rsidRDefault="009838F9" w14:paraId="52A60EC0" w14:textId="77777777">
      <w:pPr>
        <w:pStyle w:val="Listeafsnit"/>
        <w:rPr>
          <w:rFonts w:ascii="Arial" w:hAnsi="Arial" w:cs="Arial"/>
          <w:sz w:val="22"/>
          <w:szCs w:val="22"/>
        </w:rPr>
      </w:pPr>
    </w:p>
    <w:p w:rsidRPr="009838F9" w:rsidR="009838F9" w:rsidP="009838F9" w:rsidRDefault="009838F9" w14:paraId="4790C5D9" w14:textId="77777777">
      <w:pPr>
        <w:pStyle w:val="Listeafsnit"/>
        <w:numPr>
          <w:ilvl w:val="0"/>
          <w:numId w:val="2"/>
        </w:numPr>
        <w:rPr>
          <w:rFonts w:ascii="Arial" w:hAnsi="Arial" w:cs="Arial"/>
          <w:sz w:val="22"/>
          <w:szCs w:val="22"/>
        </w:rPr>
      </w:pPr>
      <w:r w:rsidRPr="009838F9">
        <w:rPr>
          <w:rFonts w:ascii="Arial" w:hAnsi="Arial" w:cs="Arial"/>
          <w:sz w:val="22"/>
          <w:szCs w:val="22"/>
        </w:rPr>
        <w:t>Udbud i totalentreprise er et mønstereksempel på en øget risiko for at ekskludere de grønlandske rådgivningsfirmaer</w:t>
      </w:r>
    </w:p>
    <w:p w:rsidRPr="009838F9" w:rsidR="009838F9" w:rsidP="009838F9" w:rsidRDefault="009838F9" w14:paraId="1802F777" w14:textId="77777777">
      <w:pPr>
        <w:pStyle w:val="Listeafsnit"/>
        <w:rPr>
          <w:rFonts w:ascii="Arial" w:hAnsi="Arial" w:cs="Arial"/>
          <w:sz w:val="22"/>
          <w:szCs w:val="22"/>
        </w:rPr>
      </w:pPr>
    </w:p>
    <w:p w:rsidRPr="009838F9" w:rsidR="009838F9" w:rsidP="009838F9" w:rsidRDefault="009838F9" w14:paraId="44DC5DB5" w14:textId="77777777">
      <w:pPr>
        <w:pStyle w:val="Listeafsnit"/>
        <w:numPr>
          <w:ilvl w:val="0"/>
          <w:numId w:val="2"/>
        </w:numPr>
        <w:rPr>
          <w:rFonts w:ascii="Arial" w:hAnsi="Arial" w:cs="Arial"/>
          <w:sz w:val="22"/>
          <w:szCs w:val="22"/>
        </w:rPr>
      </w:pPr>
      <w:r w:rsidRPr="009838F9">
        <w:rPr>
          <w:rFonts w:ascii="Arial" w:hAnsi="Arial" w:cs="Arial"/>
          <w:sz w:val="22"/>
          <w:szCs w:val="22"/>
        </w:rPr>
        <w:t>Selvstyrets selskaber køber boliger i stedet for at bygge dem.</w:t>
      </w:r>
    </w:p>
    <w:p w:rsidRPr="009838F9" w:rsidR="009838F9" w:rsidP="009838F9" w:rsidRDefault="009838F9" w14:paraId="5503BB8C" w14:textId="77777777">
      <w:pPr>
        <w:pStyle w:val="Listeafsnit"/>
        <w:rPr>
          <w:rFonts w:ascii="Arial" w:hAnsi="Arial" w:cs="Arial"/>
          <w:sz w:val="22"/>
          <w:szCs w:val="22"/>
        </w:rPr>
      </w:pPr>
    </w:p>
    <w:p w:rsidRPr="009838F9" w:rsidR="009838F9" w:rsidP="009838F9" w:rsidRDefault="009838F9" w14:paraId="0B3EDF0D" w14:textId="77777777">
      <w:pPr>
        <w:pStyle w:val="Listeafsnit"/>
        <w:numPr>
          <w:ilvl w:val="0"/>
          <w:numId w:val="2"/>
        </w:numPr>
        <w:rPr>
          <w:rFonts w:ascii="Arial" w:hAnsi="Arial" w:cs="Arial"/>
          <w:sz w:val="22"/>
          <w:szCs w:val="22"/>
        </w:rPr>
      </w:pPr>
      <w:r w:rsidRPr="009838F9">
        <w:rPr>
          <w:rFonts w:ascii="Arial" w:hAnsi="Arial" w:cs="Arial"/>
          <w:sz w:val="22"/>
          <w:szCs w:val="22"/>
        </w:rPr>
        <w:lastRenderedPageBreak/>
        <w:t xml:space="preserve">Man efterlyser i rådgiverkredse, at opgaverne udbydes i større enheder, så der sikres grundlag for udvikling, </w:t>
      </w:r>
      <w:proofErr w:type="gramStart"/>
      <w:r w:rsidRPr="009838F9">
        <w:rPr>
          <w:rFonts w:ascii="Arial" w:hAnsi="Arial" w:cs="Arial"/>
          <w:sz w:val="22"/>
          <w:szCs w:val="22"/>
        </w:rPr>
        <w:t>således at</w:t>
      </w:r>
      <w:proofErr w:type="gramEnd"/>
      <w:r w:rsidRPr="009838F9">
        <w:rPr>
          <w:rFonts w:ascii="Arial" w:hAnsi="Arial" w:cs="Arial"/>
          <w:sz w:val="22"/>
          <w:szCs w:val="22"/>
        </w:rPr>
        <w:t xml:space="preserve"> f.eks. planer om opførelse/vedligeholdelse af 5 blokke ikke foregår ved, at disse udbydes én blok ad gangen</w:t>
      </w:r>
    </w:p>
    <w:p w:rsidR="009838F9" w:rsidP="009838F9" w:rsidRDefault="009838F9" w14:paraId="05FFAC80" w14:textId="77777777">
      <w:pPr>
        <w:pStyle w:val="Listeafsnit"/>
        <w:rPr>
          <w:rFonts w:ascii="Arial" w:hAnsi="Arial" w:cs="Arial"/>
          <w:sz w:val="22"/>
          <w:szCs w:val="22"/>
        </w:rPr>
      </w:pPr>
    </w:p>
    <w:p w:rsidRPr="009838F9" w:rsidR="00372734" w:rsidP="009838F9" w:rsidRDefault="00372734" w14:paraId="159A127C" w14:textId="77777777">
      <w:pPr>
        <w:pStyle w:val="Listeafsnit"/>
        <w:rPr>
          <w:rFonts w:ascii="Arial" w:hAnsi="Arial" w:cs="Arial"/>
          <w:sz w:val="22"/>
          <w:szCs w:val="22"/>
        </w:rPr>
      </w:pPr>
    </w:p>
    <w:p w:rsidR="009838F9" w:rsidP="009838F9" w:rsidRDefault="009838F9" w14:paraId="3C895582" w14:textId="77777777">
      <w:pPr>
        <w:pStyle w:val="Listeafsnit"/>
        <w:numPr>
          <w:ilvl w:val="0"/>
          <w:numId w:val="2"/>
        </w:numPr>
        <w:rPr>
          <w:rFonts w:ascii="Arial" w:hAnsi="Arial" w:cs="Arial"/>
          <w:b/>
          <w:bCs/>
          <w:sz w:val="22"/>
          <w:szCs w:val="22"/>
        </w:rPr>
      </w:pPr>
      <w:r w:rsidRPr="009838F9">
        <w:rPr>
          <w:rFonts w:ascii="Arial" w:hAnsi="Arial" w:cs="Arial"/>
          <w:b/>
          <w:bCs/>
          <w:sz w:val="22"/>
          <w:szCs w:val="22"/>
        </w:rPr>
        <w:t>Hvilke renoveringsplaner foreligger der?</w:t>
      </w:r>
    </w:p>
    <w:p w:rsidR="00372734" w:rsidP="00372734" w:rsidRDefault="00372734" w14:paraId="1DD08DEA" w14:textId="77777777">
      <w:pPr>
        <w:pStyle w:val="Listeafsnit"/>
        <w:rPr>
          <w:rFonts w:ascii="Arial" w:hAnsi="Arial" w:cs="Arial"/>
          <w:b/>
          <w:bCs/>
          <w:sz w:val="22"/>
          <w:szCs w:val="22"/>
        </w:rPr>
      </w:pPr>
    </w:p>
    <w:p w:rsidRPr="00372734" w:rsidR="00372734" w:rsidP="00372734" w:rsidRDefault="00372734" w14:paraId="3EA3C284" w14:textId="208A09ED">
      <w:pPr>
        <w:pStyle w:val="Listeafsnit"/>
        <w:numPr>
          <w:ilvl w:val="1"/>
          <w:numId w:val="2"/>
        </w:numPr>
        <w:rPr>
          <w:rFonts w:ascii="Arial" w:hAnsi="Arial" w:cs="Arial"/>
          <w:b/>
          <w:bCs/>
          <w:sz w:val="22"/>
          <w:szCs w:val="22"/>
        </w:rPr>
      </w:pPr>
      <w:r>
        <w:rPr>
          <w:rFonts w:ascii="Arial" w:hAnsi="Arial" w:cs="Arial"/>
          <w:color w:val="FF0000"/>
          <w:sz w:val="22"/>
          <w:szCs w:val="22"/>
        </w:rPr>
        <w:t xml:space="preserve">Der forventes afsat et beløb på kr. 80 – 100 </w:t>
      </w:r>
      <w:proofErr w:type="spellStart"/>
      <w:r>
        <w:rPr>
          <w:rFonts w:ascii="Arial" w:hAnsi="Arial" w:cs="Arial"/>
          <w:color w:val="FF0000"/>
          <w:sz w:val="22"/>
          <w:szCs w:val="22"/>
        </w:rPr>
        <w:t>mill</w:t>
      </w:r>
      <w:proofErr w:type="spellEnd"/>
      <w:r>
        <w:rPr>
          <w:rFonts w:ascii="Arial" w:hAnsi="Arial" w:cs="Arial"/>
          <w:color w:val="FF0000"/>
          <w:sz w:val="22"/>
          <w:szCs w:val="22"/>
        </w:rPr>
        <w:t>. kr. årligt. Der arbejdes hen imod større udbud, som gerne skal vare i flere år. De skal udbydes som Funktionsudbud, som skal afgrænses – gerne i samarbejde med de private rådgivningsfirmaer.</w:t>
      </w:r>
    </w:p>
    <w:p w:rsidRPr="009838F9" w:rsidR="00372734" w:rsidP="00372734" w:rsidRDefault="00372734" w14:paraId="30C3A9E4" w14:textId="7BA1C718">
      <w:pPr>
        <w:pStyle w:val="Listeafsnit"/>
        <w:numPr>
          <w:ilvl w:val="1"/>
          <w:numId w:val="2"/>
        </w:numPr>
        <w:rPr>
          <w:rFonts w:ascii="Arial" w:hAnsi="Arial" w:cs="Arial"/>
          <w:b/>
          <w:bCs/>
          <w:sz w:val="22"/>
          <w:szCs w:val="22"/>
        </w:rPr>
      </w:pPr>
      <w:r>
        <w:rPr>
          <w:rFonts w:ascii="Arial" w:hAnsi="Arial" w:cs="Arial"/>
          <w:color w:val="FF0000"/>
          <w:sz w:val="22"/>
          <w:szCs w:val="22"/>
        </w:rPr>
        <w:t xml:space="preserve">Departementet sidder med en pulje af mindre opgaver, som A/S Boligselskabet INI skal varetage, </w:t>
      </w:r>
      <w:proofErr w:type="gramStart"/>
      <w:r>
        <w:rPr>
          <w:rFonts w:ascii="Arial" w:hAnsi="Arial" w:cs="Arial"/>
          <w:color w:val="FF0000"/>
          <w:sz w:val="22"/>
          <w:szCs w:val="22"/>
        </w:rPr>
        <w:t>således at</w:t>
      </w:r>
      <w:proofErr w:type="gramEnd"/>
      <w:r>
        <w:rPr>
          <w:rFonts w:ascii="Arial" w:hAnsi="Arial" w:cs="Arial"/>
          <w:color w:val="FF0000"/>
          <w:sz w:val="22"/>
          <w:szCs w:val="22"/>
        </w:rPr>
        <w:t xml:space="preserve"> disse opgaver bliver varetaget af de lokale håndværkere.</w:t>
      </w:r>
    </w:p>
    <w:p w:rsidRPr="009838F9" w:rsidR="009838F9" w:rsidP="009838F9" w:rsidRDefault="009838F9" w14:paraId="7BA2401A" w14:textId="77777777">
      <w:pPr>
        <w:pStyle w:val="Listeafsnit"/>
        <w:rPr>
          <w:rFonts w:ascii="Arial" w:hAnsi="Arial" w:cs="Arial"/>
          <w:b/>
          <w:bCs/>
          <w:sz w:val="22"/>
          <w:szCs w:val="22"/>
        </w:rPr>
      </w:pPr>
    </w:p>
    <w:p w:rsidR="009838F9" w:rsidP="009838F9" w:rsidRDefault="009838F9" w14:paraId="1A822A85" w14:textId="77777777">
      <w:pPr>
        <w:pStyle w:val="Listeafsnit"/>
        <w:numPr>
          <w:ilvl w:val="0"/>
          <w:numId w:val="2"/>
        </w:numPr>
        <w:rPr>
          <w:rFonts w:ascii="Arial" w:hAnsi="Arial" w:cs="Arial"/>
          <w:b/>
          <w:bCs/>
          <w:sz w:val="22"/>
          <w:szCs w:val="22"/>
        </w:rPr>
      </w:pPr>
      <w:r w:rsidRPr="009838F9">
        <w:rPr>
          <w:rFonts w:ascii="Arial" w:hAnsi="Arial" w:cs="Arial"/>
          <w:b/>
          <w:bCs/>
          <w:sz w:val="22"/>
          <w:szCs w:val="22"/>
        </w:rPr>
        <w:t>Hvilke planer for nybyggeri foreligger der?</w:t>
      </w:r>
    </w:p>
    <w:p w:rsidR="00372734" w:rsidP="00372734" w:rsidRDefault="00372734" w14:paraId="544931DC" w14:textId="77777777">
      <w:pPr>
        <w:pStyle w:val="Listeafsnit"/>
        <w:rPr>
          <w:rFonts w:ascii="Arial" w:hAnsi="Arial" w:cs="Arial"/>
          <w:b/>
          <w:bCs/>
          <w:sz w:val="22"/>
          <w:szCs w:val="22"/>
        </w:rPr>
      </w:pPr>
    </w:p>
    <w:p w:rsidRPr="009838F9" w:rsidR="00372734" w:rsidP="00372734" w:rsidRDefault="00372734" w14:paraId="100E92C5" w14:textId="672BEBB6">
      <w:pPr>
        <w:pStyle w:val="Listeafsnit"/>
        <w:numPr>
          <w:ilvl w:val="1"/>
          <w:numId w:val="2"/>
        </w:numPr>
        <w:rPr>
          <w:rFonts w:ascii="Arial" w:hAnsi="Arial" w:cs="Arial"/>
          <w:b/>
          <w:bCs/>
          <w:sz w:val="22"/>
          <w:szCs w:val="22"/>
        </w:rPr>
      </w:pPr>
      <w:r>
        <w:rPr>
          <w:rFonts w:ascii="Arial" w:hAnsi="Arial" w:cs="Arial"/>
          <w:color w:val="FF0000"/>
          <w:sz w:val="22"/>
          <w:szCs w:val="22"/>
        </w:rPr>
        <w:t>Efter valget til Inatsisartut og sammensætningen af det nye Naalakkersuisut, skal o større rådgivningsopgaver udbydes – 1. Bygge- og Anlægsskolen i Sisimiut, og 2. Sundhedsboligerne i Nuuk.</w:t>
      </w:r>
    </w:p>
    <w:p w:rsidRPr="009838F9" w:rsidR="009838F9" w:rsidP="009838F9" w:rsidRDefault="009838F9" w14:paraId="0EA5FA93" w14:textId="77777777">
      <w:pPr>
        <w:pStyle w:val="Listeafsnit"/>
        <w:rPr>
          <w:rFonts w:ascii="Arial" w:hAnsi="Arial" w:cs="Arial"/>
          <w:sz w:val="22"/>
          <w:szCs w:val="22"/>
        </w:rPr>
      </w:pPr>
    </w:p>
    <w:p w:rsidRPr="009838F9" w:rsidR="009838F9" w:rsidP="009838F9" w:rsidRDefault="009838F9" w14:paraId="108A8D1B" w14:textId="77777777">
      <w:pPr>
        <w:pStyle w:val="Listeafsnit"/>
        <w:numPr>
          <w:ilvl w:val="0"/>
          <w:numId w:val="2"/>
        </w:numPr>
        <w:rPr>
          <w:rFonts w:ascii="Arial" w:hAnsi="Arial" w:cs="Arial"/>
          <w:sz w:val="22"/>
          <w:szCs w:val="22"/>
        </w:rPr>
      </w:pPr>
      <w:r w:rsidRPr="009838F9">
        <w:rPr>
          <w:rFonts w:ascii="Arial" w:hAnsi="Arial" w:cs="Arial"/>
          <w:sz w:val="22"/>
          <w:szCs w:val="22"/>
        </w:rPr>
        <w:t>Der er potentiale for udvikling af infrastruktur og byggeri i forbindelse med de nye lufthavne.</w:t>
      </w:r>
    </w:p>
    <w:p w:rsidRPr="009838F9" w:rsidR="009838F9" w:rsidP="009838F9" w:rsidRDefault="009838F9" w14:paraId="2E540506" w14:textId="77777777">
      <w:pPr>
        <w:pStyle w:val="Listeafsnit"/>
        <w:rPr>
          <w:rFonts w:ascii="Arial" w:hAnsi="Arial" w:cs="Arial"/>
          <w:sz w:val="22"/>
          <w:szCs w:val="22"/>
        </w:rPr>
      </w:pPr>
    </w:p>
    <w:p w:rsidRPr="009838F9" w:rsidR="009838F9" w:rsidP="009838F9" w:rsidRDefault="009838F9" w14:paraId="68518434" w14:textId="77777777">
      <w:pPr>
        <w:pStyle w:val="Listeafsnit"/>
        <w:numPr>
          <w:ilvl w:val="0"/>
          <w:numId w:val="2"/>
        </w:numPr>
        <w:rPr>
          <w:rFonts w:ascii="Arial" w:hAnsi="Arial" w:cs="Arial"/>
          <w:sz w:val="22"/>
          <w:szCs w:val="22"/>
        </w:rPr>
      </w:pPr>
      <w:r w:rsidRPr="009838F9">
        <w:rPr>
          <w:rFonts w:ascii="Arial" w:hAnsi="Arial" w:cs="Arial"/>
          <w:sz w:val="22"/>
          <w:szCs w:val="22"/>
        </w:rPr>
        <w:t>Urbaniseringen i Grønland afføder stor boligmangel i udviklingsbyerne</w:t>
      </w:r>
    </w:p>
    <w:p w:rsidRPr="009838F9" w:rsidR="009838F9" w:rsidP="009838F9" w:rsidRDefault="009838F9" w14:paraId="1A49B49B" w14:textId="77777777">
      <w:pPr>
        <w:pStyle w:val="Listeafsnit"/>
        <w:rPr>
          <w:rFonts w:ascii="Arial" w:hAnsi="Arial" w:cs="Arial"/>
          <w:sz w:val="22"/>
          <w:szCs w:val="22"/>
        </w:rPr>
      </w:pPr>
    </w:p>
    <w:p w:rsidRPr="009838F9" w:rsidR="009838F9" w:rsidP="009838F9" w:rsidRDefault="009838F9" w14:paraId="18A25F80" w14:textId="77777777">
      <w:pPr>
        <w:pStyle w:val="Listeafsnit"/>
        <w:numPr>
          <w:ilvl w:val="0"/>
          <w:numId w:val="2"/>
        </w:numPr>
        <w:rPr>
          <w:rFonts w:ascii="Arial" w:hAnsi="Arial" w:cs="Arial"/>
          <w:sz w:val="22"/>
          <w:szCs w:val="22"/>
        </w:rPr>
      </w:pPr>
      <w:r w:rsidRPr="009838F9">
        <w:rPr>
          <w:rFonts w:ascii="Arial" w:hAnsi="Arial" w:cs="Arial"/>
          <w:sz w:val="22"/>
          <w:szCs w:val="22"/>
        </w:rPr>
        <w:t>Udbudsloven opleves problematisk. Ændring fra betroet tekniker til konkurrenceudsat leverandør og fra tekniker til bygherre. Der er mange transaktionsomkostninger, som presser os. Samling af rådgiveropgaven vil være en fordel for bygherren.</w:t>
      </w:r>
    </w:p>
    <w:p w:rsidRPr="009838F9" w:rsidR="009838F9" w:rsidP="009838F9" w:rsidRDefault="009838F9" w14:paraId="28366607" w14:textId="77777777">
      <w:pPr>
        <w:pStyle w:val="Listeafsnit"/>
        <w:rPr>
          <w:rFonts w:ascii="Arial" w:hAnsi="Arial" w:cs="Arial"/>
          <w:sz w:val="22"/>
          <w:szCs w:val="22"/>
        </w:rPr>
      </w:pPr>
    </w:p>
    <w:p w:rsidRPr="009838F9" w:rsidR="009838F9" w:rsidP="009838F9" w:rsidRDefault="009838F9" w14:paraId="49F4DAAE" w14:textId="77777777">
      <w:pPr>
        <w:pStyle w:val="Listeafsnit"/>
        <w:numPr>
          <w:ilvl w:val="0"/>
          <w:numId w:val="2"/>
        </w:numPr>
        <w:rPr>
          <w:rFonts w:ascii="Arial" w:hAnsi="Arial" w:cs="Arial"/>
          <w:sz w:val="22"/>
          <w:szCs w:val="22"/>
        </w:rPr>
      </w:pPr>
      <w:r w:rsidRPr="009838F9">
        <w:rPr>
          <w:rFonts w:ascii="Arial" w:hAnsi="Arial" w:cs="Arial"/>
          <w:sz w:val="22"/>
          <w:szCs w:val="22"/>
        </w:rPr>
        <w:t>Bedre fordeling af rådgiveropgaver ønskes.</w:t>
      </w:r>
    </w:p>
    <w:p w:rsidRPr="009838F9" w:rsidR="009838F9" w:rsidP="009838F9" w:rsidRDefault="009838F9" w14:paraId="517631A2" w14:textId="77777777">
      <w:pPr>
        <w:pStyle w:val="Listeafsnit"/>
        <w:rPr>
          <w:rFonts w:ascii="Arial" w:hAnsi="Arial" w:cs="Arial"/>
          <w:sz w:val="22"/>
          <w:szCs w:val="22"/>
        </w:rPr>
      </w:pPr>
    </w:p>
    <w:p w:rsidRPr="009838F9" w:rsidR="009838F9" w:rsidP="009838F9" w:rsidRDefault="009838F9" w14:paraId="3E5AE752" w14:textId="77777777">
      <w:pPr>
        <w:rPr>
          <w:rFonts w:ascii="Arial" w:hAnsi="Arial" w:cs="Arial"/>
          <w:sz w:val="22"/>
          <w:szCs w:val="22"/>
        </w:rPr>
      </w:pPr>
    </w:p>
    <w:p w:rsidRPr="009838F9" w:rsidR="009838F9" w:rsidP="009838F9" w:rsidRDefault="009838F9" w14:paraId="40691BF7" w14:textId="77777777">
      <w:pPr>
        <w:rPr>
          <w:rFonts w:ascii="Arial" w:hAnsi="Arial" w:cs="Arial"/>
          <w:sz w:val="22"/>
          <w:szCs w:val="22"/>
        </w:rPr>
      </w:pPr>
      <w:r w:rsidRPr="009838F9">
        <w:rPr>
          <w:rFonts w:ascii="Arial" w:hAnsi="Arial" w:cs="Arial"/>
          <w:sz w:val="22"/>
          <w:szCs w:val="22"/>
          <w:u w:val="single"/>
        </w:rPr>
        <w:t>Ad. 4:</w:t>
      </w:r>
    </w:p>
    <w:p w:rsidRPr="009838F9" w:rsidR="009838F9" w:rsidP="009838F9" w:rsidRDefault="009838F9" w14:paraId="1B62B125" w14:textId="77777777">
      <w:pPr>
        <w:rPr>
          <w:rFonts w:ascii="Arial" w:hAnsi="Arial" w:cs="Arial"/>
          <w:sz w:val="22"/>
          <w:szCs w:val="22"/>
        </w:rPr>
      </w:pPr>
    </w:p>
    <w:p w:rsidRPr="009838F9" w:rsidR="009838F9" w:rsidP="009838F9" w:rsidRDefault="009838F9" w14:paraId="343286D3" w14:textId="77777777">
      <w:pPr>
        <w:pStyle w:val="Listeafsnit"/>
        <w:numPr>
          <w:ilvl w:val="0"/>
          <w:numId w:val="2"/>
        </w:numPr>
        <w:rPr>
          <w:rFonts w:ascii="Arial" w:hAnsi="Arial" w:cs="Arial"/>
          <w:sz w:val="22"/>
          <w:szCs w:val="22"/>
        </w:rPr>
      </w:pPr>
      <w:r w:rsidRPr="009838F9">
        <w:rPr>
          <w:rFonts w:ascii="Arial" w:hAnsi="Arial" w:cs="Arial"/>
          <w:b/>
          <w:bCs/>
          <w:sz w:val="22"/>
          <w:szCs w:val="22"/>
        </w:rPr>
        <w:t>Enkelte</w:t>
      </w:r>
      <w:r w:rsidRPr="009838F9">
        <w:rPr>
          <w:rFonts w:ascii="Arial" w:hAnsi="Arial" w:cs="Arial"/>
          <w:sz w:val="22"/>
          <w:szCs w:val="22"/>
        </w:rPr>
        <w:t xml:space="preserve"> selskaber bruger danske rådgivere (ex. RG)</w:t>
      </w:r>
    </w:p>
    <w:p w:rsidRPr="009838F9" w:rsidR="009838F9" w:rsidP="009838F9" w:rsidRDefault="009838F9" w14:paraId="116B10D7" w14:textId="77777777">
      <w:pPr>
        <w:pStyle w:val="Listeafsnit"/>
        <w:rPr>
          <w:rFonts w:ascii="Arial" w:hAnsi="Arial" w:cs="Arial"/>
          <w:sz w:val="22"/>
          <w:szCs w:val="22"/>
        </w:rPr>
      </w:pPr>
    </w:p>
    <w:p w:rsidRPr="009838F9" w:rsidR="009838F9" w:rsidP="009838F9" w:rsidRDefault="009838F9" w14:paraId="5371C6D2" w14:textId="77777777">
      <w:pPr>
        <w:pStyle w:val="Listeafsnit"/>
        <w:numPr>
          <w:ilvl w:val="0"/>
          <w:numId w:val="2"/>
        </w:numPr>
        <w:rPr>
          <w:rFonts w:ascii="Arial" w:hAnsi="Arial" w:cs="Arial"/>
          <w:sz w:val="22"/>
          <w:szCs w:val="22"/>
        </w:rPr>
      </w:pPr>
      <w:r w:rsidRPr="009838F9">
        <w:rPr>
          <w:rFonts w:ascii="Arial" w:hAnsi="Arial" w:cs="Arial"/>
          <w:sz w:val="22"/>
          <w:szCs w:val="22"/>
        </w:rPr>
        <w:t>Hvilke holdninger er der til anvendelse af udenlandske rådgivere?</w:t>
      </w:r>
    </w:p>
    <w:p w:rsidRPr="009838F9" w:rsidR="009838F9" w:rsidP="009838F9" w:rsidRDefault="009838F9" w14:paraId="4EE54167" w14:textId="77777777">
      <w:pPr>
        <w:rPr>
          <w:rFonts w:ascii="Arial" w:hAnsi="Arial" w:cs="Arial"/>
          <w:sz w:val="22"/>
          <w:szCs w:val="22"/>
        </w:rPr>
      </w:pPr>
    </w:p>
    <w:p w:rsidRPr="009838F9" w:rsidR="009838F9" w:rsidP="009838F9" w:rsidRDefault="009838F9" w14:paraId="4C0AE176" w14:textId="77777777">
      <w:pPr>
        <w:rPr>
          <w:rFonts w:ascii="Arial" w:hAnsi="Arial" w:cs="Arial"/>
          <w:sz w:val="22"/>
          <w:szCs w:val="22"/>
        </w:rPr>
      </w:pPr>
    </w:p>
    <w:p w:rsidRPr="009838F9" w:rsidR="009838F9" w:rsidP="009838F9" w:rsidRDefault="009838F9" w14:paraId="58784BED" w14:textId="77777777">
      <w:pPr>
        <w:rPr>
          <w:rFonts w:ascii="Arial" w:hAnsi="Arial" w:cs="Arial"/>
          <w:sz w:val="22"/>
          <w:szCs w:val="22"/>
        </w:rPr>
      </w:pPr>
      <w:r w:rsidRPr="009838F9">
        <w:rPr>
          <w:rFonts w:ascii="Arial" w:hAnsi="Arial" w:cs="Arial"/>
          <w:sz w:val="22"/>
          <w:szCs w:val="22"/>
          <w:u w:val="single"/>
        </w:rPr>
        <w:t>Ad. 5:</w:t>
      </w:r>
    </w:p>
    <w:p w:rsidRPr="009838F9" w:rsidR="009838F9" w:rsidP="009838F9" w:rsidRDefault="009838F9" w14:paraId="1A0597B2" w14:textId="77777777">
      <w:pPr>
        <w:rPr>
          <w:rFonts w:ascii="Arial" w:hAnsi="Arial" w:cs="Arial"/>
          <w:sz w:val="22"/>
          <w:szCs w:val="22"/>
        </w:rPr>
      </w:pPr>
    </w:p>
    <w:p w:rsidRPr="009838F9" w:rsidR="009838F9" w:rsidP="009838F9" w:rsidRDefault="009838F9" w14:paraId="63993DE9" w14:textId="4A5DA494">
      <w:pPr>
        <w:pStyle w:val="Listeafsnit"/>
        <w:numPr>
          <w:ilvl w:val="0"/>
          <w:numId w:val="2"/>
        </w:numPr>
        <w:rPr>
          <w:rFonts w:ascii="Arial" w:hAnsi="Arial" w:cs="Arial"/>
          <w:sz w:val="22"/>
          <w:szCs w:val="22"/>
        </w:rPr>
      </w:pPr>
      <w:r w:rsidRPr="009838F9">
        <w:rPr>
          <w:rFonts w:ascii="Arial" w:hAnsi="Arial" w:cs="Arial"/>
          <w:sz w:val="22"/>
          <w:szCs w:val="22"/>
        </w:rPr>
        <w:t xml:space="preserve">Der mangler </w:t>
      </w:r>
      <w:proofErr w:type="spellStart"/>
      <w:r w:rsidRPr="009838F9">
        <w:rPr>
          <w:rFonts w:ascii="Arial" w:hAnsi="Arial" w:cs="Arial"/>
          <w:sz w:val="22"/>
          <w:szCs w:val="22"/>
        </w:rPr>
        <w:t>byggefe</w:t>
      </w:r>
      <w:proofErr w:type="spellEnd"/>
      <w:r w:rsidR="00050505">
        <w:rPr>
          <w:rFonts w:ascii="Arial" w:hAnsi="Arial" w:cs="Arial"/>
          <w:sz w:val="22"/>
          <w:szCs w:val="22"/>
        </w:rPr>
        <w:t xml:space="preserve"> </w:t>
      </w:r>
      <w:proofErr w:type="spellStart"/>
      <w:r w:rsidRPr="009838F9">
        <w:rPr>
          <w:rFonts w:ascii="Arial" w:hAnsi="Arial" w:cs="Arial"/>
          <w:sz w:val="22"/>
          <w:szCs w:val="22"/>
        </w:rPr>
        <w:t>lter</w:t>
      </w:r>
      <w:proofErr w:type="spellEnd"/>
      <w:r w:rsidRPr="009838F9">
        <w:rPr>
          <w:rFonts w:ascii="Arial" w:hAnsi="Arial" w:cs="Arial"/>
          <w:sz w:val="22"/>
          <w:szCs w:val="22"/>
        </w:rPr>
        <w:t xml:space="preserve"> (i Nuuk og i Ilulissat)</w:t>
      </w:r>
    </w:p>
    <w:p w:rsidRPr="009838F9" w:rsidR="009838F9" w:rsidP="009838F9" w:rsidRDefault="009838F9" w14:paraId="08E900F8" w14:textId="77777777">
      <w:pPr>
        <w:pStyle w:val="Listeafsnit"/>
        <w:rPr>
          <w:rFonts w:ascii="Arial" w:hAnsi="Arial" w:cs="Arial"/>
          <w:sz w:val="22"/>
          <w:szCs w:val="22"/>
        </w:rPr>
      </w:pPr>
    </w:p>
    <w:p w:rsidRPr="009838F9" w:rsidR="009838F9" w:rsidP="009838F9" w:rsidRDefault="009838F9" w14:paraId="6DD6DE17" w14:textId="77777777">
      <w:pPr>
        <w:pStyle w:val="Listeafsnit"/>
        <w:numPr>
          <w:ilvl w:val="0"/>
          <w:numId w:val="2"/>
        </w:numPr>
        <w:rPr>
          <w:rFonts w:ascii="Arial" w:hAnsi="Arial" w:cs="Arial"/>
          <w:sz w:val="22"/>
          <w:szCs w:val="22"/>
        </w:rPr>
      </w:pPr>
      <w:r w:rsidRPr="009838F9">
        <w:rPr>
          <w:rFonts w:ascii="Arial" w:hAnsi="Arial" w:cs="Arial"/>
          <w:sz w:val="22"/>
          <w:szCs w:val="22"/>
        </w:rPr>
        <w:t>Begrænsning af offentlige lån begrænser investeringslysten</w:t>
      </w:r>
    </w:p>
    <w:p w:rsidRPr="009838F9" w:rsidR="009838F9" w:rsidP="009838F9" w:rsidRDefault="009838F9" w14:paraId="67131ACE" w14:textId="77777777">
      <w:pPr>
        <w:pStyle w:val="Listeafsnit"/>
        <w:rPr>
          <w:rFonts w:ascii="Arial" w:hAnsi="Arial" w:cs="Arial"/>
          <w:sz w:val="22"/>
          <w:szCs w:val="22"/>
        </w:rPr>
      </w:pPr>
    </w:p>
    <w:p w:rsidRPr="009838F9" w:rsidR="009838F9" w:rsidP="009838F9" w:rsidRDefault="009838F9" w14:paraId="62F833D0" w14:textId="77777777">
      <w:pPr>
        <w:pStyle w:val="Listeafsnit"/>
        <w:numPr>
          <w:ilvl w:val="0"/>
          <w:numId w:val="2"/>
        </w:numPr>
        <w:rPr>
          <w:rFonts w:ascii="Arial" w:hAnsi="Arial" w:cs="Arial"/>
          <w:sz w:val="22"/>
          <w:szCs w:val="22"/>
        </w:rPr>
      </w:pPr>
      <w:r w:rsidRPr="009838F9">
        <w:rPr>
          <w:rFonts w:ascii="Arial" w:hAnsi="Arial" w:cs="Arial"/>
          <w:sz w:val="22"/>
          <w:szCs w:val="22"/>
        </w:rPr>
        <w:t>Stigende rente og usikkerhed i verden begrænser de privates investeringslyst</w:t>
      </w:r>
    </w:p>
    <w:p w:rsidRPr="009838F9" w:rsidR="009838F9" w:rsidP="009838F9" w:rsidRDefault="009838F9" w14:paraId="66E8B0BD" w14:textId="77777777">
      <w:pPr>
        <w:pStyle w:val="Listeafsnit"/>
        <w:rPr>
          <w:rFonts w:ascii="Arial" w:hAnsi="Arial" w:cs="Arial"/>
          <w:sz w:val="22"/>
          <w:szCs w:val="22"/>
        </w:rPr>
      </w:pPr>
    </w:p>
    <w:p w:rsidRPr="009838F9" w:rsidR="009838F9" w:rsidP="009838F9" w:rsidRDefault="009838F9" w14:paraId="07D13E5F" w14:textId="77777777">
      <w:pPr>
        <w:pStyle w:val="Listeafsnit"/>
        <w:numPr>
          <w:ilvl w:val="0"/>
          <w:numId w:val="2"/>
        </w:numPr>
        <w:rPr>
          <w:rFonts w:ascii="Arial" w:hAnsi="Arial" w:cs="Arial"/>
          <w:b/>
          <w:bCs/>
          <w:sz w:val="22"/>
          <w:szCs w:val="22"/>
        </w:rPr>
      </w:pPr>
      <w:r w:rsidRPr="009838F9">
        <w:rPr>
          <w:rFonts w:ascii="Arial" w:hAnsi="Arial" w:cs="Arial"/>
          <w:b/>
          <w:bCs/>
          <w:sz w:val="22"/>
          <w:szCs w:val="22"/>
        </w:rPr>
        <w:t>Der opleves nu kraftig nedgang i investeringslysten hos private investorer.</w:t>
      </w:r>
    </w:p>
    <w:p w:rsidR="009838F9" w:rsidP="009838F9" w:rsidRDefault="009838F9" w14:paraId="015271B8" w14:textId="77777777"/>
    <w:p w:rsidR="00050505" w:rsidP="009838F9" w:rsidRDefault="00050505" w14:paraId="11048465" w14:textId="77777777"/>
    <w:p w:rsidRPr="00050505" w:rsidR="00050505" w:rsidP="009838F9" w:rsidRDefault="00050505" w14:paraId="4615CCB9" w14:textId="75DD6AF8">
      <w:pPr>
        <w:rPr>
          <w:rFonts w:ascii="Arial" w:hAnsi="Arial" w:cs="Arial"/>
          <w:color w:val="FF0000"/>
          <w:sz w:val="22"/>
          <w:szCs w:val="22"/>
        </w:rPr>
      </w:pPr>
      <w:r>
        <w:rPr>
          <w:rFonts w:ascii="Arial" w:hAnsi="Arial" w:cs="Arial"/>
          <w:color w:val="FF0000"/>
          <w:sz w:val="22"/>
          <w:szCs w:val="22"/>
        </w:rPr>
        <w:t>Der var enighed om at planlægge et nyt møde med departementet medio juni 2025.</w:t>
      </w:r>
    </w:p>
    <w:p w:rsidR="009838F9" w:rsidP="00DC3BAC" w:rsidRDefault="009838F9" w14:paraId="466ABDC8" w14:textId="77777777">
      <w:pPr>
        <w:rPr>
          <w:rFonts w:ascii="Arial" w:hAnsi="Arial" w:cs="Arial"/>
          <w:sz w:val="22"/>
          <w:szCs w:val="22"/>
        </w:rPr>
      </w:pPr>
    </w:p>
    <w:p w:rsidR="009838F9" w:rsidP="00DC3BAC" w:rsidRDefault="009838F9" w14:paraId="4FA763A1" w14:textId="77777777">
      <w:pPr>
        <w:rPr>
          <w:rFonts w:ascii="Arial" w:hAnsi="Arial" w:cs="Arial"/>
          <w:sz w:val="22"/>
          <w:szCs w:val="22"/>
        </w:rPr>
      </w:pPr>
    </w:p>
    <w:p w:rsidRPr="009838F9" w:rsidR="009838F9" w:rsidP="00DC3BAC" w:rsidRDefault="009838F9" w14:paraId="704793C3" w14:textId="77777777">
      <w:pPr>
        <w:rPr>
          <w:rFonts w:ascii="Arial" w:hAnsi="Arial" w:cs="Arial"/>
          <w:sz w:val="22"/>
          <w:szCs w:val="22"/>
        </w:rPr>
      </w:pPr>
    </w:p>
    <w:p w:rsidRPr="009838F9" w:rsidR="00C86591" w:rsidP="00DC3BAC" w:rsidRDefault="00C86591" w14:paraId="5B704B31" w14:textId="77777777">
      <w:pPr>
        <w:rPr>
          <w:rFonts w:ascii="Arial" w:hAnsi="Arial" w:cs="Arial"/>
          <w:sz w:val="22"/>
          <w:szCs w:val="22"/>
        </w:rPr>
      </w:pPr>
    </w:p>
    <w:p w:rsidRPr="009838F9" w:rsidR="00C86591" w:rsidP="00C86591" w:rsidRDefault="009838F9" w14:paraId="7E018039" w14:textId="314F16ED">
      <w:pPr>
        <w:jc w:val="center"/>
        <w:rPr>
          <w:rFonts w:ascii="Arial" w:hAnsi="Arial" w:cs="Arial"/>
          <w:sz w:val="22"/>
          <w:szCs w:val="22"/>
        </w:rPr>
      </w:pPr>
      <w:r w:rsidRPr="009838F9">
        <w:rPr>
          <w:rFonts w:ascii="Arial" w:hAnsi="Arial" w:cs="Arial"/>
          <w:sz w:val="22"/>
          <w:szCs w:val="22"/>
        </w:rPr>
        <w:t>Nuuk, den 6. februar 2025</w:t>
      </w:r>
    </w:p>
    <w:p w:rsidRPr="009838F9" w:rsidR="00C86591" w:rsidP="00C86591" w:rsidRDefault="00C86591" w14:paraId="1AA0FA5A" w14:textId="77777777">
      <w:pPr>
        <w:jc w:val="center"/>
        <w:rPr>
          <w:rFonts w:ascii="Arial" w:hAnsi="Arial" w:cs="Arial"/>
          <w:sz w:val="22"/>
          <w:szCs w:val="22"/>
        </w:rPr>
      </w:pPr>
    </w:p>
    <w:p w:rsidRPr="009838F9" w:rsidR="00C86591" w:rsidP="00C86591" w:rsidRDefault="00C86591" w14:paraId="2CB11B0C" w14:textId="77777777">
      <w:pPr>
        <w:jc w:val="center"/>
        <w:rPr>
          <w:rFonts w:ascii="Arial" w:hAnsi="Arial" w:cs="Arial"/>
          <w:sz w:val="22"/>
          <w:szCs w:val="22"/>
        </w:rPr>
      </w:pPr>
    </w:p>
    <w:p w:rsidR="00910D24" w:rsidP="00910D24" w:rsidRDefault="009838F9" w14:paraId="216778B9" w14:textId="1CCBD43B">
      <w:pPr>
        <w:jc w:val="center"/>
        <w:rPr>
          <w:rFonts w:ascii="Arial" w:hAnsi="Arial" w:cs="Arial"/>
          <w:sz w:val="22"/>
          <w:szCs w:val="22"/>
        </w:rPr>
      </w:pPr>
      <w:r w:rsidRPr="009838F9">
        <w:rPr>
          <w:rFonts w:ascii="Arial" w:hAnsi="Arial" w:cs="Arial"/>
          <w:sz w:val="22"/>
          <w:szCs w:val="22"/>
        </w:rPr>
        <w:t>Lars Krogsgaard-Jensen</w:t>
      </w:r>
    </w:p>
    <w:p w:rsidRPr="009838F9" w:rsidR="009838F9" w:rsidP="00910D24" w:rsidRDefault="009838F9" w14:paraId="69066710" w14:textId="0227E54A">
      <w:pPr>
        <w:jc w:val="center"/>
        <w:rPr>
          <w:rFonts w:ascii="Arial" w:hAnsi="Arial" w:cs="Arial"/>
          <w:sz w:val="22"/>
          <w:szCs w:val="22"/>
        </w:rPr>
      </w:pPr>
      <w:proofErr w:type="spellStart"/>
      <w:r>
        <w:rPr>
          <w:rFonts w:ascii="Arial" w:hAnsi="Arial" w:cs="Arial"/>
          <w:sz w:val="22"/>
          <w:szCs w:val="22"/>
        </w:rPr>
        <w:t>Jur.kons</w:t>
      </w:r>
      <w:proofErr w:type="spellEnd"/>
      <w:r>
        <w:rPr>
          <w:rFonts w:ascii="Arial" w:hAnsi="Arial" w:cs="Arial"/>
          <w:sz w:val="22"/>
          <w:szCs w:val="22"/>
        </w:rPr>
        <w:t>./</w:t>
      </w:r>
      <w:proofErr w:type="spellStart"/>
      <w:r>
        <w:rPr>
          <w:rFonts w:ascii="Arial" w:hAnsi="Arial" w:cs="Arial"/>
          <w:sz w:val="22"/>
          <w:szCs w:val="22"/>
        </w:rPr>
        <w:t>sekr</w:t>
      </w:r>
      <w:proofErr w:type="spellEnd"/>
      <w:r>
        <w:rPr>
          <w:rFonts w:ascii="Arial" w:hAnsi="Arial" w:cs="Arial"/>
          <w:sz w:val="22"/>
          <w:szCs w:val="22"/>
        </w:rPr>
        <w:t>.</w:t>
      </w:r>
    </w:p>
    <w:sectPr w:rsidRPr="009838F9" w:rsidR="009838F9"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317D" w14:textId="77777777" w:rsidR="00C86591" w:rsidRDefault="00C86591" w:rsidP="00C86591">
      <w:r>
        <w:separator/>
      </w:r>
    </w:p>
  </w:endnote>
  <w:endnote w:type="continuationSeparator" w:id="0">
    <w:p w14:paraId="1FC7B200"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02071D0C"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65F20AA2"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2FC0CCB3"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1279BF21"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A9C8" w14:textId="77777777" w:rsidR="00C86591" w:rsidRDefault="00C86591" w:rsidP="00C86591">
      <w:r>
        <w:separator/>
      </w:r>
    </w:p>
  </w:footnote>
  <w:footnote w:type="continuationSeparator" w:id="0">
    <w:p w14:paraId="455A0CAD"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2DA77F47" w14:textId="77777777">
    <w:pPr>
      <w:pStyle w:val="Sidehoved"/>
    </w:pPr>
    <w:r>
      <w:rPr>
        <w:noProof/>
      </w:rPr>
      <w:drawing>
        <wp:anchor distT="0" distB="0" distL="114300" distR="114300" simplePos="0" relativeHeight="251658240" behindDoc="1" locked="0" layoutInCell="1" allowOverlap="1" wp14:editId="32A5401F" wp14:anchorId="21B4DD94">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A21"/>
    <w:multiLevelType w:val="hybridMultilevel"/>
    <w:tmpl w:val="DE76F5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6B50D6D"/>
    <w:multiLevelType w:val="hybridMultilevel"/>
    <w:tmpl w:val="4E4C5232"/>
    <w:lvl w:ilvl="0" w:tplc="4DB6C642">
      <w:start w:val="4"/>
      <w:numFmt w:val="bullet"/>
      <w:lvlText w:val=""/>
      <w:lvlJc w:val="left"/>
      <w:pPr>
        <w:ind w:left="720" w:hanging="360"/>
      </w:pPr>
      <w:rPr>
        <w:rFonts w:ascii="Symbol" w:eastAsia="Times New Roman" w:hAnsi="Symbol" w:cs="Tahoma"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06914164">
    <w:abstractNumId w:val="0"/>
  </w:num>
  <w:num w:numId="2" w16cid:durableId="172297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0505"/>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3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5F49"/>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1F3B"/>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224"/>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60A"/>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8F9"/>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4545A1"/>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98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790</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2015-04-21T17:53:00Z</cp:lastPrinted>
  <dcterms:created xsi:type="dcterms:W3CDTF">2011-07-13T13:46:00Z</dcterms:created>
  <dcterms:modified xsi:type="dcterms:W3CDTF">2025-02-10T14:34:00Z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D25-1577</vt:lpwstr>
  </op:property>
  <op:property fmtid="{D5CDD505-2E9C-101B-9397-08002B2CF9AE}" pid="9" name="DN_D Modtager">
    <vt:lpwstr/>
  </op:property>
  <op:property fmtid="{D5CDD505-2E9C-101B-9397-08002B2CF9AE}" pid="10" name="DN_D Afsendelsesdato">
    <vt:lpwstr>10. februar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møde med Departementet for Boliger og Infrastruktur den 6. februar 2025.</vt:lpwstr>
  </op:property>
  <op:property fmtid="{D5CDD505-2E9C-101B-9397-08002B2CF9AE}" pid="14" name="DN_D_email">
    <vt:lpwstr/>
  </op:property>
  <op:property fmtid="{D5CDD505-2E9C-101B-9397-08002B2CF9AE}" pid="15" name="sagsnummer">
    <vt:lpwstr>S25-037</vt:lpwstr>
  </op:property>
  <op:property fmtid="{D5CDD505-2E9C-101B-9397-08002B2CF9AE}" pid="16" name="Sagstitel">
    <vt:lpwstr>2025</vt:lpwstr>
  </op:property>
</op:Properties>
</file>