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1BD" w:rsidP="00841D2D" w:rsidRDefault="005354C4" w14:paraId="0F50D0F6" w14:textId="58D69DF7">
      <w:pPr>
        <w:spacing w:line="240" w:lineRule="auto"/>
        <w:jc w:val="center"/>
        <w:outlineLvl w:val="0"/>
        <w:rPr>
          <w:rFonts w:ascii="Tahoma" w:hAnsi="Tahoma" w:cs="Tahoma"/>
          <w:b/>
          <w:sz w:val="32"/>
          <w:szCs w:val="32"/>
        </w:rPr>
      </w:pPr>
      <w:r>
        <w:rPr>
          <w:noProof/>
        </w:rPr>
        <w:drawing>
          <wp:inline distT="0" distB="0" distL="0" distR="0" wp14:anchorId="215C4B02" wp14:editId="2BAC8074">
            <wp:extent cx="6120130" cy="1010920"/>
            <wp:effectExtent l="0" t="0" r="0" b="0"/>
            <wp:docPr id="1668205314" name="Picture 1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05314" name="Picture 1" descr="A black screen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BD" w:rsidP="00BB566B" w:rsidRDefault="00CE21BD" w14:paraId="35C304F7" w14:textId="1B73A6DD">
      <w:pPr>
        <w:tabs>
          <w:tab w:val="left" w:pos="5625"/>
        </w:tabs>
        <w:spacing w:line="240" w:lineRule="auto"/>
        <w:outlineLvl w:val="0"/>
        <w:rPr>
          <w:rFonts w:ascii="Tahoma" w:hAnsi="Tahoma" w:cs="Tahoma"/>
          <w:b/>
          <w:sz w:val="32"/>
          <w:szCs w:val="32"/>
        </w:rPr>
      </w:pPr>
    </w:p>
    <w:p w:rsidR="000608CB" w:rsidP="00951684" w:rsidRDefault="00951684" w14:paraId="15A23613" w14:textId="77777777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Immersugassat</w:t>
      </w:r>
      <w:proofErr w:type="spellEnd"/>
    </w:p>
    <w:p w:rsidRPr="00951684" w:rsidR="00951684" w:rsidP="00951684" w:rsidRDefault="00951684" w14:paraId="0B012F2D" w14:textId="77777777">
      <w:pPr>
        <w:spacing w:line="240" w:lineRule="auto"/>
        <w:jc w:val="center"/>
        <w:rPr>
          <w:rFonts w:ascii="Tahoma" w:hAnsi="Tahoma" w:cs="Tahoma"/>
          <w:b/>
          <w:sz w:val="24"/>
          <w:szCs w:val="28"/>
        </w:rPr>
      </w:pPr>
      <w:proofErr w:type="spellStart"/>
      <w:r w:rsidRPr="00951684">
        <w:rPr>
          <w:rFonts w:ascii="Tahoma" w:hAnsi="Tahoma" w:cs="Tahoma"/>
          <w:b/>
          <w:sz w:val="24"/>
          <w:szCs w:val="28"/>
        </w:rPr>
        <w:t>Taaseqataasinnaanani</w:t>
      </w:r>
      <w:proofErr w:type="spellEnd"/>
      <w:r w:rsidRPr="00951684">
        <w:rPr>
          <w:rFonts w:ascii="Tahoma" w:hAnsi="Tahoma" w:cs="Tahoma"/>
          <w:b/>
          <w:sz w:val="24"/>
          <w:szCs w:val="28"/>
        </w:rPr>
        <w:t xml:space="preserve"> </w:t>
      </w:r>
      <w:proofErr w:type="spellStart"/>
      <w:r w:rsidRPr="00951684">
        <w:rPr>
          <w:rFonts w:ascii="Tahoma" w:hAnsi="Tahoma" w:cs="Tahoma"/>
          <w:b/>
          <w:sz w:val="24"/>
          <w:szCs w:val="28"/>
        </w:rPr>
        <w:t>ilaasortanngornissamut</w:t>
      </w:r>
      <w:proofErr w:type="spellEnd"/>
    </w:p>
    <w:p w:rsidRPr="00951684" w:rsidR="00951684" w:rsidP="00951684" w:rsidRDefault="00951684" w14:paraId="477B94A2" w14:textId="77777777">
      <w:pPr>
        <w:spacing w:line="240" w:lineRule="auto"/>
        <w:jc w:val="center"/>
        <w:rPr>
          <w:rFonts w:ascii="Tahoma" w:hAnsi="Tahoma" w:cs="Tahoma"/>
          <w:b/>
          <w:sz w:val="24"/>
          <w:szCs w:val="28"/>
        </w:rPr>
      </w:pPr>
      <w:proofErr w:type="spellStart"/>
      <w:r w:rsidRPr="00951684">
        <w:rPr>
          <w:rFonts w:ascii="Tahoma" w:hAnsi="Tahoma" w:cs="Tahoma"/>
          <w:b/>
          <w:sz w:val="24"/>
          <w:szCs w:val="28"/>
        </w:rPr>
        <w:t>Sulisitsisuni</w:t>
      </w:r>
      <w:proofErr w:type="spellEnd"/>
    </w:p>
    <w:p w:rsidRPr="009A0763" w:rsidR="00841D2D" w:rsidP="00841D2D" w:rsidRDefault="00951684" w14:paraId="6B01E909" w14:textId="77777777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  <w:proofErr w:type="spellStart"/>
      <w:r>
        <w:rPr>
          <w:rFonts w:ascii="Tahoma" w:hAnsi="Tahoma" w:cs="Tahoma"/>
          <w:b/>
        </w:rPr>
        <w:t>Kattuffik</w:t>
      </w:r>
      <w:proofErr w:type="spellEnd"/>
      <w:r>
        <w:rPr>
          <w:rFonts w:ascii="Tahoma" w:hAnsi="Tahoma" w:cs="Tahoma"/>
          <w:b/>
        </w:rPr>
        <w:t xml:space="preserve">/ </w:t>
      </w:r>
      <w:proofErr w:type="spellStart"/>
      <w:r>
        <w:rPr>
          <w:rFonts w:ascii="Tahoma" w:hAnsi="Tahoma" w:cs="Tahoma"/>
          <w:b/>
        </w:rPr>
        <w:t>suliffeqarfik</w:t>
      </w:r>
      <w:proofErr w:type="spellEnd"/>
      <w:r w:rsidR="00841D2D">
        <w:rPr>
          <w:rFonts w:ascii="Tahoma" w:hAnsi="Tahoma" w:cs="Tahoma"/>
          <w:b/>
        </w:rPr>
        <w:t xml:space="preserve"> </w:t>
      </w:r>
      <w:r w:rsidRPr="00E37734" w:rsidR="008C0385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8C0385">
        <w:rPr>
          <w:szCs w:val="24"/>
        </w:rPr>
        <w:instrText xml:space="preserve"> FORMTEXT </w:instrText>
      </w:r>
      <w:r w:rsidRPr="00E37734" w:rsidR="008C0385">
        <w:rPr>
          <w:szCs w:val="24"/>
        </w:rPr>
      </w:r>
      <w:r w:rsidRPr="00E37734" w:rsidR="008C0385">
        <w:rPr>
          <w:szCs w:val="24"/>
        </w:rPr>
        <w:fldChar w:fldCharType="separate"/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szCs w:val="24"/>
        </w:rPr>
        <w:fldChar w:fldCharType="end"/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5654"/>
      </w:tblGrid>
      <w:tr w:rsidRPr="00F03F76" w:rsidR="00CE21BD" w:rsidTr="00CE21BD" w14:paraId="710E26D1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951684" w14:paraId="4355E479" w14:textId="777777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Suliffeqarfiup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atia</w:t>
            </w:r>
            <w:proofErr w:type="spellEnd"/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512AC681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677D965C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951684" w:rsidRDefault="00951684" w14:paraId="46F4059A" w14:textId="777777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Piginnittoq</w:t>
            </w:r>
            <w:proofErr w:type="spellEnd"/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1A87D185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759C420B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951684" w14:paraId="57FE265B" w14:textId="777777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Siulersuisuni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siulittaasoq</w:t>
            </w:r>
            <w:proofErr w:type="spellEnd"/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4C125038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4DC1B9AB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951684" w14:paraId="069E87B3" w14:textId="777777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Attaveqaat</w:t>
            </w:r>
            <w:proofErr w:type="spellEnd"/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0AC8A07E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56E641D0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951684" w:rsidRDefault="003A4984" w14:paraId="1BFCC24B" w14:textId="777777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Aqquserngup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normua</w:t>
            </w:r>
            <w:proofErr w:type="spellEnd"/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4AB683AC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2F0A049C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5A77AAB8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Box: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3BDD2CBC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66B9F4F9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3A4984" w14:paraId="2E5FA61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Post nr. </w:t>
            </w:r>
            <w:proofErr w:type="spellStart"/>
            <w:r>
              <w:rPr>
                <w:rFonts w:ascii="Calibri" w:hAnsi="Calibri" w:cs="Calibri"/>
                <w:color w:val="000000"/>
              </w:rPr>
              <w:t>aamma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illoqarfik</w:t>
            </w:r>
            <w:proofErr w:type="spellEnd"/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2674B7C0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436572C3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06F7E574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Telefon nr.: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6F2A4351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0FE9573D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25F071E4" w14:textId="77777777">
            <w:pPr>
              <w:rPr>
                <w:rFonts w:ascii="Calibri" w:hAnsi="Calibri" w:cs="Calibri"/>
                <w:color w:val="000000"/>
              </w:rPr>
            </w:pPr>
            <w:r w:rsidRPr="00F03F76">
              <w:rPr>
                <w:rFonts w:ascii="Calibri" w:hAnsi="Calibri" w:cs="Calibri"/>
                <w:color w:val="000000"/>
              </w:rPr>
              <w:t>Mobil nr.: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144E0382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4B4D8790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05C47DC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F03F76">
              <w:rPr>
                <w:rFonts w:ascii="Calibri" w:hAnsi="Calibri" w:cs="Calibri"/>
                <w:color w:val="000000"/>
              </w:rPr>
              <w:t>ax: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80157A" w:rsidRDefault="00CE21BD" w14:paraId="5E1AF59E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69B8BAF7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3A4984" w14:paraId="78567EFE" w14:textId="7777777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Suliffeqarfiup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mailadressea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pingaarneq</w:t>
            </w:r>
            <w:proofErr w:type="spellEnd"/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80157A" w:rsidRDefault="00CE21BD" w14:paraId="2952D4C1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</w:tbl>
    <w:p w:rsidR="00CE21BD" w:rsidP="00841D2D" w:rsidRDefault="00CE21BD" w14:paraId="6EE9812D" w14:textId="77777777">
      <w:pPr>
        <w:spacing w:line="240" w:lineRule="auto"/>
        <w:rPr>
          <w:rFonts w:ascii="Tahoma" w:hAnsi="Tahoma" w:cs="Tahoma"/>
          <w:b/>
        </w:rPr>
      </w:pPr>
    </w:p>
    <w:p w:rsidR="00841D2D" w:rsidP="00841D2D" w:rsidRDefault="003A4984" w14:paraId="0F0D8753" w14:textId="77777777">
      <w:pPr>
        <w:spacing w:line="240" w:lineRule="auto"/>
        <w:rPr>
          <w:szCs w:val="24"/>
        </w:rPr>
      </w:pPr>
      <w:proofErr w:type="spellStart"/>
      <w:r>
        <w:rPr>
          <w:rFonts w:ascii="Tahoma" w:hAnsi="Tahoma" w:cs="Tahoma"/>
          <w:b/>
        </w:rPr>
        <w:t>Kattuffiup</w:t>
      </w:r>
      <w:proofErr w:type="spellEnd"/>
      <w:r>
        <w:rPr>
          <w:rFonts w:ascii="Tahoma" w:hAnsi="Tahoma" w:cs="Tahoma"/>
          <w:b/>
        </w:rPr>
        <w:t xml:space="preserve"> / </w:t>
      </w:r>
      <w:proofErr w:type="spellStart"/>
      <w:r>
        <w:rPr>
          <w:rFonts w:ascii="Tahoma" w:hAnsi="Tahoma" w:cs="Tahoma"/>
          <w:b/>
        </w:rPr>
        <w:t>Suliffeqarfiup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allaaserinera</w:t>
      </w:r>
      <w:proofErr w:type="spellEnd"/>
      <w:r w:rsidR="008C0385">
        <w:rPr>
          <w:rFonts w:ascii="Tahoma" w:hAnsi="Tahoma" w:cs="Tahoma"/>
        </w:rPr>
        <w:t xml:space="preserve"> </w:t>
      </w:r>
      <w:r w:rsidR="008C0385">
        <w:rPr>
          <w:rFonts w:ascii="Tahoma" w:hAnsi="Tahoma" w:cs="Tahoma"/>
        </w:rPr>
        <w:tab/>
      </w:r>
      <w:r w:rsidRPr="00E37734" w:rsidR="008C0385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8C0385">
        <w:rPr>
          <w:szCs w:val="24"/>
        </w:rPr>
        <w:instrText xml:space="preserve"> FORMTEXT </w:instrText>
      </w:r>
      <w:r w:rsidRPr="00E37734" w:rsidR="008C0385">
        <w:rPr>
          <w:szCs w:val="24"/>
        </w:rPr>
      </w:r>
      <w:r w:rsidRPr="00E37734" w:rsidR="008C0385">
        <w:rPr>
          <w:szCs w:val="24"/>
        </w:rPr>
        <w:fldChar w:fldCharType="separate"/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szCs w:val="24"/>
        </w:rPr>
        <w:fldChar w:fldCharType="end"/>
      </w:r>
    </w:p>
    <w:p w:rsidRPr="009A0763" w:rsidR="005354C4" w:rsidP="00841D2D" w:rsidRDefault="005354C4" w14:paraId="65EC6AFF" w14:textId="77777777">
      <w:pPr>
        <w:spacing w:line="240" w:lineRule="auto"/>
        <w:rPr>
          <w:rFonts w:ascii="Tahoma" w:hAnsi="Tahoma" w:cs="Tahoma"/>
        </w:rPr>
      </w:pPr>
    </w:p>
    <w:p w:rsidRPr="009A0763" w:rsidR="00841D2D" w:rsidP="00841D2D" w:rsidRDefault="003A4984" w14:paraId="150D24E4" w14:textId="77777777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Kalaallit </w:t>
      </w:r>
      <w:proofErr w:type="spellStart"/>
      <w:r>
        <w:rPr>
          <w:rFonts w:ascii="Tahoma" w:hAnsi="Tahoma" w:cs="Tahoma"/>
          <w:b/>
        </w:rPr>
        <w:t>Nunaanni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suliat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suussusaat</w:t>
      </w:r>
      <w:proofErr w:type="spellEnd"/>
      <w:r w:rsidR="008C0385">
        <w:rPr>
          <w:rFonts w:ascii="Tahoma" w:hAnsi="Tahoma" w:cs="Tahoma"/>
        </w:rPr>
        <w:t xml:space="preserve"> </w:t>
      </w:r>
      <w:r w:rsidR="008C0385">
        <w:rPr>
          <w:rFonts w:ascii="Tahoma" w:hAnsi="Tahoma" w:cs="Tahoma"/>
        </w:rPr>
        <w:tab/>
      </w:r>
      <w:r w:rsidRPr="00E37734" w:rsidR="008C0385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E37734" w:rsidR="008C0385">
        <w:rPr>
          <w:szCs w:val="24"/>
        </w:rPr>
        <w:instrText xml:space="preserve"> FORMTEXT </w:instrText>
      </w:r>
      <w:r w:rsidRPr="00E37734" w:rsidR="008C0385">
        <w:rPr>
          <w:szCs w:val="24"/>
        </w:rPr>
      </w:r>
      <w:r w:rsidRPr="00E37734" w:rsidR="008C0385">
        <w:rPr>
          <w:szCs w:val="24"/>
        </w:rPr>
        <w:fldChar w:fldCharType="separate"/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szCs w:val="24"/>
        </w:rPr>
        <w:fldChar w:fldCharType="end"/>
      </w:r>
    </w:p>
    <w:p w:rsidR="00CE21BD" w:rsidP="00841D2D" w:rsidRDefault="00841D2D" w14:paraId="344CF8F9" w14:textId="77777777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</w:p>
    <w:p w:rsidR="005354C4" w:rsidP="00841D2D" w:rsidRDefault="005354C4" w14:paraId="5B860265" w14:textId="77777777">
      <w:pPr>
        <w:spacing w:line="240" w:lineRule="auto"/>
        <w:rPr>
          <w:rFonts w:ascii="Tahoma" w:hAnsi="Tahoma" w:cs="Tahoma"/>
          <w:b/>
        </w:rPr>
      </w:pPr>
    </w:p>
    <w:p w:rsidR="005354C4" w:rsidP="00841D2D" w:rsidRDefault="005354C4" w14:paraId="3D53C5C9" w14:textId="77777777">
      <w:pPr>
        <w:spacing w:line="240" w:lineRule="auto"/>
        <w:rPr>
          <w:rFonts w:ascii="Tahoma" w:hAnsi="Tahoma" w:cs="Tahoma"/>
          <w:b/>
        </w:rPr>
      </w:pPr>
    </w:p>
    <w:p w:rsidR="005354C4" w:rsidP="00841D2D" w:rsidRDefault="005354C4" w14:paraId="56A51983" w14:textId="77777777">
      <w:pPr>
        <w:spacing w:line="240" w:lineRule="auto"/>
        <w:rPr>
          <w:rFonts w:ascii="Tahoma" w:hAnsi="Tahoma" w:cs="Tahoma"/>
          <w:b/>
        </w:rPr>
      </w:pPr>
    </w:p>
    <w:p w:rsidRPr="009A0763" w:rsidR="00841D2D" w:rsidP="00841D2D" w:rsidRDefault="003A4984" w14:paraId="07F84080" w14:textId="77777777">
      <w:pPr>
        <w:spacing w:line="240" w:lineRule="auto"/>
        <w:outlineLvl w:val="0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lastRenderedPageBreak/>
        <w:t>Taaseqataasissaanani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ilaasortaanissamut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piumasaqaatit</w:t>
      </w:r>
      <w:proofErr w:type="spellEnd"/>
      <w:r w:rsidRPr="009A0763" w:rsidR="00841D2D">
        <w:rPr>
          <w:rFonts w:ascii="Tahoma" w:hAnsi="Tahoma" w:cs="Tahoma"/>
          <w:b/>
        </w:rPr>
        <w:t>:</w:t>
      </w:r>
    </w:p>
    <w:p w:rsidR="00841D2D" w:rsidP="00841D2D" w:rsidRDefault="003A4984" w14:paraId="59CF3262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Kattuffiit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suliffeqarfiit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nunani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allaneersut</w:t>
      </w:r>
      <w:proofErr w:type="spellEnd"/>
      <w:r w:rsidRPr="009A0763" w:rsidR="00841D2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taaseqataasinnaananik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ilaasortanngorusuttut</w:t>
      </w:r>
      <w:proofErr w:type="spellEnd"/>
      <w:r w:rsidR="008D069E">
        <w:rPr>
          <w:rFonts w:ascii="Tahoma" w:hAnsi="Tahoma" w:cs="Tahoma"/>
        </w:rPr>
        <w:t xml:space="preserve">, </w:t>
      </w:r>
      <w:proofErr w:type="spellStart"/>
      <w:r w:rsidR="008D069E">
        <w:rPr>
          <w:rFonts w:ascii="Tahoma" w:hAnsi="Tahoma" w:cs="Tahoma"/>
        </w:rPr>
        <w:t>nalinginnaasumik</w:t>
      </w:r>
      <w:proofErr w:type="spellEnd"/>
      <w:r w:rsidR="008D069E">
        <w:rPr>
          <w:rFonts w:ascii="Tahoma" w:hAnsi="Tahoma" w:cs="Tahoma"/>
        </w:rPr>
        <w:t xml:space="preserve"> GE-mi </w:t>
      </w:r>
      <w:proofErr w:type="spellStart"/>
      <w:r w:rsidR="008D069E">
        <w:rPr>
          <w:rFonts w:ascii="Tahoma" w:hAnsi="Tahoma" w:cs="Tahoma"/>
        </w:rPr>
        <w:t>ilaasortanngortinneqartarput</w:t>
      </w:r>
      <w:proofErr w:type="spellEnd"/>
      <w:r w:rsidRPr="009A0763" w:rsidR="00841D2D">
        <w:rPr>
          <w:rFonts w:ascii="Tahoma" w:hAnsi="Tahoma" w:cs="Tahoma"/>
        </w:rPr>
        <w:t xml:space="preserve">, </w:t>
      </w:r>
      <w:proofErr w:type="spellStart"/>
      <w:r w:rsidR="008D069E">
        <w:rPr>
          <w:rFonts w:ascii="Tahoma" w:hAnsi="Tahoma" w:cs="Tahoma"/>
        </w:rPr>
        <w:t>suliffeqarfik</w:t>
      </w:r>
      <w:proofErr w:type="spellEnd"/>
      <w:r w:rsidR="008D069E">
        <w:rPr>
          <w:rFonts w:ascii="Tahoma" w:hAnsi="Tahoma" w:cs="Tahoma"/>
        </w:rPr>
        <w:t xml:space="preserve"> </w:t>
      </w:r>
      <w:proofErr w:type="spellStart"/>
      <w:r w:rsidR="008D069E">
        <w:rPr>
          <w:rFonts w:ascii="Tahoma" w:hAnsi="Tahoma" w:cs="Tahoma"/>
        </w:rPr>
        <w:t>kattuffilluunniit</w:t>
      </w:r>
      <w:proofErr w:type="spellEnd"/>
      <w:r w:rsidR="008D069E">
        <w:rPr>
          <w:rFonts w:ascii="Tahoma" w:hAnsi="Tahoma" w:cs="Tahoma"/>
        </w:rPr>
        <w:t xml:space="preserve"> </w:t>
      </w:r>
      <w:proofErr w:type="spellStart"/>
      <w:r w:rsidR="008D069E">
        <w:rPr>
          <w:rFonts w:ascii="Tahoma" w:hAnsi="Tahoma" w:cs="Tahoma"/>
        </w:rPr>
        <w:t>nunatta</w:t>
      </w:r>
      <w:proofErr w:type="spellEnd"/>
      <w:r w:rsidR="008D069E">
        <w:rPr>
          <w:rFonts w:ascii="Tahoma" w:hAnsi="Tahoma" w:cs="Tahoma"/>
        </w:rPr>
        <w:t xml:space="preserve"> </w:t>
      </w:r>
      <w:proofErr w:type="spellStart"/>
      <w:r w:rsidR="008D069E">
        <w:rPr>
          <w:rFonts w:ascii="Tahoma" w:hAnsi="Tahoma" w:cs="Tahoma"/>
        </w:rPr>
        <w:t>iluani</w:t>
      </w:r>
      <w:proofErr w:type="spellEnd"/>
      <w:r w:rsidR="008D069E">
        <w:rPr>
          <w:rFonts w:ascii="Tahoma" w:hAnsi="Tahoma" w:cs="Tahoma"/>
        </w:rPr>
        <w:t xml:space="preserve"> suliassaqarsimappat</w:t>
      </w:r>
      <w:r w:rsidRPr="009A0763" w:rsidR="00841D2D">
        <w:rPr>
          <w:rFonts w:ascii="Tahoma" w:hAnsi="Tahoma" w:cs="Tahoma"/>
        </w:rPr>
        <w:t>.</w:t>
      </w:r>
    </w:p>
    <w:p w:rsidRPr="009A0763" w:rsidR="00841D2D" w:rsidP="00841D2D" w:rsidRDefault="00841D2D" w14:paraId="7CCCC92B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Pr="009A0763" w:rsidR="00841D2D" w:rsidP="00841D2D" w:rsidRDefault="003A4984" w14:paraId="574E6238" w14:textId="77777777">
      <w:pPr>
        <w:autoSpaceDE w:val="0"/>
        <w:autoSpaceDN w:val="0"/>
        <w:adjustRightInd w:val="0"/>
        <w:spacing w:after="0" w:line="240" w:lineRule="auto"/>
        <w:outlineLvl w:val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Ilaasortanngornermi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akiliut</w:t>
      </w:r>
      <w:proofErr w:type="spellEnd"/>
      <w:r w:rsidRPr="009A0763" w:rsidR="00841D2D">
        <w:rPr>
          <w:rFonts w:ascii="Tahoma" w:hAnsi="Tahoma" w:cs="Tahoma"/>
        </w:rPr>
        <w:t xml:space="preserve"> 1.000 kr</w:t>
      </w:r>
      <w:r w:rsidR="00615F74">
        <w:rPr>
          <w:rFonts w:ascii="Tahoma" w:hAnsi="Tahoma" w:cs="Tahoma"/>
        </w:rPr>
        <w:t>.</w:t>
      </w:r>
      <w:r w:rsidRPr="009A0763" w:rsidR="00841D2D">
        <w:rPr>
          <w:rFonts w:ascii="Tahoma" w:hAnsi="Tahoma" w:cs="Tahoma"/>
        </w:rPr>
        <w:t xml:space="preserve"> </w:t>
      </w:r>
    </w:p>
    <w:p w:rsidRPr="009A0763" w:rsidR="00841D2D" w:rsidP="00841D2D" w:rsidRDefault="003A4984" w14:paraId="751AD1E3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Kvartalimut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akiliut</w:t>
      </w:r>
      <w:proofErr w:type="spellEnd"/>
      <w:r w:rsidRPr="009A0763" w:rsidR="00841D2D">
        <w:rPr>
          <w:rFonts w:ascii="Tahoma" w:hAnsi="Tahoma" w:cs="Tahoma"/>
        </w:rPr>
        <w:t xml:space="preserve"> 2.500 kr. </w:t>
      </w:r>
    </w:p>
    <w:p w:rsidRPr="009A0763" w:rsidR="00841D2D" w:rsidP="00841D2D" w:rsidRDefault="005C66D6" w14:paraId="20F2DF9D" w14:textId="77777777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</w:rPr>
        <w:t>Ilaasortanngornermi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allakkat</w:t>
      </w:r>
      <w:proofErr w:type="spellEnd"/>
      <w:r w:rsidRPr="009A0763" w:rsidR="00841D2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akiliutissarlu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siulleq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nassiunneqassapput</w:t>
      </w:r>
      <w:proofErr w:type="spellEnd"/>
      <w:r w:rsidRPr="009A0763" w:rsidR="00841D2D"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ilaasortanngornermi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akiliut</w:t>
      </w:r>
      <w:proofErr w:type="spellEnd"/>
      <w:r>
        <w:rPr>
          <w:rFonts w:ascii="Tahoma" w:hAnsi="Tahoma" w:cs="Tahoma"/>
        </w:rPr>
        <w:t xml:space="preserve">  1.000 kr. GE-mut </w:t>
      </w:r>
      <w:proofErr w:type="spellStart"/>
      <w:r>
        <w:rPr>
          <w:rFonts w:ascii="Tahoma" w:hAnsi="Tahoma" w:cs="Tahoma"/>
        </w:rPr>
        <w:t>akilerneqareerpat</w:t>
      </w:r>
      <w:proofErr w:type="spellEnd"/>
      <w:r w:rsidR="00611BF0">
        <w:rPr>
          <w:rFonts w:ascii="Tahoma" w:hAnsi="Tahoma" w:cs="Tahoma"/>
        </w:rPr>
        <w:t>:</w:t>
      </w:r>
      <w:r w:rsidRPr="009A0763" w:rsidR="00841D2D">
        <w:rPr>
          <w:rFonts w:ascii="Tahoma" w:hAnsi="Tahoma" w:cs="Tahoma"/>
        </w:rPr>
        <w:t xml:space="preserve"> </w:t>
      </w:r>
    </w:p>
    <w:p w:rsidRPr="00AB3ED0" w:rsidR="00611BF0" w:rsidP="00611BF0" w:rsidRDefault="00841D2D" w14:paraId="20793E1D" w14:textId="09E1D36C">
      <w:pPr>
        <w:spacing w:line="240" w:lineRule="auto"/>
        <w:outlineLvl w:val="0"/>
        <w:rPr>
          <w:lang w:val="en-US"/>
        </w:rPr>
      </w:pPr>
      <w:r w:rsidRPr="00841D2D">
        <w:rPr>
          <w:rFonts w:ascii="Tahoma" w:hAnsi="Tahoma" w:cs="Tahoma"/>
          <w:sz w:val="20"/>
          <w:szCs w:val="20"/>
          <w:lang w:val="en-US"/>
        </w:rPr>
        <w:t xml:space="preserve">IBAN </w:t>
      </w:r>
      <w:r w:rsidRPr="00841D2D">
        <w:rPr>
          <w:rFonts w:ascii="Tahoma" w:hAnsi="Tahoma" w:cs="Tahoma"/>
          <w:b/>
          <w:sz w:val="20"/>
          <w:szCs w:val="20"/>
          <w:lang w:val="en-US"/>
        </w:rPr>
        <w:t>GL7264710001522954</w:t>
      </w:r>
      <w:r w:rsidR="00611BF0">
        <w:rPr>
          <w:rFonts w:ascii="Tahoma" w:hAnsi="Tahoma" w:cs="Tahoma"/>
          <w:b/>
          <w:sz w:val="20"/>
          <w:szCs w:val="20"/>
          <w:lang w:val="en-US"/>
        </w:rPr>
        <w:br/>
      </w:r>
      <w:r w:rsidRPr="00841D2D">
        <w:rPr>
          <w:rFonts w:ascii="Tahoma" w:hAnsi="Tahoma" w:cs="Tahoma"/>
          <w:sz w:val="20"/>
          <w:szCs w:val="20"/>
          <w:lang w:val="en-US"/>
        </w:rPr>
        <w:t xml:space="preserve">SWIFT/BIC </w:t>
      </w:r>
      <w:r w:rsidRPr="00841D2D">
        <w:rPr>
          <w:rFonts w:ascii="Tahoma" w:hAnsi="Tahoma" w:cs="Tahoma"/>
          <w:b/>
          <w:sz w:val="20"/>
          <w:szCs w:val="20"/>
          <w:lang w:val="en-US"/>
        </w:rPr>
        <w:t>GRENGLGX</w:t>
      </w:r>
      <w:r w:rsidR="00611BF0">
        <w:rPr>
          <w:rFonts w:ascii="Tahoma" w:hAnsi="Tahoma" w:cs="Tahoma"/>
          <w:b/>
          <w:sz w:val="20"/>
          <w:szCs w:val="20"/>
          <w:lang w:val="en-US"/>
        </w:rPr>
        <w:br/>
      </w:r>
      <w:r w:rsidRPr="00841D2D">
        <w:rPr>
          <w:rFonts w:ascii="Tahoma" w:hAnsi="Tahoma" w:cs="Tahoma"/>
          <w:sz w:val="20"/>
          <w:szCs w:val="20"/>
          <w:lang w:val="en-US"/>
        </w:rPr>
        <w:t xml:space="preserve">Reg. </w:t>
      </w:r>
      <w:r w:rsidRPr="00841D2D">
        <w:rPr>
          <w:rFonts w:ascii="Tahoma" w:hAnsi="Tahoma" w:cs="Tahoma"/>
          <w:b/>
          <w:sz w:val="20"/>
          <w:szCs w:val="20"/>
          <w:lang w:val="en-US"/>
        </w:rPr>
        <w:t>6471</w:t>
      </w:r>
      <w:r w:rsidR="00611BF0">
        <w:rPr>
          <w:rFonts w:ascii="Tahoma" w:hAnsi="Tahoma" w:cs="Tahoma"/>
          <w:b/>
          <w:sz w:val="20"/>
          <w:szCs w:val="20"/>
          <w:lang w:val="en-US"/>
        </w:rPr>
        <w:br/>
      </w:r>
      <w:r>
        <w:rPr>
          <w:rFonts w:ascii="Tahoma" w:hAnsi="Tahoma" w:cs="Tahoma"/>
          <w:sz w:val="20"/>
          <w:szCs w:val="20"/>
        </w:rPr>
        <w:t xml:space="preserve">Konto </w:t>
      </w:r>
      <w:r w:rsidRPr="00841D2D">
        <w:rPr>
          <w:rFonts w:ascii="Tahoma" w:hAnsi="Tahoma" w:cs="Tahoma"/>
          <w:b/>
          <w:sz w:val="20"/>
          <w:szCs w:val="20"/>
        </w:rPr>
        <w:t>1522954</w:t>
      </w:r>
    </w:p>
    <w:sectPr w:rsidRPr="00AB3ED0" w:rsidR="00611BF0" w:rsidSect="005354C4">
      <w:footerReference w:type="default" r:id="rId7"/>
      <w:pgSz w:w="11906" w:h="16838"/>
      <w:pgMar w:top="851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2A32" w14:textId="77777777" w:rsidR="00611BF0" w:rsidRDefault="00611BF0" w:rsidP="00611BF0">
      <w:pPr>
        <w:spacing w:after="0" w:line="240" w:lineRule="auto"/>
      </w:pPr>
      <w:r>
        <w:separator/>
      </w:r>
    </w:p>
  </w:endnote>
  <w:endnote w:type="continuationSeparator" w:id="0">
    <w:p w14:paraId="2823BD9F" w14:textId="77777777" w:rsidR="00611BF0" w:rsidRDefault="00611BF0" w:rsidP="0061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408B" w:rsidR="00CE21BD" w:rsidP="00CE21BD" w:rsidRDefault="00CE21BD" w14:paraId="66E723DD" w14:textId="2F507249">
    <w:pPr>
      <w:pStyle w:val="Footer"/>
      <w:rPr>
        <w:color w:val="FFC000"/>
        <w:sz w:val="20"/>
        <w:lang w:val="en-US"/>
      </w:rPr>
    </w:pPr>
    <w:proofErr w:type="spellStart"/>
    <w:r w:rsidRPr="007C408B">
      <w:rPr>
        <w:color w:val="FFC000"/>
        <w:sz w:val="20"/>
        <w:lang w:val="en-US"/>
      </w:rPr>
      <w:t>Hjemmeside</w:t>
    </w:r>
    <w:proofErr w:type="spellEnd"/>
    <w:r w:rsidRPr="007C408B">
      <w:rPr>
        <w:color w:val="FFC000"/>
        <w:sz w:val="20"/>
        <w:lang w:val="en-US"/>
      </w:rPr>
      <w:t xml:space="preserve">                         </w:t>
    </w:r>
    <w:r w:rsidR="00C87E89">
      <w:rPr>
        <w:color w:val="FFC000"/>
        <w:sz w:val="20"/>
        <w:lang w:val="en-US"/>
      </w:rPr>
      <w:tab/>
    </w:r>
    <w:r w:rsidRPr="007C408B">
      <w:rPr>
        <w:color w:val="FFC000"/>
        <w:sz w:val="20"/>
        <w:lang w:val="en-US"/>
      </w:rPr>
      <w:t xml:space="preserve">CSR Greenland                         </w:t>
    </w:r>
    <w:r w:rsidR="00BB566B">
      <w:rPr>
        <w:color w:val="FFC000"/>
        <w:sz w:val="20"/>
        <w:lang w:val="en-US"/>
      </w:rPr>
      <w:tab/>
    </w:r>
    <w:r w:rsidRPr="007C408B">
      <w:rPr>
        <w:color w:val="FFC000"/>
        <w:sz w:val="20"/>
        <w:lang w:val="en-US"/>
      </w:rPr>
      <w:t xml:space="preserve">Future Greenland       </w:t>
    </w:r>
    <w:r w:rsidR="00C87E89">
      <w:rPr>
        <w:color w:val="FFC000"/>
        <w:sz w:val="20"/>
        <w:lang w:val="en-US"/>
      </w:rPr>
      <w:t xml:space="preserve">                </w:t>
    </w:r>
  </w:p>
  <w:p w:rsidRPr="00CE21BD" w:rsidR="00CE21BD" w:rsidP="00CE21BD" w:rsidRDefault="00BB566B" w14:paraId="4C57B3D8" w14:textId="150EC66A">
    <w:pPr>
      <w:pStyle w:val="Footer"/>
      <w:rPr>
        <w:lang w:val="en-US"/>
      </w:rPr>
    </w:pPr>
    <w:hyperlink w:history="1" r:id="rId1">
      <w:r w:rsidRPr="00C85FA8">
        <w:rPr>
          <w:rStyle w:val="Hyperlink"/>
          <w:sz w:val="20"/>
          <w:lang w:val="en-US"/>
        </w:rPr>
        <w:t>www.sulisitsisut.gl</w:t>
      </w:r>
    </w:hyperlink>
    <w:r w:rsidRPr="007C408B" w:rsidR="00CE21BD">
      <w:rPr>
        <w:sz w:val="20"/>
        <w:lang w:val="en-US"/>
      </w:rPr>
      <w:t xml:space="preserve">                                </w:t>
    </w:r>
    <w:r w:rsidR="00C87E89">
      <w:rPr>
        <w:sz w:val="20"/>
        <w:lang w:val="en-US"/>
      </w:rPr>
      <w:tab/>
    </w:r>
    <w:hyperlink w:history="1" r:id="rId2">
      <w:r w:rsidRPr="007C408B" w:rsidR="00CE21BD">
        <w:rPr>
          <w:rStyle w:val="Hyperlink"/>
          <w:sz w:val="20"/>
          <w:lang w:val="en-US"/>
        </w:rPr>
        <w:t>www.csr.gl</w:t>
      </w:r>
    </w:hyperlink>
    <w:r w:rsidRPr="007C408B" w:rsidR="00CE21BD">
      <w:rPr>
        <w:sz w:val="20"/>
        <w:lang w:val="en-US"/>
      </w:rPr>
      <w:t xml:space="preserve">                       </w:t>
    </w:r>
    <w:r w:rsidR="00C87E89">
      <w:rPr>
        <w:sz w:val="20"/>
        <w:lang w:val="en-US"/>
      </w:rPr>
      <w:tab/>
    </w:r>
    <w:hyperlink w:history="1" r:id="rId3">
      <w:r w:rsidRPr="007C408B" w:rsidR="00CE21BD">
        <w:rPr>
          <w:rStyle w:val="Hyperlink"/>
          <w:sz w:val="20"/>
          <w:lang w:val="en-US"/>
        </w:rPr>
        <w:t>www.futuregreenland.gl</w:t>
      </w:r>
    </w:hyperlink>
  </w:p>
  <w:p w:rsidRPr="00CE21BD" w:rsidR="00CE21BD" w:rsidP="00611BF0" w:rsidRDefault="00CE21BD" w14:paraId="5B9B4826" w14:textId="77777777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F699" w14:textId="77777777" w:rsidR="00611BF0" w:rsidRDefault="00611BF0" w:rsidP="00611BF0">
      <w:pPr>
        <w:spacing w:after="0" w:line="240" w:lineRule="auto"/>
      </w:pPr>
      <w:r>
        <w:separator/>
      </w:r>
    </w:p>
  </w:footnote>
  <w:footnote w:type="continuationSeparator" w:id="0">
    <w:p w14:paraId="0B597B47" w14:textId="77777777" w:rsidR="00611BF0" w:rsidRDefault="00611BF0" w:rsidP="00611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D0"/>
    <w:rsid w:val="000608CB"/>
    <w:rsid w:val="00135DDF"/>
    <w:rsid w:val="001954BD"/>
    <w:rsid w:val="003A4984"/>
    <w:rsid w:val="00460EBB"/>
    <w:rsid w:val="005354C4"/>
    <w:rsid w:val="005C66D6"/>
    <w:rsid w:val="00611BF0"/>
    <w:rsid w:val="00615F74"/>
    <w:rsid w:val="007C31BA"/>
    <w:rsid w:val="0083635B"/>
    <w:rsid w:val="00841D2D"/>
    <w:rsid w:val="00881BE5"/>
    <w:rsid w:val="008C0385"/>
    <w:rsid w:val="008D069E"/>
    <w:rsid w:val="00951684"/>
    <w:rsid w:val="009642E1"/>
    <w:rsid w:val="009F015B"/>
    <w:rsid w:val="00AB3ED0"/>
    <w:rsid w:val="00AB42A7"/>
    <w:rsid w:val="00B51775"/>
    <w:rsid w:val="00BA5960"/>
    <w:rsid w:val="00BB466F"/>
    <w:rsid w:val="00BB566B"/>
    <w:rsid w:val="00C87E89"/>
    <w:rsid w:val="00CE21BD"/>
    <w:rsid w:val="00DD65C0"/>
    <w:rsid w:val="00F8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11ECAE"/>
  <w15:docId w15:val="{1B8C6A98-1782-45A5-AB16-66E4EBE4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F0"/>
  </w:style>
  <w:style w:type="paragraph" w:styleId="Footer">
    <w:name w:val="footer"/>
    <w:basedOn w:val="Normal"/>
    <w:link w:val="FooterChar"/>
    <w:uiPriority w:val="99"/>
    <w:unhideWhenUsed/>
    <w:rsid w:val="00611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F0"/>
  </w:style>
  <w:style w:type="paragraph" w:styleId="BalloonText">
    <w:name w:val="Balloon Text"/>
    <w:basedOn w:val="Normal"/>
    <w:link w:val="BalloonTextChar"/>
    <w:semiHidden/>
    <w:rsid w:val="00CE21B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E21B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CE21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turegreenland.gl" TargetMode="External"/><Relationship Id="rId2" Type="http://schemas.openxmlformats.org/officeDocument/2006/relationships/hyperlink" Target="http://www.csr.gl" TargetMode="External"/><Relationship Id="rId1" Type="http://schemas.openxmlformats.org/officeDocument/2006/relationships/hyperlink" Target="http://www.sulisitsisut.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Lyberth-Klausen</dc:creator>
  <cp:keywords/>
  <dc:description/>
  <cp:lastModifiedBy>Karsten Lyberth-Klausen | Grønlands Erhverv</cp:lastModifiedBy>
  <cp:revision>4</cp:revision>
  <cp:lastPrinted>2011-12-16T17:18:00Z</cp:lastPrinted>
  <dcterms:created xsi:type="dcterms:W3CDTF">2025-11-14T12:23:00Z</dcterms:created>
  <dcterms:modified xsi:type="dcterms:W3CDTF">2025-12-09T08:20:00Z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kumentnummer">
    <vt:lpwstr>D11-5484</vt:lpwstr>
  </op:property>
  <op:property fmtid="{D5CDD505-2E9C-101B-9397-08002B2CF9AE}" pid="3" name="Modtager">
    <vt:lpwstr/>
  </op:property>
  <op:property fmtid="{D5CDD505-2E9C-101B-9397-08002B2CF9AE}" pid="4" name="Afsendelsesdato">
    <vt:lpwstr>16. december 2011</vt:lpwstr>
  </op:property>
  <op:property fmtid="{D5CDD505-2E9C-101B-9397-08002B2CF9AE}" pid="5" name="Afsender navn">
    <vt:lpwstr>Ellen Lerch Høj Arnskjold</vt:lpwstr>
  </op:property>
  <op:property fmtid="{D5CDD505-2E9C-101B-9397-08002B2CF9AE}" pid="6" name="Afsender titel">
    <vt:lpwstr>Konsulent</vt:lpwstr>
  </op:property>
  <op:property fmtid="{D5CDD505-2E9C-101B-9397-08002B2CF9AE}" pid="7" name="Dokument titel">
    <vt:lpwstr>Indmeldelsesblanket associerede medlemmer</vt:lpwstr>
  </op:property>
  <op:property fmtid="{D5CDD505-2E9C-101B-9397-08002B2CF9AE}" pid="8" name="sagsnummer">
    <vt:lpwstr>S25-305</vt:lpwstr>
  </op:property>
  <op:property fmtid="{D5CDD505-2E9C-101B-9397-08002B2CF9AE}" pid="9" name="Sagstitel">
    <vt:lpwstr>Indmeldelsesblanket 2026</vt:lpwstr>
  </op:property>
  <op:property fmtid="{D5CDD505-2E9C-101B-9397-08002B2CF9AE}" pid="10" name="DN_D dokumentnummer">
    <vt:lpwstr>D25-9897</vt:lpwstr>
  </op:property>
  <op:property fmtid="{D5CDD505-2E9C-101B-9397-08002B2CF9AE}" pid="11" name="DN_D Modtager">
    <vt:lpwstr/>
  </op:property>
  <op:property fmtid="{D5CDD505-2E9C-101B-9397-08002B2CF9AE}" pid="12" name="DN_D Afsendelsesdato">
    <vt:lpwstr>8. december 2025</vt:lpwstr>
  </op:property>
  <op:property fmtid="{D5CDD505-2E9C-101B-9397-08002B2CF9AE}" pid="13" name="DN_D_ Afsender navn">
    <vt:lpwstr>Karsten Lyberth-Klausen | Grønlands Erhverv</vt:lpwstr>
  </op:property>
  <op:property fmtid="{D5CDD505-2E9C-101B-9397-08002B2CF9AE}" pid="14" name="DN_D_Afsender titel">
    <vt:lpwstr/>
  </op:property>
  <op:property fmtid="{D5CDD505-2E9C-101B-9397-08002B2CF9AE}" pid="15" name="DN_D Dokument titel">
    <vt:lpwstr>Indmeldelsesblanket associerede medlemmer KAL 2.0</vt:lpwstr>
  </op:property>
  <op:property fmtid="{D5CDD505-2E9C-101B-9397-08002B2CF9AE}" pid="16" name="DN_D_email">
    <vt:lpwstr/>
  </op:property>
</op:Properties>
</file>